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6662AC" w14:textId="096801BC" w:rsidR="00C61799" w:rsidRDefault="00000000">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2851761B" wp14:editId="582CB8E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RAN WG1 Meeting #11</w:t>
      </w:r>
      <w:r w:rsidR="00737A34">
        <w:rPr>
          <w:rFonts w:hint="eastAsia"/>
          <w:b/>
          <w:kern w:val="2"/>
          <w:lang w:eastAsia="zh-CN"/>
        </w:rPr>
        <w:t>9</w:t>
      </w:r>
      <w:r>
        <w:rPr>
          <w:b/>
          <w:kern w:val="2"/>
          <w:lang w:eastAsia="zh-CN"/>
        </w:rPr>
        <w:tab/>
      </w:r>
      <w:r>
        <w:rPr>
          <w:b/>
          <w:kern w:val="2"/>
          <w:lang w:eastAsia="zh-CN"/>
        </w:rPr>
        <w:tab/>
      </w:r>
      <w:r>
        <w:rPr>
          <w:b/>
          <w:kern w:val="2"/>
          <w:lang w:eastAsia="zh-CN"/>
        </w:rPr>
        <w:tab/>
      </w:r>
      <w:r>
        <w:rPr>
          <w:b/>
          <w:kern w:val="2"/>
          <w:lang w:eastAsia="zh-CN"/>
        </w:rPr>
        <w:tab/>
        <w:t xml:space="preserve">                                                        R1-</w:t>
      </w:r>
      <w:r w:rsidR="00B43EAD" w:rsidRPr="00B43EAD">
        <w:rPr>
          <w:b/>
          <w:bCs/>
          <w:kern w:val="2"/>
          <w:lang w:eastAsia="zh-CN"/>
        </w:rPr>
        <w:t>24</w:t>
      </w:r>
      <w:r w:rsidR="00D62B9B" w:rsidRPr="00D62B9B">
        <w:rPr>
          <w:b/>
          <w:bCs/>
          <w:kern w:val="2"/>
          <w:lang w:eastAsia="zh-CN"/>
        </w:rPr>
        <w:t>10356</w:t>
      </w:r>
    </w:p>
    <w:p w14:paraId="61E423FE" w14:textId="2DF1DEEE" w:rsidR="00C61799" w:rsidRDefault="00737A34">
      <w:pPr>
        <w:jc w:val="left"/>
        <w:rPr>
          <w:b/>
          <w:kern w:val="2"/>
          <w:lang w:eastAsia="zh-CN"/>
        </w:rPr>
      </w:pPr>
      <w:r w:rsidRPr="00737A34">
        <w:rPr>
          <w:b/>
          <w:kern w:val="2"/>
          <w:lang w:eastAsia="zh-CN"/>
        </w:rPr>
        <w:t>Orlando, US, November 18</w:t>
      </w:r>
      <w:r w:rsidRPr="007A122F">
        <w:rPr>
          <w:b/>
          <w:kern w:val="2"/>
          <w:vertAlign w:val="superscript"/>
          <w:lang w:eastAsia="zh-CN"/>
        </w:rPr>
        <w:t>th</w:t>
      </w:r>
      <w:r w:rsidRPr="00737A34">
        <w:rPr>
          <w:b/>
          <w:kern w:val="2"/>
          <w:lang w:eastAsia="zh-CN"/>
        </w:rPr>
        <w:t xml:space="preserve"> – 22</w:t>
      </w:r>
      <w:r w:rsidRPr="007A122F">
        <w:rPr>
          <w:b/>
          <w:kern w:val="2"/>
          <w:vertAlign w:val="superscript"/>
          <w:lang w:eastAsia="zh-CN"/>
        </w:rPr>
        <w:t>nd</w:t>
      </w:r>
      <w:r w:rsidRPr="00737A34">
        <w:rPr>
          <w:b/>
          <w:kern w:val="2"/>
          <w:lang w:eastAsia="zh-CN"/>
        </w:rPr>
        <w:t>,</w:t>
      </w:r>
      <w:r w:rsidR="00FE30FE" w:rsidRPr="00B75D2E">
        <w:rPr>
          <w:b/>
          <w:kern w:val="2"/>
          <w:lang w:eastAsia="zh-CN"/>
        </w:rPr>
        <w:t xml:space="preserve"> </w:t>
      </w:r>
      <w:r w:rsidR="00FE30FE">
        <w:rPr>
          <w:b/>
          <w:kern w:val="2"/>
          <w:lang w:eastAsia="zh-CN"/>
        </w:rPr>
        <w:t>2024</w:t>
      </w:r>
    </w:p>
    <w:p w14:paraId="0845BA5E" w14:textId="77777777" w:rsidR="00C61799" w:rsidRDefault="00C61799">
      <w:pPr>
        <w:pBdr>
          <w:top w:val="single" w:sz="4" w:space="1" w:color="auto"/>
        </w:pBdr>
        <w:spacing w:after="0"/>
        <w:jc w:val="left"/>
        <w:rPr>
          <w:b/>
          <w:kern w:val="2"/>
          <w:sz w:val="16"/>
          <w:szCs w:val="16"/>
          <w:lang w:eastAsia="zh-CN"/>
        </w:rPr>
      </w:pPr>
    </w:p>
    <w:p w14:paraId="760B5B9F" w14:textId="77777777" w:rsidR="00C61799" w:rsidRDefault="00000000">
      <w:pPr>
        <w:spacing w:after="60"/>
        <w:ind w:left="1555" w:hanging="1555"/>
        <w:jc w:val="left"/>
        <w:rPr>
          <w:b/>
          <w:kern w:val="2"/>
          <w:lang w:eastAsia="zh-CN"/>
        </w:rPr>
      </w:pPr>
      <w:r>
        <w:rPr>
          <w:b/>
          <w:kern w:val="2"/>
          <w:lang w:eastAsia="zh-CN"/>
        </w:rPr>
        <w:t>Agenda Item:</w:t>
      </w:r>
      <w:r>
        <w:rPr>
          <w:b/>
          <w:kern w:val="2"/>
          <w:lang w:eastAsia="zh-CN"/>
        </w:rPr>
        <w:tab/>
        <w:t>9.4.2.2</w:t>
      </w:r>
    </w:p>
    <w:p w14:paraId="2CC6DACC" w14:textId="77777777" w:rsidR="00C61799" w:rsidRDefault="00000000">
      <w:pPr>
        <w:spacing w:after="60"/>
        <w:ind w:left="1555" w:hanging="1555"/>
        <w:jc w:val="left"/>
        <w:rPr>
          <w:b/>
          <w:kern w:val="2"/>
          <w:lang w:eastAsia="zh-CN"/>
        </w:rPr>
      </w:pPr>
      <w:r>
        <w:rPr>
          <w:b/>
          <w:kern w:val="2"/>
          <w:lang w:eastAsia="zh-CN"/>
        </w:rPr>
        <w:t>Source:</w:t>
      </w:r>
      <w:r>
        <w:rPr>
          <w:b/>
          <w:kern w:val="2"/>
          <w:lang w:eastAsia="zh-CN"/>
        </w:rPr>
        <w:tab/>
        <w:t xml:space="preserve">TCL  </w:t>
      </w:r>
    </w:p>
    <w:p w14:paraId="63C49DA6" w14:textId="77777777" w:rsidR="00C61799" w:rsidRDefault="00000000">
      <w:pPr>
        <w:spacing w:after="60"/>
        <w:ind w:left="1555" w:hanging="1555"/>
        <w:jc w:val="left"/>
        <w:rPr>
          <w:b/>
          <w:kern w:val="2"/>
          <w:lang w:eastAsia="zh-CN"/>
        </w:rPr>
      </w:pPr>
      <w:r>
        <w:rPr>
          <w:b/>
          <w:kern w:val="2"/>
          <w:lang w:eastAsia="zh-CN"/>
        </w:rPr>
        <w:t>Title:</w:t>
      </w:r>
      <w:r>
        <w:rPr>
          <w:b/>
          <w:kern w:val="2"/>
          <w:lang w:eastAsia="zh-CN"/>
        </w:rPr>
        <w:tab/>
        <w:t>Discussion on frame structure and timing aspects for A</w:t>
      </w:r>
      <w:r>
        <w:rPr>
          <w:rFonts w:hint="eastAsia"/>
          <w:b/>
          <w:kern w:val="2"/>
          <w:lang w:eastAsia="zh-CN"/>
        </w:rPr>
        <w:t xml:space="preserve">mbient </w:t>
      </w:r>
      <w:r>
        <w:rPr>
          <w:b/>
          <w:kern w:val="2"/>
          <w:lang w:eastAsia="zh-CN"/>
        </w:rPr>
        <w:t>IoT</w:t>
      </w:r>
    </w:p>
    <w:p w14:paraId="08E0C578" w14:textId="77777777" w:rsidR="00C61799" w:rsidRDefault="00000000">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3204501B" w14:textId="77777777" w:rsidR="00C61799" w:rsidRDefault="00C61799">
      <w:pPr>
        <w:pBdr>
          <w:bottom w:val="single" w:sz="4" w:space="1" w:color="auto"/>
        </w:pBdr>
        <w:spacing w:after="0"/>
        <w:jc w:val="left"/>
        <w:rPr>
          <w:b/>
          <w:kern w:val="2"/>
          <w:sz w:val="16"/>
          <w:szCs w:val="16"/>
          <w:lang w:eastAsia="zh-CN"/>
        </w:rPr>
      </w:pPr>
    </w:p>
    <w:p w14:paraId="6A81E888" w14:textId="77777777" w:rsidR="00C61799" w:rsidRDefault="00000000">
      <w:pPr>
        <w:pStyle w:val="1"/>
      </w:pPr>
      <w:bookmarkStart w:id="0" w:name="_Ref124589705"/>
      <w:bookmarkStart w:id="1" w:name="_Ref129681862"/>
      <w:r>
        <w:t>Introduction</w:t>
      </w:r>
      <w:bookmarkEnd w:id="0"/>
      <w:bookmarkEnd w:id="1"/>
    </w:p>
    <w:p w14:paraId="62BC3559" w14:textId="129594F8" w:rsidR="00C61799" w:rsidRDefault="00B37A0D">
      <w:pPr>
        <w:spacing w:afterLines="50"/>
        <w:rPr>
          <w:lang w:eastAsia="zh-CN"/>
        </w:rPr>
      </w:pPr>
      <w:r>
        <w:rPr>
          <w:rFonts w:hint="eastAsia"/>
          <w:lang w:eastAsia="zh-CN"/>
        </w:rPr>
        <w:t>A</w:t>
      </w:r>
      <w:r>
        <w:rPr>
          <w:lang w:eastAsia="zh-CN"/>
        </w:rPr>
        <w:t xml:space="preserve"> new study item </w:t>
      </w:r>
      <w:r w:rsidR="001067C8">
        <w:rPr>
          <w:rFonts w:hint="eastAsia"/>
          <w:lang w:eastAsia="zh-CN"/>
        </w:rPr>
        <w:t>on Ambient IoT</w:t>
      </w:r>
      <w:r>
        <w:rPr>
          <w:lang w:eastAsia="zh-CN"/>
        </w:rPr>
        <w:t xml:space="preserve"> was approved</w:t>
      </w:r>
      <w:r>
        <w:rPr>
          <w:rFonts w:hint="eastAsia"/>
          <w:lang w:eastAsia="zh-CN"/>
        </w:rPr>
        <w:t xml:space="preserve"> in Release 19</w:t>
      </w:r>
      <w:r>
        <w:rPr>
          <w:lang w:eastAsia="zh-CN"/>
        </w:rPr>
        <w:t>. According to the objective</w:t>
      </w:r>
      <w:r>
        <w:rPr>
          <w:rFonts w:hint="eastAsia"/>
          <w:lang w:eastAsia="zh-CN"/>
        </w:rPr>
        <w:t>s</w:t>
      </w:r>
      <w:r>
        <w:rPr>
          <w:lang w:eastAsia="zh-CN"/>
        </w:rPr>
        <w:t xml:space="preserve"> in the SID</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_Ref162960118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lang w:eastAsia="zh-CN"/>
        </w:rPr>
        <w:t>, potential solutions for Ambient IoT would be studied and RAN1 related scope in the SID was provided as following.</w:t>
      </w:r>
    </w:p>
    <w:tbl>
      <w:tblPr>
        <w:tblStyle w:val="af4"/>
        <w:tblW w:w="0" w:type="auto"/>
        <w:tblLook w:val="04A0" w:firstRow="1" w:lastRow="0" w:firstColumn="1" w:lastColumn="0" w:noHBand="0" w:noVBand="1"/>
      </w:tblPr>
      <w:tblGrid>
        <w:gridCol w:w="9307"/>
      </w:tblGrid>
      <w:tr w:rsidR="00C61799" w14:paraId="5CE3089A" w14:textId="77777777">
        <w:tc>
          <w:tcPr>
            <w:tcW w:w="9307" w:type="dxa"/>
          </w:tcPr>
          <w:p w14:paraId="76744BA2" w14:textId="77777777" w:rsidR="00C61799" w:rsidRDefault="00000000">
            <w:pPr>
              <w:pStyle w:val="af9"/>
              <w:numPr>
                <w:ilvl w:val="0"/>
                <w:numId w:val="8"/>
              </w:numPr>
              <w:overflowPunct w:val="0"/>
              <w:spacing w:after="120"/>
              <w:ind w:left="357" w:right="-96" w:hanging="357"/>
              <w:rPr>
                <w:rFonts w:hint="eastAsia"/>
                <w:sz w:val="20"/>
                <w:szCs w:val="20"/>
                <w:lang w:eastAsia="ja-JP"/>
              </w:rPr>
            </w:pPr>
            <w:r>
              <w:rPr>
                <w:rFonts w:ascii="Times New Roman" w:hAnsi="Times New Roman"/>
                <w:sz w:val="22"/>
                <w:szCs w:val="22"/>
                <w:lang w:eastAsia="ja-JP"/>
              </w:rPr>
              <w:t>Study necessary and feasible solutions for Ambient IoT as prescribed in the General Scope, including decisions on which functions, procedures, etc. are needed and not needed, and ensuring at least the required functionalities in Section 6.2 of TR 38.848.</w:t>
            </w:r>
            <w:r>
              <w:rPr>
                <w:lang w:eastAsia="ja-JP"/>
              </w:rPr>
              <w:t xml:space="preserve"> </w:t>
            </w:r>
          </w:p>
          <w:p w14:paraId="39725F9E" w14:textId="77777777" w:rsidR="00C61799" w:rsidRDefault="00000000">
            <w:pPr>
              <w:ind w:left="360" w:right="-96"/>
              <w:rPr>
                <w:sz w:val="20"/>
                <w:szCs w:val="20"/>
                <w:lang w:eastAsia="ja-JP"/>
              </w:rPr>
            </w:pPr>
            <w:r>
              <w:rPr>
                <w:lang w:eastAsia="ja-JP"/>
              </w:rPr>
              <w:t>Study of positioning in Rel-19 is RAN3-led, limited to functionalities which would have no, or minimal, specification impact (note: this does not imply any decision relating to WI creation).</w:t>
            </w:r>
          </w:p>
          <w:p w14:paraId="528C705A" w14:textId="77777777" w:rsidR="00C61799" w:rsidRDefault="00000000">
            <w:pPr>
              <w:ind w:left="360" w:right="-96"/>
              <w:rPr>
                <w:rFonts w:eastAsia="MS Mincho"/>
                <w:lang w:eastAsia="ja-JP"/>
              </w:rPr>
            </w:pPr>
            <w:r>
              <w:rPr>
                <w:lang w:eastAsia="ja-JP"/>
              </w:rPr>
              <w:t>Study the feasibility and required functionalities for proximity determination</w:t>
            </w:r>
            <w:r>
              <w:t>, which is the determination of whether BS or intermediate UE and ambient IoT device are near each other or not</w:t>
            </w:r>
            <w:r>
              <w:rPr>
                <w:lang w:eastAsia="ja-JP"/>
              </w:rPr>
              <w:t xml:space="preserve"> (coordination with SA3 is required for privacy aspects).</w:t>
            </w:r>
          </w:p>
          <w:p w14:paraId="70BF06C2" w14:textId="77777777" w:rsidR="00C61799" w:rsidRDefault="00000000">
            <w:pPr>
              <w:numPr>
                <w:ilvl w:val="0"/>
                <w:numId w:val="9"/>
              </w:numPr>
              <w:overflowPunct w:val="0"/>
              <w:snapToGrid/>
              <w:ind w:right="-96"/>
              <w:rPr>
                <w:lang w:eastAsia="ja-JP"/>
              </w:rPr>
            </w:pPr>
            <w:r>
              <w:rPr>
                <w:lang w:eastAsia="ja-JP"/>
              </w:rPr>
              <w:t>RAN1-led:</w:t>
            </w:r>
          </w:p>
          <w:p w14:paraId="6B73270D" w14:textId="77777777" w:rsidR="00C61799" w:rsidRDefault="00000000">
            <w:pPr>
              <w:ind w:right="-96" w:firstLine="720"/>
              <w:rPr>
                <w:lang w:eastAsia="ja-JP"/>
              </w:rPr>
            </w:pPr>
            <w:r>
              <w:rPr>
                <w:lang w:eastAsia="ja-JP"/>
              </w:rPr>
              <w:t>For the Ambient IoT DL and UL:</w:t>
            </w:r>
          </w:p>
          <w:p w14:paraId="3BAE1130" w14:textId="77777777" w:rsidR="00C61799" w:rsidRDefault="00000000">
            <w:pPr>
              <w:numPr>
                <w:ilvl w:val="1"/>
                <w:numId w:val="9"/>
              </w:numPr>
              <w:overflowPunct w:val="0"/>
              <w:snapToGrid/>
              <w:ind w:right="-96"/>
              <w:rPr>
                <w:lang w:eastAsia="ja-JP"/>
              </w:rPr>
            </w:pPr>
            <w:r>
              <w:rPr>
                <w:lang w:eastAsia="ja-JP"/>
              </w:rPr>
              <w:t>Frame structure, synchronization and timing, random access</w:t>
            </w:r>
          </w:p>
          <w:p w14:paraId="1FD634D5" w14:textId="77777777" w:rsidR="00C61799" w:rsidRDefault="00000000">
            <w:pPr>
              <w:numPr>
                <w:ilvl w:val="1"/>
                <w:numId w:val="9"/>
              </w:numPr>
              <w:overflowPunct w:val="0"/>
              <w:snapToGrid/>
              <w:ind w:right="-96"/>
              <w:rPr>
                <w:lang w:eastAsia="ja-JP"/>
              </w:rPr>
            </w:pPr>
            <w:r>
              <w:rPr>
                <w:lang w:eastAsia="ja-JP"/>
              </w:rPr>
              <w:t>Numerologies, bandwidths, and multiple access</w:t>
            </w:r>
          </w:p>
          <w:p w14:paraId="77B59369" w14:textId="77777777" w:rsidR="00C61799" w:rsidRDefault="00000000">
            <w:pPr>
              <w:numPr>
                <w:ilvl w:val="1"/>
                <w:numId w:val="9"/>
              </w:numPr>
              <w:overflowPunct w:val="0"/>
              <w:snapToGrid/>
              <w:ind w:right="-96"/>
              <w:rPr>
                <w:lang w:eastAsia="ja-JP"/>
              </w:rPr>
            </w:pPr>
            <w:r>
              <w:rPr>
                <w:lang w:eastAsia="ja-JP"/>
              </w:rPr>
              <w:t>Waveforms and modulations</w:t>
            </w:r>
          </w:p>
          <w:p w14:paraId="0BE520A7" w14:textId="77777777" w:rsidR="00C61799" w:rsidRDefault="00000000">
            <w:pPr>
              <w:numPr>
                <w:ilvl w:val="1"/>
                <w:numId w:val="9"/>
              </w:numPr>
              <w:overflowPunct w:val="0"/>
              <w:snapToGrid/>
              <w:ind w:right="-96"/>
              <w:rPr>
                <w:lang w:eastAsia="ja-JP"/>
              </w:rPr>
            </w:pPr>
            <w:r>
              <w:rPr>
                <w:lang w:eastAsia="ja-JP"/>
              </w:rPr>
              <w:t>Channel coding</w:t>
            </w:r>
          </w:p>
          <w:p w14:paraId="702263BB" w14:textId="77777777" w:rsidR="00C61799" w:rsidRDefault="00000000">
            <w:pPr>
              <w:numPr>
                <w:ilvl w:val="1"/>
                <w:numId w:val="9"/>
              </w:numPr>
              <w:overflowPunct w:val="0"/>
              <w:snapToGrid/>
              <w:ind w:right="-96"/>
              <w:rPr>
                <w:lang w:eastAsia="ja-JP"/>
              </w:rPr>
            </w:pPr>
            <w:r>
              <w:rPr>
                <w:lang w:eastAsia="ja-JP"/>
              </w:rPr>
              <w:t>Downlink channel/signal aspects</w:t>
            </w:r>
          </w:p>
          <w:p w14:paraId="7258FE8F" w14:textId="77777777" w:rsidR="00C61799" w:rsidRDefault="00000000">
            <w:pPr>
              <w:numPr>
                <w:ilvl w:val="1"/>
                <w:numId w:val="9"/>
              </w:numPr>
              <w:overflowPunct w:val="0"/>
              <w:snapToGrid/>
              <w:ind w:right="-96"/>
              <w:rPr>
                <w:lang w:eastAsia="ja-JP"/>
              </w:rPr>
            </w:pPr>
            <w:r>
              <w:rPr>
                <w:lang w:eastAsia="ja-JP"/>
              </w:rPr>
              <w:t>Uplink channel/signal aspects</w:t>
            </w:r>
          </w:p>
          <w:p w14:paraId="5B2A9714" w14:textId="77777777" w:rsidR="00C61799" w:rsidRDefault="00000000">
            <w:pPr>
              <w:numPr>
                <w:ilvl w:val="1"/>
                <w:numId w:val="9"/>
              </w:numPr>
              <w:overflowPunct w:val="0"/>
              <w:snapToGrid/>
              <w:ind w:right="-96"/>
              <w:rPr>
                <w:lang w:eastAsia="ja-JP"/>
              </w:rPr>
            </w:pPr>
            <w:r>
              <w:rPr>
                <w:lang w:eastAsia="ja-JP"/>
              </w:rPr>
              <w:t>Scheduling and timing relationships</w:t>
            </w:r>
          </w:p>
          <w:p w14:paraId="0BF2C019" w14:textId="77777777" w:rsidR="00C61799" w:rsidRDefault="00000000">
            <w:pPr>
              <w:numPr>
                <w:ilvl w:val="1"/>
                <w:numId w:val="9"/>
              </w:numPr>
              <w:overflowPunct w:val="0"/>
              <w:snapToGrid/>
              <w:ind w:right="-96"/>
              <w:rPr>
                <w:lang w:eastAsia="ja-JP"/>
              </w:rPr>
            </w:pPr>
            <w:r>
              <w:rPr>
                <w:lang w:eastAsia="ja-JP"/>
              </w:rPr>
              <w:t xml:space="preserve">Study necessary characteristics of carrier-wave waveform for a carrier wave provided externally to the Ambient IoT device, including for interference handling at Ambient IoT UL receiver, and at NR </w:t>
            </w:r>
            <w:proofErr w:type="spellStart"/>
            <w:r>
              <w:rPr>
                <w:lang w:eastAsia="ja-JP"/>
              </w:rPr>
              <w:t>basestation</w:t>
            </w:r>
            <w:proofErr w:type="spellEnd"/>
            <w:r>
              <w:rPr>
                <w:lang w:eastAsia="ja-JP"/>
              </w:rPr>
              <w:t xml:space="preserve">. </w:t>
            </w:r>
          </w:p>
          <w:p w14:paraId="7AC02CC9" w14:textId="77777777" w:rsidR="00C61799" w:rsidRDefault="00000000">
            <w:pPr>
              <w:ind w:right="-96" w:firstLine="720"/>
              <w:rPr>
                <w:lang w:eastAsia="ja-JP"/>
              </w:rPr>
            </w:pPr>
            <w:r>
              <w:rPr>
                <w:lang w:eastAsia="ja-JP"/>
              </w:rPr>
              <w:t xml:space="preserve">       For Topology 2, no difference in physical layer design from Topology 1.</w:t>
            </w:r>
          </w:p>
          <w:p w14:paraId="2F294258" w14:textId="77777777" w:rsidR="00C61799" w:rsidRDefault="00000000">
            <w:pPr>
              <w:ind w:left="360" w:right="-96"/>
              <w:rPr>
                <w:rFonts w:eastAsiaTheme="minorEastAsia"/>
                <w:lang w:eastAsia="zh-CN"/>
              </w:rPr>
            </w:pPr>
            <w:r>
              <w:rPr>
                <w:lang w:eastAsia="ja-JP"/>
              </w:rPr>
              <w:t xml:space="preserve">… </w:t>
            </w:r>
          </w:p>
        </w:tc>
      </w:tr>
    </w:tbl>
    <w:p w14:paraId="5F4660FC" w14:textId="77777777" w:rsidR="00C61799" w:rsidRDefault="00C61799">
      <w:pPr>
        <w:spacing w:afterLines="50"/>
        <w:rPr>
          <w:lang w:eastAsia="zh-CN"/>
        </w:rPr>
      </w:pPr>
    </w:p>
    <w:p w14:paraId="14C2A99D" w14:textId="2B659FF6" w:rsidR="00C61799" w:rsidRDefault="00000000">
      <w:pPr>
        <w:spacing w:afterLines="50"/>
        <w:rPr>
          <w:lang w:eastAsia="zh-CN"/>
        </w:rPr>
      </w:pPr>
      <w:r>
        <w:rPr>
          <w:lang w:eastAsia="zh-CN"/>
        </w:rPr>
        <w:t xml:space="preserve">In this contribution, we will </w:t>
      </w:r>
      <w:r w:rsidR="00B37A0D">
        <w:rPr>
          <w:rFonts w:hint="eastAsia"/>
          <w:lang w:eastAsia="zh-CN"/>
        </w:rPr>
        <w:t xml:space="preserve">further </w:t>
      </w:r>
      <w:r>
        <w:rPr>
          <w:lang w:eastAsia="zh-CN"/>
        </w:rPr>
        <w:t>discuss synchronization and timing, random access, scheduling and timing relationships fo</w:t>
      </w:r>
      <w:r>
        <w:rPr>
          <w:rFonts w:hint="eastAsia"/>
          <w:lang w:eastAsia="zh-CN"/>
        </w:rPr>
        <w:t>r</w:t>
      </w:r>
      <w:r>
        <w:rPr>
          <w:lang w:eastAsia="zh-CN"/>
        </w:rPr>
        <w:t xml:space="preserve"> Ambient IoT</w:t>
      </w:r>
      <w:r>
        <w:rPr>
          <w:rFonts w:hint="eastAsia"/>
          <w:lang w:eastAsia="zh-CN"/>
        </w:rPr>
        <w:t>.</w:t>
      </w:r>
    </w:p>
    <w:p w14:paraId="3FC0CAE2" w14:textId="77777777" w:rsidR="00C61799" w:rsidRDefault="00000000">
      <w:pPr>
        <w:pStyle w:val="1"/>
        <w:rPr>
          <w:lang w:eastAsia="zh-CN"/>
        </w:rPr>
      </w:pPr>
      <w:r>
        <w:rPr>
          <w:lang w:eastAsia="zh-CN"/>
        </w:rPr>
        <w:t>Discussion</w:t>
      </w:r>
    </w:p>
    <w:p w14:paraId="72C20E0C" w14:textId="77777777" w:rsidR="00C61799" w:rsidRDefault="00000000">
      <w:pPr>
        <w:pStyle w:val="20"/>
      </w:pPr>
      <w:r>
        <w:rPr>
          <w:rFonts w:hint="eastAsia"/>
          <w:lang w:eastAsia="zh-CN"/>
        </w:rPr>
        <w:t xml:space="preserve">Frame </w:t>
      </w:r>
      <w:r>
        <w:rPr>
          <w:lang w:eastAsia="zh-CN"/>
        </w:rPr>
        <w:t>structure</w:t>
      </w:r>
    </w:p>
    <w:p w14:paraId="0B2EACDF" w14:textId="77777777" w:rsidR="00C61799" w:rsidRDefault="00000000">
      <w:pPr>
        <w:pStyle w:val="30"/>
        <w:rPr>
          <w:sz w:val="24"/>
          <w:szCs w:val="24"/>
          <w:lang w:eastAsia="zh-CN"/>
        </w:rPr>
      </w:pPr>
      <w:r>
        <w:rPr>
          <w:rFonts w:hint="eastAsia"/>
          <w:sz w:val="24"/>
          <w:szCs w:val="24"/>
          <w:lang w:eastAsia="zh-CN"/>
        </w:rPr>
        <w:t xml:space="preserve">R2D </w:t>
      </w:r>
      <w:proofErr w:type="spellStart"/>
      <w:r>
        <w:rPr>
          <w:rFonts w:hint="eastAsia"/>
          <w:sz w:val="24"/>
          <w:szCs w:val="24"/>
          <w:lang w:eastAsia="zh-CN"/>
        </w:rPr>
        <w:t>midamble</w:t>
      </w:r>
      <w:proofErr w:type="spellEnd"/>
    </w:p>
    <w:p w14:paraId="3EC6212A" w14:textId="6E11764E" w:rsidR="00C61799" w:rsidRDefault="00000000">
      <w:pPr>
        <w:rPr>
          <w:lang w:eastAsia="zh-CN"/>
        </w:rPr>
      </w:pPr>
      <w:r>
        <w:rPr>
          <w:rFonts w:hint="eastAsia"/>
          <w:lang w:eastAsia="zh-CN"/>
        </w:rPr>
        <w:t xml:space="preserve">Based on the discussion in the previous meeting, R2D </w:t>
      </w:r>
      <w:proofErr w:type="spellStart"/>
      <w:r>
        <w:rPr>
          <w:rFonts w:hint="eastAsia"/>
          <w:lang w:eastAsia="zh-CN"/>
        </w:rPr>
        <w:t>midamble</w:t>
      </w:r>
      <w:proofErr w:type="spellEnd"/>
      <w:r>
        <w:rPr>
          <w:rFonts w:hint="eastAsia"/>
          <w:lang w:eastAsia="zh-CN"/>
        </w:rPr>
        <w:t xml:space="preserve"> is used for SFO tracking. According to the agreement in the following, R2D </w:t>
      </w:r>
      <w:proofErr w:type="spellStart"/>
      <w:r>
        <w:rPr>
          <w:rFonts w:hint="eastAsia"/>
          <w:lang w:eastAsia="zh-CN"/>
        </w:rPr>
        <w:t>midamble</w:t>
      </w:r>
      <w:proofErr w:type="spellEnd"/>
      <w:r>
        <w:rPr>
          <w:rFonts w:hint="eastAsia"/>
          <w:lang w:eastAsia="zh-CN"/>
        </w:rPr>
        <w:t xml:space="preserve"> is not considered if </w:t>
      </w:r>
      <w:r>
        <w:rPr>
          <w:bCs/>
        </w:rPr>
        <w:t>Manchester encoding is used</w:t>
      </w:r>
      <w:r>
        <w:rPr>
          <w:rFonts w:hint="eastAsia"/>
          <w:bCs/>
          <w:lang w:eastAsia="zh-CN"/>
        </w:rPr>
        <w:t xml:space="preserve"> as SFO </w:t>
      </w:r>
      <w:r>
        <w:rPr>
          <w:rFonts w:hint="eastAsia"/>
          <w:bCs/>
          <w:lang w:eastAsia="zh-CN"/>
        </w:rPr>
        <w:lastRenderedPageBreak/>
        <w:t xml:space="preserve">tracking can be realized by utilizing the characteristic of </w:t>
      </w:r>
      <w:r>
        <w:rPr>
          <w:bCs/>
        </w:rPr>
        <w:t>Manchester encoding</w:t>
      </w:r>
      <w:r>
        <w:rPr>
          <w:rFonts w:hint="eastAsia"/>
          <w:bCs/>
          <w:lang w:eastAsia="zh-CN"/>
        </w:rPr>
        <w:t>.</w:t>
      </w:r>
      <w:r>
        <w:rPr>
          <w:rFonts w:hint="eastAsia"/>
          <w:lang w:eastAsia="zh-CN"/>
        </w:rPr>
        <w:t xml:space="preserve"> </w:t>
      </w:r>
      <w:r>
        <w:rPr>
          <w:lang w:eastAsia="zh-CN"/>
        </w:rPr>
        <w:t>Similarly</w:t>
      </w:r>
      <w:r>
        <w:rPr>
          <w:rFonts w:hint="eastAsia"/>
          <w:lang w:eastAsia="zh-CN"/>
        </w:rPr>
        <w:t xml:space="preserve">, For PIE, there is also a power transition in each bit, the device can utilize the power transition to </w:t>
      </w:r>
      <w:r>
        <w:rPr>
          <w:lang w:eastAsia="zh-CN"/>
        </w:rPr>
        <w:t>achieve</w:t>
      </w:r>
      <w:r>
        <w:rPr>
          <w:rFonts w:hint="eastAsia"/>
          <w:lang w:eastAsia="zh-CN"/>
        </w:rPr>
        <w:t xml:space="preserve"> the chip level tracking, hence, R2D </w:t>
      </w:r>
      <w:proofErr w:type="spellStart"/>
      <w:r>
        <w:rPr>
          <w:rFonts w:hint="eastAsia"/>
          <w:lang w:eastAsia="zh-CN"/>
        </w:rPr>
        <w:t>midamble</w:t>
      </w:r>
      <w:proofErr w:type="spellEnd"/>
      <w:r>
        <w:rPr>
          <w:rFonts w:hint="eastAsia"/>
          <w:lang w:eastAsia="zh-CN"/>
        </w:rPr>
        <w:t xml:space="preserve"> is </w:t>
      </w:r>
      <w:r w:rsidR="00700527">
        <w:rPr>
          <w:rFonts w:hint="eastAsia"/>
          <w:lang w:eastAsia="zh-CN"/>
        </w:rPr>
        <w:t xml:space="preserve">also </w:t>
      </w:r>
      <w:r>
        <w:rPr>
          <w:rFonts w:hint="eastAsia"/>
          <w:lang w:eastAsia="zh-CN"/>
        </w:rPr>
        <w:t xml:space="preserve">not necessary when PIE is used. </w:t>
      </w:r>
    </w:p>
    <w:tbl>
      <w:tblPr>
        <w:tblStyle w:val="af4"/>
        <w:tblW w:w="0" w:type="auto"/>
        <w:tblLook w:val="04A0" w:firstRow="1" w:lastRow="0" w:firstColumn="1" w:lastColumn="0" w:noHBand="0" w:noVBand="1"/>
      </w:tblPr>
      <w:tblGrid>
        <w:gridCol w:w="9307"/>
      </w:tblGrid>
      <w:tr w:rsidR="00C61799" w14:paraId="533F30ED" w14:textId="77777777">
        <w:tc>
          <w:tcPr>
            <w:tcW w:w="9307" w:type="dxa"/>
          </w:tcPr>
          <w:p w14:paraId="18AA91F3" w14:textId="77777777" w:rsidR="00C61799" w:rsidRDefault="00000000">
            <w:pPr>
              <w:rPr>
                <w:bCs/>
              </w:rPr>
            </w:pPr>
            <w:r>
              <w:rPr>
                <w:bCs/>
                <w:highlight w:val="green"/>
              </w:rPr>
              <w:t>Agreement</w:t>
            </w:r>
          </w:p>
          <w:p w14:paraId="62ADCDD3" w14:textId="77777777" w:rsidR="00C61799" w:rsidRDefault="00000000">
            <w:pPr>
              <w:rPr>
                <w:bCs/>
              </w:rPr>
            </w:pPr>
            <w:bookmarkStart w:id="2" w:name="_Hlk181277889"/>
            <w:r>
              <w:rPr>
                <w:bCs/>
              </w:rPr>
              <w:t xml:space="preserve">RAN1 study the R2D transmission without </w:t>
            </w:r>
            <w:proofErr w:type="spellStart"/>
            <w:r>
              <w:rPr>
                <w:bCs/>
              </w:rPr>
              <w:t>midamble</w:t>
            </w:r>
            <w:proofErr w:type="spellEnd"/>
            <w:r>
              <w:rPr>
                <w:bCs/>
              </w:rPr>
              <w:t xml:space="preserve"> as the baseline</w:t>
            </w:r>
            <w:bookmarkEnd w:id="2"/>
            <w:r>
              <w:rPr>
                <w:bCs/>
              </w:rPr>
              <w:t xml:space="preserve"> if Manchester encoding is used.</w:t>
            </w:r>
          </w:p>
          <w:p w14:paraId="40BDFA7C" w14:textId="77777777" w:rsidR="00C61799" w:rsidRDefault="00000000">
            <w:pPr>
              <w:numPr>
                <w:ilvl w:val="0"/>
                <w:numId w:val="10"/>
              </w:numPr>
              <w:snapToGrid/>
              <w:spacing w:after="0"/>
            </w:pPr>
            <w:r>
              <w:t xml:space="preserve">FFS the necessity for the R2D transmission with </w:t>
            </w:r>
            <w:proofErr w:type="spellStart"/>
            <w:r>
              <w:t>midamble</w:t>
            </w:r>
            <w:proofErr w:type="spellEnd"/>
            <w:r>
              <w:t xml:space="preserve"> if PIE is used. </w:t>
            </w:r>
          </w:p>
        </w:tc>
      </w:tr>
    </w:tbl>
    <w:p w14:paraId="3A44D1AF" w14:textId="77777777" w:rsidR="00C61799" w:rsidRDefault="00C61799">
      <w:pPr>
        <w:rPr>
          <w:b/>
          <w:bCs/>
          <w:lang w:eastAsia="zh-CN"/>
        </w:rPr>
      </w:pPr>
    </w:p>
    <w:p w14:paraId="5C206B80" w14:textId="7171848C" w:rsidR="00C61799" w:rsidRPr="006011CC" w:rsidRDefault="00000000">
      <w:pPr>
        <w:rPr>
          <w:b/>
          <w:bCs/>
          <w:lang w:eastAsia="zh-CN"/>
        </w:rPr>
      </w:pPr>
      <w:r>
        <w:rPr>
          <w:rFonts w:hint="eastAsia"/>
          <w:b/>
          <w:bCs/>
          <w:lang w:eastAsia="zh-CN"/>
        </w:rPr>
        <w:t xml:space="preserve">Proposal </w:t>
      </w:r>
      <w:r w:rsidR="007B0E3A">
        <w:rPr>
          <w:rFonts w:hint="eastAsia"/>
          <w:b/>
          <w:bCs/>
          <w:lang w:eastAsia="zh-CN"/>
        </w:rPr>
        <w:t>1</w:t>
      </w:r>
      <w:r>
        <w:rPr>
          <w:rFonts w:hint="eastAsia"/>
          <w:b/>
          <w:bCs/>
          <w:lang w:eastAsia="zh-CN"/>
        </w:rPr>
        <w:t xml:space="preserve">: </w:t>
      </w:r>
      <w:bookmarkStart w:id="3" w:name="OLE_LINK4"/>
      <w:r w:rsidR="00700527">
        <w:rPr>
          <w:rFonts w:hint="eastAsia"/>
          <w:b/>
          <w:bCs/>
          <w:lang w:eastAsia="zh-CN"/>
        </w:rPr>
        <w:t xml:space="preserve">Update the agreement that </w:t>
      </w:r>
      <w:bookmarkEnd w:id="3"/>
      <w:r w:rsidR="00700527" w:rsidRPr="00700527">
        <w:rPr>
          <w:b/>
          <w:bCs/>
          <w:lang w:eastAsia="zh-CN"/>
        </w:rPr>
        <w:t xml:space="preserve">RAN1 study the R2D transmission without </w:t>
      </w:r>
      <w:proofErr w:type="spellStart"/>
      <w:r w:rsidR="00700527" w:rsidRPr="00700527">
        <w:rPr>
          <w:b/>
          <w:bCs/>
          <w:lang w:eastAsia="zh-CN"/>
        </w:rPr>
        <w:t>midamble</w:t>
      </w:r>
      <w:proofErr w:type="spellEnd"/>
      <w:r w:rsidR="00700527" w:rsidRPr="00700527">
        <w:rPr>
          <w:b/>
          <w:bCs/>
          <w:lang w:eastAsia="zh-CN"/>
        </w:rPr>
        <w:t xml:space="preserve"> as the baseline</w:t>
      </w:r>
      <w:r>
        <w:rPr>
          <w:rFonts w:hint="eastAsia"/>
          <w:b/>
          <w:bCs/>
          <w:lang w:eastAsia="zh-CN"/>
        </w:rPr>
        <w:t>.</w:t>
      </w:r>
    </w:p>
    <w:p w14:paraId="47E6EF3E" w14:textId="77777777" w:rsidR="00C61799" w:rsidRDefault="00000000">
      <w:pPr>
        <w:pStyle w:val="30"/>
        <w:rPr>
          <w:sz w:val="24"/>
          <w:szCs w:val="24"/>
          <w:lang w:eastAsia="zh-CN"/>
        </w:rPr>
      </w:pPr>
      <w:r>
        <w:rPr>
          <w:rFonts w:hint="eastAsia"/>
          <w:sz w:val="24"/>
          <w:szCs w:val="24"/>
          <w:lang w:eastAsia="zh-CN"/>
        </w:rPr>
        <w:t xml:space="preserve">R2D </w:t>
      </w:r>
      <w:proofErr w:type="spellStart"/>
      <w:r>
        <w:rPr>
          <w:rFonts w:hint="eastAsia"/>
          <w:sz w:val="24"/>
          <w:szCs w:val="24"/>
          <w:lang w:eastAsia="zh-CN"/>
        </w:rPr>
        <w:t>postamble</w:t>
      </w:r>
      <w:proofErr w:type="spellEnd"/>
    </w:p>
    <w:p w14:paraId="0174E6F5" w14:textId="77777777" w:rsidR="00C61799" w:rsidRDefault="00000000">
      <w:pPr>
        <w:rPr>
          <w:lang w:eastAsia="zh-CN"/>
        </w:rPr>
      </w:pPr>
      <w:r>
        <w:rPr>
          <w:rFonts w:hint="eastAsia"/>
          <w:lang w:eastAsia="zh-CN"/>
        </w:rPr>
        <w:t xml:space="preserve">In RAN1#116bis meeting, the following agreements on R2D </w:t>
      </w:r>
      <w:proofErr w:type="spellStart"/>
      <w:r>
        <w:rPr>
          <w:rFonts w:hint="eastAsia"/>
          <w:lang w:eastAsia="zh-CN"/>
        </w:rPr>
        <w:t>postamble</w:t>
      </w:r>
      <w:proofErr w:type="spellEnd"/>
      <w:r>
        <w:rPr>
          <w:rFonts w:hint="eastAsia"/>
          <w:lang w:eastAsia="zh-CN"/>
        </w:rPr>
        <w:t xml:space="preserve"> were achieved.</w:t>
      </w:r>
    </w:p>
    <w:tbl>
      <w:tblPr>
        <w:tblStyle w:val="af4"/>
        <w:tblW w:w="0" w:type="auto"/>
        <w:tblLook w:val="04A0" w:firstRow="1" w:lastRow="0" w:firstColumn="1" w:lastColumn="0" w:noHBand="0" w:noVBand="1"/>
      </w:tblPr>
      <w:tblGrid>
        <w:gridCol w:w="9307"/>
      </w:tblGrid>
      <w:tr w:rsidR="00C61799" w14:paraId="5C113C2D" w14:textId="77777777">
        <w:tc>
          <w:tcPr>
            <w:tcW w:w="9307" w:type="dxa"/>
          </w:tcPr>
          <w:p w14:paraId="64BCAD1E" w14:textId="77777777" w:rsidR="00C61799" w:rsidRDefault="00000000">
            <w:pPr>
              <w:rPr>
                <w:bCs/>
              </w:rPr>
            </w:pPr>
            <w:r>
              <w:rPr>
                <w:bCs/>
                <w:highlight w:val="green"/>
              </w:rPr>
              <w:t>Agreement</w:t>
            </w:r>
          </w:p>
          <w:p w14:paraId="354A54A8" w14:textId="77777777" w:rsidR="00C61799" w:rsidRDefault="00000000">
            <w:pPr>
              <w:rPr>
                <w:bCs/>
              </w:rPr>
            </w:pPr>
            <w:r>
              <w:rPr>
                <w:bCs/>
              </w:rPr>
              <w:t>To determine or derive the end of PRDCH transmission, study at least following options:</w:t>
            </w:r>
          </w:p>
          <w:p w14:paraId="7F9E8373" w14:textId="77777777" w:rsidR="00C61799" w:rsidRDefault="00000000">
            <w:pPr>
              <w:pStyle w:val="af9"/>
              <w:numPr>
                <w:ilvl w:val="0"/>
                <w:numId w:val="11"/>
              </w:numPr>
              <w:overflowPunct w:val="0"/>
              <w:autoSpaceDE w:val="0"/>
              <w:autoSpaceDN w:val="0"/>
              <w:adjustRightInd w:val="0"/>
              <w:spacing w:after="180"/>
              <w:contextualSpacing/>
              <w:textAlignment w:val="baseline"/>
              <w:rPr>
                <w:rFonts w:ascii="Times New Roman" w:hAnsi="Times New Roman"/>
                <w:bCs/>
                <w:sz w:val="22"/>
                <w:szCs w:val="22"/>
              </w:rPr>
            </w:pPr>
            <w:r>
              <w:rPr>
                <w:rFonts w:ascii="Times New Roman" w:hAnsi="Times New Roman"/>
                <w:bCs/>
                <w:sz w:val="22"/>
                <w:szCs w:val="22"/>
              </w:rPr>
              <w:t xml:space="preserve">Option 1: R2D </w:t>
            </w:r>
            <w:proofErr w:type="spellStart"/>
            <w:r>
              <w:rPr>
                <w:rFonts w:ascii="Times New Roman" w:hAnsi="Times New Roman"/>
                <w:bCs/>
                <w:sz w:val="22"/>
                <w:szCs w:val="22"/>
              </w:rPr>
              <w:t>postamble</w:t>
            </w:r>
            <w:proofErr w:type="spellEnd"/>
            <w:r>
              <w:rPr>
                <w:rFonts w:ascii="Times New Roman" w:hAnsi="Times New Roman"/>
                <w:bCs/>
                <w:sz w:val="22"/>
                <w:szCs w:val="22"/>
              </w:rPr>
              <w:t xml:space="preserve"> immediately follows the PRDCH to indicate the end of the PRDCH.</w:t>
            </w:r>
          </w:p>
          <w:p w14:paraId="7F96ED0E" w14:textId="77777777" w:rsidR="00C61799" w:rsidRDefault="00000000">
            <w:pPr>
              <w:pStyle w:val="af9"/>
              <w:numPr>
                <w:ilvl w:val="0"/>
                <w:numId w:val="11"/>
              </w:numPr>
              <w:overflowPunct w:val="0"/>
              <w:autoSpaceDE w:val="0"/>
              <w:autoSpaceDN w:val="0"/>
              <w:adjustRightInd w:val="0"/>
              <w:spacing w:after="180"/>
              <w:contextualSpacing/>
              <w:textAlignment w:val="baseline"/>
              <w:rPr>
                <w:rFonts w:hint="eastAsia"/>
                <w:bCs/>
              </w:rPr>
            </w:pPr>
            <w:r>
              <w:rPr>
                <w:rFonts w:ascii="Times New Roman" w:hAnsi="Times New Roman"/>
                <w:bCs/>
                <w:sz w:val="22"/>
                <w:szCs w:val="22"/>
              </w:rPr>
              <w:t>Option 2: Based on R2D control information.</w:t>
            </w:r>
          </w:p>
        </w:tc>
      </w:tr>
    </w:tbl>
    <w:p w14:paraId="7CCCF8C7" w14:textId="1EBE09C3" w:rsidR="00C61799" w:rsidRDefault="00000000">
      <w:pPr>
        <w:rPr>
          <w:lang w:eastAsia="zh-CN"/>
        </w:rPr>
      </w:pPr>
      <w:r>
        <w:rPr>
          <w:rFonts w:hint="eastAsia"/>
          <w:lang w:eastAsia="zh-CN"/>
        </w:rPr>
        <w:t xml:space="preserve">Based on the discussions in the previous meeting, </w:t>
      </w:r>
      <w:r w:rsidR="00AC6D57">
        <w:rPr>
          <w:rFonts w:hint="eastAsia"/>
          <w:lang w:eastAsia="zh-CN"/>
        </w:rPr>
        <w:t xml:space="preserve">it was mentioned that </w:t>
      </w:r>
      <w:r>
        <w:rPr>
          <w:rFonts w:hint="eastAsia"/>
          <w:lang w:eastAsia="zh-CN"/>
        </w:rPr>
        <w:t xml:space="preserve">R2D </w:t>
      </w:r>
      <w:proofErr w:type="spellStart"/>
      <w:r>
        <w:rPr>
          <w:rFonts w:hint="eastAsia"/>
          <w:lang w:eastAsia="zh-CN"/>
        </w:rPr>
        <w:t>postamble</w:t>
      </w:r>
      <w:proofErr w:type="spellEnd"/>
      <w:r>
        <w:rPr>
          <w:rFonts w:hint="eastAsia"/>
          <w:lang w:eastAsia="zh-CN"/>
        </w:rPr>
        <w:t xml:space="preserve"> can also be used for timing tracking by device. As mentioned in the previous section, R2D timing tracking can be realized by </w:t>
      </w:r>
      <w:r>
        <w:rPr>
          <w:rFonts w:hint="eastAsia"/>
          <w:bCs/>
          <w:lang w:eastAsia="zh-CN"/>
        </w:rPr>
        <w:t xml:space="preserve">utilizing the characteristic of line coding. </w:t>
      </w:r>
      <w:r>
        <w:rPr>
          <w:bCs/>
          <w:lang w:eastAsia="zh-CN"/>
        </w:rPr>
        <w:t>H</w:t>
      </w:r>
      <w:r>
        <w:rPr>
          <w:rFonts w:hint="eastAsia"/>
          <w:bCs/>
          <w:lang w:eastAsia="zh-CN"/>
        </w:rPr>
        <w:t xml:space="preserve">ence, </w:t>
      </w:r>
      <w:r>
        <w:rPr>
          <w:rFonts w:hint="eastAsia"/>
          <w:lang w:eastAsia="zh-CN"/>
        </w:rPr>
        <w:t xml:space="preserve">R2D </w:t>
      </w:r>
      <w:proofErr w:type="spellStart"/>
      <w:r>
        <w:rPr>
          <w:rFonts w:hint="eastAsia"/>
          <w:lang w:eastAsia="zh-CN"/>
        </w:rPr>
        <w:t>postamble</w:t>
      </w:r>
      <w:proofErr w:type="spellEnd"/>
      <w:r>
        <w:rPr>
          <w:rFonts w:hint="eastAsia"/>
          <w:lang w:eastAsia="zh-CN"/>
        </w:rPr>
        <w:t xml:space="preserve"> used for timing tracking is not </w:t>
      </w:r>
      <w:r>
        <w:rPr>
          <w:lang w:eastAsia="zh-CN"/>
        </w:rPr>
        <w:t>necessary</w:t>
      </w:r>
      <w:r>
        <w:rPr>
          <w:rFonts w:hint="eastAsia"/>
          <w:lang w:eastAsia="zh-CN"/>
        </w:rPr>
        <w:t>.</w:t>
      </w:r>
    </w:p>
    <w:p w14:paraId="41532CC5" w14:textId="4E54960D" w:rsidR="00C61799" w:rsidRDefault="006521AC">
      <w:pPr>
        <w:rPr>
          <w:b/>
          <w:bCs/>
          <w:lang w:eastAsia="zh-CN"/>
        </w:rPr>
      </w:pPr>
      <w:r>
        <w:rPr>
          <w:b/>
          <w:bCs/>
          <w:lang w:eastAsia="zh-CN"/>
        </w:rPr>
        <w:t xml:space="preserve">Proposal </w:t>
      </w:r>
      <w:r w:rsidR="007B0E3A">
        <w:rPr>
          <w:rFonts w:hint="eastAsia"/>
          <w:b/>
          <w:bCs/>
          <w:lang w:eastAsia="zh-CN"/>
        </w:rPr>
        <w:t>2</w:t>
      </w:r>
      <w:r>
        <w:rPr>
          <w:b/>
          <w:bCs/>
          <w:lang w:eastAsia="zh-CN"/>
        </w:rPr>
        <w:t xml:space="preserve">: R2D </w:t>
      </w:r>
      <w:proofErr w:type="spellStart"/>
      <w:r>
        <w:rPr>
          <w:b/>
          <w:bCs/>
          <w:lang w:eastAsia="zh-CN"/>
        </w:rPr>
        <w:t>postamble</w:t>
      </w:r>
      <w:proofErr w:type="spellEnd"/>
      <w:r>
        <w:rPr>
          <w:b/>
          <w:bCs/>
          <w:lang w:eastAsia="zh-CN"/>
        </w:rPr>
        <w:t xml:space="preserve"> used for timing tracking is not necessary.</w:t>
      </w:r>
    </w:p>
    <w:p w14:paraId="1A21942B" w14:textId="24EC2FB1" w:rsidR="003B5592" w:rsidRPr="00E80C95" w:rsidRDefault="00AB5C9A">
      <w:pPr>
        <w:rPr>
          <w:lang w:eastAsia="zh-CN"/>
        </w:rPr>
      </w:pPr>
      <w:r w:rsidRPr="00805F4C">
        <w:rPr>
          <w:rFonts w:hint="eastAsia"/>
          <w:lang w:eastAsia="zh-CN"/>
        </w:rPr>
        <w:t xml:space="preserve">To </w:t>
      </w:r>
      <w:r>
        <w:rPr>
          <w:rFonts w:hint="eastAsia"/>
          <w:lang w:eastAsia="zh-CN"/>
        </w:rPr>
        <w:t xml:space="preserve">determine the end of PRDCH, the overhead of the R2D </w:t>
      </w:r>
      <w:proofErr w:type="spellStart"/>
      <w:r>
        <w:rPr>
          <w:rFonts w:hint="eastAsia"/>
          <w:lang w:eastAsia="zh-CN"/>
        </w:rPr>
        <w:t>postamble</w:t>
      </w:r>
      <w:proofErr w:type="spellEnd"/>
      <w:r w:rsidR="00C655ED">
        <w:rPr>
          <w:rFonts w:hint="eastAsia"/>
          <w:lang w:eastAsia="zh-CN"/>
        </w:rPr>
        <w:t xml:space="preserve"> </w:t>
      </w:r>
      <w:r w:rsidR="003B5592">
        <w:rPr>
          <w:rFonts w:hint="eastAsia"/>
          <w:lang w:eastAsia="zh-CN"/>
        </w:rPr>
        <w:t xml:space="preserve">and R2D control </w:t>
      </w:r>
      <w:r w:rsidR="003B5592">
        <w:rPr>
          <w:lang w:eastAsia="zh-CN"/>
        </w:rPr>
        <w:t>information</w:t>
      </w:r>
      <w:r w:rsidR="003B5592">
        <w:rPr>
          <w:rFonts w:hint="eastAsia"/>
          <w:lang w:eastAsia="zh-CN"/>
        </w:rPr>
        <w:t xml:space="preserve"> </w:t>
      </w:r>
      <w:r>
        <w:rPr>
          <w:rFonts w:hint="eastAsia"/>
          <w:lang w:eastAsia="zh-CN"/>
        </w:rPr>
        <w:t xml:space="preserve">should be considered. </w:t>
      </w:r>
      <w:r w:rsidR="0043215C">
        <w:rPr>
          <w:rFonts w:hint="eastAsia"/>
          <w:lang w:eastAsia="zh-CN"/>
        </w:rPr>
        <w:t xml:space="preserve">If R2D </w:t>
      </w:r>
      <w:proofErr w:type="spellStart"/>
      <w:r w:rsidR="0043215C">
        <w:rPr>
          <w:rFonts w:hint="eastAsia"/>
          <w:lang w:eastAsia="zh-CN"/>
        </w:rPr>
        <w:t>postamble</w:t>
      </w:r>
      <w:proofErr w:type="spellEnd"/>
      <w:r w:rsidR="0043215C">
        <w:rPr>
          <w:rFonts w:hint="eastAsia"/>
          <w:lang w:eastAsia="zh-CN"/>
        </w:rPr>
        <w:t xml:space="preserve"> is used, the additional resources would be needed</w:t>
      </w:r>
      <w:r w:rsidR="003B5592">
        <w:rPr>
          <w:rFonts w:hint="eastAsia"/>
          <w:lang w:eastAsia="zh-CN"/>
        </w:rPr>
        <w:t xml:space="preserve">, which </w:t>
      </w:r>
      <w:r w:rsidR="00A17963">
        <w:rPr>
          <w:rFonts w:hint="eastAsia"/>
          <w:lang w:eastAsia="zh-CN"/>
        </w:rPr>
        <w:t>depend</w:t>
      </w:r>
      <w:r w:rsidR="003B5592">
        <w:rPr>
          <w:rFonts w:hint="eastAsia"/>
          <w:lang w:eastAsia="zh-CN"/>
        </w:rPr>
        <w:t>s</w:t>
      </w:r>
      <w:r w:rsidR="00A17963">
        <w:rPr>
          <w:rFonts w:hint="eastAsia"/>
          <w:lang w:eastAsia="zh-CN"/>
        </w:rPr>
        <w:t xml:space="preserve"> on the length of the R2D </w:t>
      </w:r>
      <w:proofErr w:type="spellStart"/>
      <w:r w:rsidR="00A17963">
        <w:rPr>
          <w:rFonts w:hint="eastAsia"/>
          <w:lang w:eastAsia="zh-CN"/>
        </w:rPr>
        <w:t>postamble</w:t>
      </w:r>
      <w:proofErr w:type="spellEnd"/>
      <w:r w:rsidR="003B5592">
        <w:rPr>
          <w:rFonts w:hint="eastAsia"/>
          <w:lang w:eastAsia="zh-CN"/>
        </w:rPr>
        <w:t>.</w:t>
      </w:r>
      <w:r w:rsidR="0043215C">
        <w:rPr>
          <w:rFonts w:hint="eastAsia"/>
          <w:lang w:eastAsia="zh-CN"/>
        </w:rPr>
        <w:t xml:space="preserve"> </w:t>
      </w:r>
      <w:r w:rsidR="00A17963">
        <w:rPr>
          <w:rFonts w:hint="eastAsia"/>
          <w:lang w:eastAsia="zh-CN"/>
        </w:rPr>
        <w:t>W</w:t>
      </w:r>
      <w:r>
        <w:rPr>
          <w:rFonts w:hint="eastAsia"/>
          <w:lang w:eastAsia="zh-CN"/>
        </w:rPr>
        <w:t xml:space="preserve">hen the R2D packet size is small, </w:t>
      </w:r>
      <w:r w:rsidR="0043215C">
        <w:rPr>
          <w:rFonts w:hint="eastAsia"/>
          <w:lang w:eastAsia="zh-CN"/>
        </w:rPr>
        <w:t xml:space="preserve">the resource efficiency will be impacted. </w:t>
      </w:r>
      <w:r w:rsidR="00E80C95">
        <w:rPr>
          <w:rFonts w:hint="eastAsia"/>
          <w:lang w:eastAsia="zh-CN"/>
        </w:rPr>
        <w:t>Based on R2D control information, no additional overhead is introduced by implicitly indication or limited overhead is needed by explicitly indication depending on the kinds of R2D message size.</w:t>
      </w:r>
    </w:p>
    <w:p w14:paraId="5CFB96A5" w14:textId="1ABAA71F" w:rsidR="00AC6D57" w:rsidRDefault="0043215C">
      <w:pPr>
        <w:rPr>
          <w:lang w:eastAsia="zh-CN"/>
        </w:rPr>
      </w:pPr>
      <w:r>
        <w:rPr>
          <w:rFonts w:hint="eastAsia"/>
          <w:lang w:eastAsia="zh-CN"/>
        </w:rPr>
        <w:t xml:space="preserve">Another issue is </w:t>
      </w:r>
      <w:r w:rsidR="00C655ED">
        <w:rPr>
          <w:rFonts w:hint="eastAsia"/>
          <w:lang w:eastAsia="zh-CN"/>
        </w:rPr>
        <w:t>miss</w:t>
      </w:r>
      <w:r w:rsidR="008C21AC">
        <w:rPr>
          <w:rFonts w:hint="eastAsia"/>
          <w:lang w:eastAsia="zh-CN"/>
        </w:rPr>
        <w:t>-</w:t>
      </w:r>
      <w:r w:rsidR="00C655ED">
        <w:rPr>
          <w:rFonts w:hint="eastAsia"/>
          <w:lang w:eastAsia="zh-CN"/>
        </w:rPr>
        <w:t xml:space="preserve">detection, if R2D </w:t>
      </w:r>
      <w:proofErr w:type="spellStart"/>
      <w:r w:rsidR="00C655ED">
        <w:rPr>
          <w:rFonts w:hint="eastAsia"/>
          <w:lang w:eastAsia="zh-CN"/>
        </w:rPr>
        <w:t>postamble</w:t>
      </w:r>
      <w:proofErr w:type="spellEnd"/>
      <w:r w:rsidR="00C655ED">
        <w:rPr>
          <w:rFonts w:hint="eastAsia"/>
          <w:lang w:eastAsia="zh-CN"/>
        </w:rPr>
        <w:t xml:space="preserve"> is miss-detected, the device cannot know whether</w:t>
      </w:r>
      <w:r w:rsidR="003F1E79">
        <w:rPr>
          <w:rFonts w:hint="eastAsia"/>
          <w:lang w:eastAsia="zh-CN"/>
        </w:rPr>
        <w:t xml:space="preserve"> or </w:t>
      </w:r>
      <w:r w:rsidR="00C655ED">
        <w:rPr>
          <w:rFonts w:hint="eastAsia"/>
          <w:lang w:eastAsia="zh-CN"/>
        </w:rPr>
        <w:t>when the R2D transmission is finished</w:t>
      </w:r>
      <w:r w:rsidR="003B5592">
        <w:rPr>
          <w:rFonts w:hint="eastAsia"/>
          <w:lang w:eastAsia="zh-CN"/>
        </w:rPr>
        <w:t xml:space="preserve">. For this issue, </w:t>
      </w:r>
      <w:r w:rsidR="00C655ED">
        <w:rPr>
          <w:rFonts w:hint="eastAsia"/>
          <w:lang w:eastAsia="zh-CN"/>
        </w:rPr>
        <w:t>the device</w:t>
      </w:r>
      <w:r w:rsidR="00C655ED">
        <w:rPr>
          <w:lang w:eastAsia="zh-CN"/>
        </w:rPr>
        <w:t>’</w:t>
      </w:r>
      <w:r w:rsidR="00C655ED">
        <w:rPr>
          <w:rFonts w:hint="eastAsia"/>
          <w:lang w:eastAsia="zh-CN"/>
        </w:rPr>
        <w:t xml:space="preserve">s </w:t>
      </w:r>
      <w:r w:rsidR="00C655ED">
        <w:rPr>
          <w:lang w:eastAsia="zh-CN"/>
        </w:rPr>
        <w:t>behavior</w:t>
      </w:r>
      <w:r w:rsidR="00C655ED">
        <w:rPr>
          <w:rFonts w:hint="eastAsia"/>
          <w:lang w:eastAsia="zh-CN"/>
        </w:rPr>
        <w:t xml:space="preserve"> is not clear</w:t>
      </w:r>
      <w:r w:rsidR="003B5592">
        <w:rPr>
          <w:rFonts w:hint="eastAsia"/>
          <w:lang w:eastAsia="zh-CN"/>
        </w:rPr>
        <w:t xml:space="preserve"> and more device</w:t>
      </w:r>
      <w:r w:rsidR="003B5592">
        <w:rPr>
          <w:lang w:eastAsia="zh-CN"/>
        </w:rPr>
        <w:t>’</w:t>
      </w:r>
      <w:r w:rsidR="003B5592">
        <w:rPr>
          <w:rFonts w:hint="eastAsia"/>
          <w:lang w:eastAsia="zh-CN"/>
        </w:rPr>
        <w:t xml:space="preserve">s complexity and power consumption will be </w:t>
      </w:r>
      <w:r w:rsidR="003B5592">
        <w:rPr>
          <w:lang w:eastAsia="zh-CN"/>
        </w:rPr>
        <w:t>caused</w:t>
      </w:r>
      <w:r w:rsidR="003B5592">
        <w:rPr>
          <w:rFonts w:hint="eastAsia"/>
          <w:lang w:eastAsia="zh-CN"/>
        </w:rPr>
        <w:t xml:space="preserve">. On the other hand, if R2D control </w:t>
      </w:r>
      <w:r w:rsidR="003B5592">
        <w:rPr>
          <w:lang w:eastAsia="zh-CN"/>
        </w:rPr>
        <w:t>information</w:t>
      </w:r>
      <w:r w:rsidR="003B5592">
        <w:rPr>
          <w:rFonts w:hint="eastAsia"/>
          <w:lang w:eastAsia="zh-CN"/>
        </w:rPr>
        <w:t xml:space="preserve"> is miss-detected, the device will lose the whole R2D transmission and does not respond the following D2R transmission</w:t>
      </w:r>
      <w:r w:rsidR="00E80C95">
        <w:rPr>
          <w:rFonts w:hint="eastAsia"/>
          <w:lang w:eastAsia="zh-CN"/>
        </w:rPr>
        <w:t xml:space="preserve"> until </w:t>
      </w:r>
      <w:r w:rsidR="004535D3">
        <w:rPr>
          <w:rFonts w:hint="eastAsia"/>
          <w:lang w:eastAsia="zh-CN"/>
        </w:rPr>
        <w:t>another R2D is received</w:t>
      </w:r>
      <w:r w:rsidR="003B5592">
        <w:rPr>
          <w:rFonts w:hint="eastAsia"/>
          <w:lang w:eastAsia="zh-CN"/>
        </w:rPr>
        <w:t xml:space="preserve">. No additional complexity and power consumption will be </w:t>
      </w:r>
      <w:r w:rsidR="003B5592">
        <w:rPr>
          <w:lang w:eastAsia="zh-CN"/>
        </w:rPr>
        <w:t>caused</w:t>
      </w:r>
      <w:r w:rsidR="003F1E79">
        <w:rPr>
          <w:rFonts w:hint="eastAsia"/>
          <w:lang w:eastAsia="zh-CN"/>
        </w:rPr>
        <w:t xml:space="preserve"> comparing with miss-detection of R2D </w:t>
      </w:r>
      <w:proofErr w:type="spellStart"/>
      <w:r w:rsidR="003F1E79">
        <w:rPr>
          <w:rFonts w:hint="eastAsia"/>
          <w:lang w:eastAsia="zh-CN"/>
        </w:rPr>
        <w:t>postamble</w:t>
      </w:r>
      <w:proofErr w:type="spellEnd"/>
      <w:r w:rsidR="003B5592">
        <w:rPr>
          <w:rFonts w:hint="eastAsia"/>
          <w:lang w:eastAsia="zh-CN"/>
        </w:rPr>
        <w:t>.</w:t>
      </w:r>
      <w:r w:rsidR="00E80C95">
        <w:rPr>
          <w:rFonts w:hint="eastAsia"/>
          <w:lang w:eastAsia="zh-CN"/>
        </w:rPr>
        <w:t xml:space="preserve"> Hence, Option 2 is preferred and we have the following observation</w:t>
      </w:r>
      <w:r w:rsidR="004535D3">
        <w:rPr>
          <w:rFonts w:hint="eastAsia"/>
          <w:lang w:eastAsia="zh-CN"/>
        </w:rPr>
        <w:t>s</w:t>
      </w:r>
      <w:r w:rsidR="00E80C95">
        <w:rPr>
          <w:rFonts w:hint="eastAsia"/>
          <w:lang w:eastAsia="zh-CN"/>
        </w:rPr>
        <w:t xml:space="preserve"> and proposal.</w:t>
      </w:r>
    </w:p>
    <w:p w14:paraId="3C667AE3" w14:textId="659A747C" w:rsidR="00E80C95" w:rsidRPr="00805F4C" w:rsidRDefault="00E80C95">
      <w:pPr>
        <w:rPr>
          <w:b/>
          <w:bCs/>
          <w:lang w:eastAsia="zh-CN"/>
        </w:rPr>
      </w:pPr>
      <w:r w:rsidRPr="00805F4C">
        <w:rPr>
          <w:b/>
          <w:bCs/>
          <w:lang w:eastAsia="zh-CN"/>
        </w:rPr>
        <w:t>Observation</w:t>
      </w:r>
      <w:r w:rsidRPr="00805F4C">
        <w:rPr>
          <w:rFonts w:hint="eastAsia"/>
          <w:b/>
          <w:bCs/>
          <w:lang w:eastAsia="zh-CN"/>
        </w:rPr>
        <w:t xml:space="preserve"> </w:t>
      </w:r>
      <w:r w:rsidR="004535D3">
        <w:rPr>
          <w:rFonts w:hint="eastAsia"/>
          <w:b/>
          <w:bCs/>
          <w:lang w:eastAsia="zh-CN"/>
        </w:rPr>
        <w:t>1</w:t>
      </w:r>
      <w:r w:rsidRPr="00805F4C">
        <w:rPr>
          <w:rFonts w:hint="eastAsia"/>
          <w:b/>
          <w:bCs/>
          <w:lang w:eastAsia="zh-CN"/>
        </w:rPr>
        <w:t xml:space="preserve">: If R2D </w:t>
      </w:r>
      <w:proofErr w:type="spellStart"/>
      <w:r w:rsidRPr="00805F4C">
        <w:rPr>
          <w:rFonts w:hint="eastAsia"/>
          <w:b/>
          <w:bCs/>
          <w:lang w:eastAsia="zh-CN"/>
        </w:rPr>
        <w:t>postamble</w:t>
      </w:r>
      <w:proofErr w:type="spellEnd"/>
      <w:r w:rsidRPr="00805F4C">
        <w:rPr>
          <w:rFonts w:hint="eastAsia"/>
          <w:b/>
          <w:bCs/>
          <w:lang w:eastAsia="zh-CN"/>
        </w:rPr>
        <w:t xml:space="preserve"> is used, the additional resources would be needed, which depends on the length of the R2D </w:t>
      </w:r>
      <w:proofErr w:type="spellStart"/>
      <w:r w:rsidRPr="00805F4C">
        <w:rPr>
          <w:rFonts w:hint="eastAsia"/>
          <w:b/>
          <w:bCs/>
          <w:lang w:eastAsia="zh-CN"/>
        </w:rPr>
        <w:t>postamble</w:t>
      </w:r>
      <w:proofErr w:type="spellEnd"/>
      <w:r w:rsidRPr="00805F4C">
        <w:rPr>
          <w:rFonts w:hint="eastAsia"/>
          <w:b/>
          <w:bCs/>
          <w:lang w:eastAsia="zh-CN"/>
        </w:rPr>
        <w:t>. If R2D control information is used, no additional overhead is introduced by implicitly indication or limited overhead is needed by explicitly indication depending on the kinds of R2D message size.</w:t>
      </w:r>
    </w:p>
    <w:p w14:paraId="2922019E" w14:textId="20835DBC" w:rsidR="00E80C95" w:rsidRPr="004535D3" w:rsidRDefault="00E80C95">
      <w:pPr>
        <w:rPr>
          <w:b/>
          <w:bCs/>
          <w:lang w:eastAsia="zh-CN"/>
        </w:rPr>
      </w:pPr>
      <w:r w:rsidRPr="00805F4C">
        <w:rPr>
          <w:rFonts w:hint="eastAsia"/>
          <w:b/>
          <w:bCs/>
          <w:lang w:eastAsia="zh-CN"/>
        </w:rPr>
        <w:t xml:space="preserve">Observation </w:t>
      </w:r>
      <w:r w:rsidR="004535D3">
        <w:rPr>
          <w:rFonts w:hint="eastAsia"/>
          <w:b/>
          <w:bCs/>
          <w:lang w:eastAsia="zh-CN"/>
        </w:rPr>
        <w:t>2</w:t>
      </w:r>
      <w:r w:rsidRPr="00805F4C">
        <w:rPr>
          <w:rFonts w:hint="eastAsia"/>
          <w:b/>
          <w:bCs/>
          <w:lang w:eastAsia="zh-CN"/>
        </w:rPr>
        <w:t xml:space="preserve">: </w:t>
      </w:r>
      <w:r w:rsidR="004535D3">
        <w:rPr>
          <w:rFonts w:hint="eastAsia"/>
          <w:b/>
          <w:bCs/>
          <w:lang w:eastAsia="zh-CN"/>
        </w:rPr>
        <w:t>I</w:t>
      </w:r>
      <w:r w:rsidRPr="00805F4C">
        <w:rPr>
          <w:rFonts w:hint="eastAsia"/>
          <w:b/>
          <w:bCs/>
          <w:lang w:eastAsia="zh-CN"/>
        </w:rPr>
        <w:t xml:space="preserve">f R2D </w:t>
      </w:r>
      <w:proofErr w:type="spellStart"/>
      <w:r w:rsidRPr="00805F4C">
        <w:rPr>
          <w:rFonts w:hint="eastAsia"/>
          <w:b/>
          <w:bCs/>
          <w:lang w:eastAsia="zh-CN"/>
        </w:rPr>
        <w:t>postamble</w:t>
      </w:r>
      <w:proofErr w:type="spellEnd"/>
      <w:r w:rsidRPr="00805F4C">
        <w:rPr>
          <w:rFonts w:hint="eastAsia"/>
          <w:b/>
          <w:bCs/>
          <w:lang w:eastAsia="zh-CN"/>
        </w:rPr>
        <w:t xml:space="preserve"> is miss-detected, the device</w:t>
      </w:r>
      <w:r w:rsidRPr="00805F4C">
        <w:rPr>
          <w:b/>
          <w:bCs/>
          <w:lang w:eastAsia="zh-CN"/>
        </w:rPr>
        <w:t>’</w:t>
      </w:r>
      <w:r w:rsidRPr="00805F4C">
        <w:rPr>
          <w:rFonts w:hint="eastAsia"/>
          <w:b/>
          <w:bCs/>
          <w:lang w:eastAsia="zh-CN"/>
        </w:rPr>
        <w:t xml:space="preserve">s </w:t>
      </w:r>
      <w:r w:rsidRPr="00805F4C">
        <w:rPr>
          <w:b/>
          <w:bCs/>
          <w:lang w:eastAsia="zh-CN"/>
        </w:rPr>
        <w:t>behavior</w:t>
      </w:r>
      <w:r w:rsidRPr="00805F4C">
        <w:rPr>
          <w:rFonts w:hint="eastAsia"/>
          <w:b/>
          <w:bCs/>
          <w:lang w:eastAsia="zh-CN"/>
        </w:rPr>
        <w:t xml:space="preserve"> is not clear and more device</w:t>
      </w:r>
      <w:r w:rsidRPr="00805F4C">
        <w:rPr>
          <w:b/>
          <w:bCs/>
          <w:lang w:eastAsia="zh-CN"/>
        </w:rPr>
        <w:t>’</w:t>
      </w:r>
      <w:r w:rsidRPr="00805F4C">
        <w:rPr>
          <w:rFonts w:hint="eastAsia"/>
          <w:b/>
          <w:bCs/>
          <w:lang w:eastAsia="zh-CN"/>
        </w:rPr>
        <w:t xml:space="preserve">s complexity and power consumption will be </w:t>
      </w:r>
      <w:r w:rsidRPr="00805F4C">
        <w:rPr>
          <w:b/>
          <w:bCs/>
          <w:lang w:eastAsia="zh-CN"/>
        </w:rPr>
        <w:t>caused</w:t>
      </w:r>
      <w:r w:rsidRPr="00805F4C">
        <w:rPr>
          <w:rFonts w:hint="eastAsia"/>
          <w:b/>
          <w:bCs/>
          <w:lang w:eastAsia="zh-CN"/>
        </w:rPr>
        <w:t xml:space="preserve">. </w:t>
      </w:r>
      <w:r w:rsidR="004535D3">
        <w:rPr>
          <w:rFonts w:hint="eastAsia"/>
          <w:b/>
          <w:bCs/>
          <w:lang w:eastAsia="zh-CN"/>
        </w:rPr>
        <w:t>I</w:t>
      </w:r>
      <w:r w:rsidRPr="00805F4C">
        <w:rPr>
          <w:rFonts w:hint="eastAsia"/>
          <w:b/>
          <w:bCs/>
          <w:lang w:eastAsia="zh-CN"/>
        </w:rPr>
        <w:t xml:space="preserve">f R2D control </w:t>
      </w:r>
      <w:r w:rsidRPr="00805F4C">
        <w:rPr>
          <w:b/>
          <w:bCs/>
          <w:lang w:eastAsia="zh-CN"/>
        </w:rPr>
        <w:t>information</w:t>
      </w:r>
      <w:r w:rsidRPr="00805F4C">
        <w:rPr>
          <w:rFonts w:hint="eastAsia"/>
          <w:b/>
          <w:bCs/>
          <w:lang w:eastAsia="zh-CN"/>
        </w:rPr>
        <w:t xml:space="preserve"> is miss-detected, the device will lose the whole R2D transmission and does not </w:t>
      </w:r>
      <w:r w:rsidR="004535D3">
        <w:rPr>
          <w:rFonts w:hint="eastAsia"/>
          <w:b/>
          <w:bCs/>
          <w:lang w:eastAsia="zh-CN"/>
        </w:rPr>
        <w:t>transmit</w:t>
      </w:r>
      <w:r w:rsidRPr="00805F4C">
        <w:rPr>
          <w:rFonts w:hint="eastAsia"/>
          <w:b/>
          <w:bCs/>
          <w:lang w:eastAsia="zh-CN"/>
        </w:rPr>
        <w:t xml:space="preserve"> the following D2R transmission</w:t>
      </w:r>
      <w:r w:rsidR="004535D3" w:rsidRPr="00805F4C">
        <w:rPr>
          <w:rFonts w:hint="eastAsia"/>
          <w:b/>
          <w:bCs/>
          <w:lang w:eastAsia="zh-CN"/>
        </w:rPr>
        <w:t xml:space="preserve"> until another R2D is received</w:t>
      </w:r>
      <w:r w:rsidRPr="00805F4C">
        <w:rPr>
          <w:rFonts w:hint="eastAsia"/>
          <w:b/>
          <w:bCs/>
          <w:lang w:eastAsia="zh-CN"/>
        </w:rPr>
        <w:t>.</w:t>
      </w:r>
    </w:p>
    <w:p w14:paraId="5BFEEF46" w14:textId="2D0B3D9F" w:rsidR="00AC6D57" w:rsidRPr="00AC6D57" w:rsidRDefault="00AC6D57">
      <w:pPr>
        <w:rPr>
          <w:b/>
          <w:bCs/>
          <w:lang w:eastAsia="zh-CN"/>
        </w:rPr>
      </w:pPr>
      <w:r>
        <w:rPr>
          <w:rFonts w:hint="eastAsia"/>
          <w:b/>
          <w:bCs/>
          <w:lang w:eastAsia="zh-CN"/>
        </w:rPr>
        <w:t xml:space="preserve">Proposal 3: Option 2 is preferred, i.e., </w:t>
      </w:r>
      <w:bookmarkStart w:id="4" w:name="_Hlk181863594"/>
      <w:r>
        <w:rPr>
          <w:rFonts w:hint="eastAsia"/>
          <w:b/>
          <w:bCs/>
          <w:lang w:eastAsia="zh-CN"/>
        </w:rPr>
        <w:t xml:space="preserve">the end of PRDCH is determined based on R2D control </w:t>
      </w:r>
      <w:r>
        <w:rPr>
          <w:b/>
          <w:bCs/>
          <w:lang w:eastAsia="zh-CN"/>
        </w:rPr>
        <w:t>information</w:t>
      </w:r>
      <w:bookmarkEnd w:id="4"/>
      <w:r>
        <w:rPr>
          <w:rFonts w:hint="eastAsia"/>
          <w:b/>
          <w:bCs/>
          <w:lang w:eastAsia="zh-CN"/>
        </w:rPr>
        <w:t>.</w:t>
      </w:r>
    </w:p>
    <w:p w14:paraId="6842B16B" w14:textId="77777777" w:rsidR="00C61799" w:rsidRDefault="00000000">
      <w:pPr>
        <w:pStyle w:val="30"/>
        <w:rPr>
          <w:b w:val="0"/>
          <w:sz w:val="24"/>
          <w:szCs w:val="24"/>
          <w:lang w:eastAsia="zh-CN"/>
        </w:rPr>
      </w:pPr>
      <w:r>
        <w:rPr>
          <w:sz w:val="24"/>
          <w:szCs w:val="24"/>
          <w:lang w:eastAsia="zh-CN"/>
        </w:rPr>
        <w:t xml:space="preserve">D2R </w:t>
      </w:r>
      <w:proofErr w:type="spellStart"/>
      <w:r>
        <w:rPr>
          <w:rFonts w:hint="eastAsia"/>
          <w:sz w:val="24"/>
          <w:szCs w:val="24"/>
          <w:lang w:eastAsia="zh-CN"/>
        </w:rPr>
        <w:t>m</w:t>
      </w:r>
      <w:r>
        <w:rPr>
          <w:sz w:val="24"/>
          <w:szCs w:val="24"/>
          <w:lang w:eastAsia="zh-CN"/>
        </w:rPr>
        <w:t>idamble</w:t>
      </w:r>
      <w:proofErr w:type="spellEnd"/>
    </w:p>
    <w:p w14:paraId="02953346" w14:textId="77777777" w:rsidR="00C61799" w:rsidRDefault="00000000">
      <w:pPr>
        <w:rPr>
          <w:lang w:eastAsia="zh-CN"/>
        </w:rPr>
      </w:pPr>
      <w:r>
        <w:rPr>
          <w:rFonts w:hint="eastAsia"/>
          <w:lang w:eastAsia="zh-CN"/>
        </w:rPr>
        <w:t xml:space="preserve">In RAN1#116bis meeting, the following agreements on D2R </w:t>
      </w:r>
      <w:proofErr w:type="spellStart"/>
      <w:r>
        <w:rPr>
          <w:rFonts w:hint="eastAsia"/>
          <w:lang w:eastAsia="zh-CN"/>
        </w:rPr>
        <w:t>midamble</w:t>
      </w:r>
      <w:proofErr w:type="spellEnd"/>
      <w:r>
        <w:rPr>
          <w:rFonts w:hint="eastAsia"/>
          <w:lang w:eastAsia="zh-CN"/>
        </w:rPr>
        <w:t xml:space="preserve"> were achieved.</w:t>
      </w:r>
    </w:p>
    <w:tbl>
      <w:tblPr>
        <w:tblStyle w:val="af4"/>
        <w:tblW w:w="0" w:type="auto"/>
        <w:tblLook w:val="04A0" w:firstRow="1" w:lastRow="0" w:firstColumn="1" w:lastColumn="0" w:noHBand="0" w:noVBand="1"/>
      </w:tblPr>
      <w:tblGrid>
        <w:gridCol w:w="9307"/>
      </w:tblGrid>
      <w:tr w:rsidR="00C61799" w14:paraId="7A40F5BF" w14:textId="77777777">
        <w:tc>
          <w:tcPr>
            <w:tcW w:w="9307" w:type="dxa"/>
          </w:tcPr>
          <w:p w14:paraId="7333C71F" w14:textId="77777777" w:rsidR="00C61799" w:rsidRDefault="00000000">
            <w:pPr>
              <w:rPr>
                <w:bCs/>
              </w:rPr>
            </w:pPr>
            <w:r>
              <w:rPr>
                <w:bCs/>
                <w:highlight w:val="green"/>
              </w:rPr>
              <w:lastRenderedPageBreak/>
              <w:t>Agreement</w:t>
            </w:r>
          </w:p>
          <w:p w14:paraId="246ADDBC" w14:textId="77777777" w:rsidR="00C61799" w:rsidRDefault="00000000">
            <w:pPr>
              <w:rPr>
                <w:bCs/>
              </w:rPr>
            </w:pPr>
            <w:r>
              <w:rPr>
                <w:bCs/>
              </w:rPr>
              <w:t xml:space="preserve">For D2R transmission, study the necessity of </w:t>
            </w:r>
            <w:proofErr w:type="spellStart"/>
            <w:r>
              <w:rPr>
                <w:bCs/>
              </w:rPr>
              <w:t>midamble</w:t>
            </w:r>
            <w:proofErr w:type="spellEnd"/>
            <w:r>
              <w:rPr>
                <w:bCs/>
              </w:rPr>
              <w:t xml:space="preserve"> at least for the purpose of performing timing/frequency tracking or channel estimation or interference estimation, considering at least the following: </w:t>
            </w:r>
          </w:p>
          <w:p w14:paraId="32C9374F" w14:textId="77777777" w:rsidR="00C61799" w:rsidRDefault="00000000">
            <w:pPr>
              <w:numPr>
                <w:ilvl w:val="0"/>
                <w:numId w:val="10"/>
              </w:numPr>
              <w:snapToGrid/>
              <w:spacing w:after="0"/>
            </w:pPr>
            <w:r>
              <w:t xml:space="preserve">Modulation and Coding schemes, e.g., data modulation, line/channel coding </w:t>
            </w:r>
          </w:p>
          <w:p w14:paraId="6C5BAC83" w14:textId="77777777" w:rsidR="00C61799" w:rsidRDefault="00000000">
            <w:pPr>
              <w:numPr>
                <w:ilvl w:val="0"/>
                <w:numId w:val="10"/>
              </w:numPr>
              <w:snapToGrid/>
              <w:spacing w:after="0"/>
            </w:pPr>
            <w:r>
              <w:rPr>
                <w:rFonts w:hint="eastAsia"/>
              </w:rPr>
              <w:t>R</w:t>
            </w:r>
            <w:r>
              <w:t>eceiving methods, e.g., coherent or non-coherent</w:t>
            </w:r>
          </w:p>
          <w:p w14:paraId="13F5FD20" w14:textId="77777777" w:rsidR="00C61799" w:rsidRDefault="00000000">
            <w:pPr>
              <w:numPr>
                <w:ilvl w:val="0"/>
                <w:numId w:val="10"/>
              </w:numPr>
              <w:snapToGrid/>
              <w:spacing w:after="0"/>
            </w:pPr>
            <w:r>
              <w:t>D2R transmission length/packet size</w:t>
            </w:r>
          </w:p>
          <w:p w14:paraId="5EFC7EE1" w14:textId="77777777" w:rsidR="00C61799" w:rsidRDefault="00000000">
            <w:pPr>
              <w:numPr>
                <w:ilvl w:val="0"/>
                <w:numId w:val="10"/>
              </w:numPr>
              <w:snapToGrid/>
              <w:spacing w:after="0"/>
            </w:pPr>
            <w:proofErr w:type="spellStart"/>
            <w:r>
              <w:rPr>
                <w:rFonts w:hint="eastAsia"/>
              </w:rPr>
              <w:t>M</w:t>
            </w:r>
            <w:r>
              <w:t>idamble</w:t>
            </w:r>
            <w:proofErr w:type="spellEnd"/>
            <w:r>
              <w:t xml:space="preserve"> overhead</w:t>
            </w:r>
          </w:p>
          <w:p w14:paraId="179C57CE" w14:textId="77777777" w:rsidR="00C61799" w:rsidRDefault="00000000">
            <w:pPr>
              <w:numPr>
                <w:ilvl w:val="0"/>
                <w:numId w:val="10"/>
              </w:numPr>
              <w:snapToGrid/>
              <w:spacing w:after="0"/>
            </w:pPr>
            <w:r>
              <w:rPr>
                <w:rFonts w:hint="eastAsia"/>
              </w:rPr>
              <w:t>T</w:t>
            </w:r>
            <w:r>
              <w:t>iming/frequency accuracy</w:t>
            </w:r>
          </w:p>
          <w:p w14:paraId="17DC51F6" w14:textId="77777777" w:rsidR="00C61799" w:rsidRDefault="00000000">
            <w:pPr>
              <w:numPr>
                <w:ilvl w:val="0"/>
                <w:numId w:val="10"/>
              </w:numPr>
              <w:snapToGrid/>
              <w:spacing w:after="0"/>
              <w:rPr>
                <w:lang w:eastAsia="zh-CN"/>
              </w:rPr>
            </w:pPr>
            <w:r>
              <w:t>Phase accuracy</w:t>
            </w:r>
          </w:p>
        </w:tc>
      </w:tr>
    </w:tbl>
    <w:p w14:paraId="1E545349" w14:textId="77777777" w:rsidR="00C61799" w:rsidRDefault="00C61799">
      <w:pPr>
        <w:rPr>
          <w:lang w:eastAsia="zh-CN"/>
        </w:rPr>
      </w:pPr>
    </w:p>
    <w:p w14:paraId="2855AB69" w14:textId="6FA26737" w:rsidR="00806249" w:rsidRDefault="00000000">
      <w:pPr>
        <w:rPr>
          <w:lang w:eastAsia="zh-CN"/>
        </w:rPr>
      </w:pPr>
      <w:r>
        <w:rPr>
          <w:rFonts w:hint="eastAsia"/>
          <w:lang w:eastAsia="zh-CN"/>
        </w:rPr>
        <w:t xml:space="preserve">Based on the discussion in previous meetings, D2R </w:t>
      </w:r>
      <w:proofErr w:type="spellStart"/>
      <w:r>
        <w:rPr>
          <w:rFonts w:hint="eastAsia"/>
          <w:lang w:eastAsia="zh-CN"/>
        </w:rPr>
        <w:t>midamble</w:t>
      </w:r>
      <w:proofErr w:type="spellEnd"/>
      <w:r>
        <w:rPr>
          <w:rFonts w:hint="eastAsia"/>
          <w:lang w:eastAsia="zh-CN"/>
        </w:rPr>
        <w:t xml:space="preserve"> is embedded in the </w:t>
      </w:r>
      <w:r>
        <w:rPr>
          <w:lang w:eastAsia="zh-CN"/>
        </w:rPr>
        <w:t>adjacent</w:t>
      </w:r>
      <w:r>
        <w:rPr>
          <w:rFonts w:hint="eastAsia"/>
          <w:lang w:eastAsia="zh-CN"/>
        </w:rPr>
        <w:t xml:space="preserve"> segments which is </w:t>
      </w:r>
      <w:r>
        <w:rPr>
          <w:lang w:eastAsia="zh-CN"/>
        </w:rPr>
        <w:t>divided</w:t>
      </w:r>
      <w:r>
        <w:rPr>
          <w:rFonts w:hint="eastAsia"/>
          <w:lang w:eastAsia="zh-CN"/>
        </w:rPr>
        <w:t xml:space="preserve"> by a long PDRCH. </w:t>
      </w:r>
      <w:r w:rsidR="00806249">
        <w:rPr>
          <w:rFonts w:hint="eastAsia"/>
          <w:lang w:eastAsia="zh-CN"/>
        </w:rPr>
        <w:t>T</w:t>
      </w:r>
      <w:r>
        <w:rPr>
          <w:rFonts w:hint="eastAsia"/>
          <w:lang w:eastAsia="zh-CN"/>
        </w:rPr>
        <w:t xml:space="preserve">he D2R </w:t>
      </w:r>
      <w:proofErr w:type="spellStart"/>
      <w:r>
        <w:rPr>
          <w:rFonts w:hint="eastAsia"/>
          <w:lang w:eastAsia="zh-CN"/>
        </w:rPr>
        <w:t>midamble</w:t>
      </w:r>
      <w:proofErr w:type="spellEnd"/>
      <w:r>
        <w:rPr>
          <w:rFonts w:hint="eastAsia"/>
          <w:lang w:eastAsia="zh-CN"/>
        </w:rPr>
        <w:t xml:space="preserve"> </w:t>
      </w:r>
      <w:r w:rsidR="00806249">
        <w:rPr>
          <w:rFonts w:hint="eastAsia"/>
          <w:lang w:eastAsia="zh-CN"/>
        </w:rPr>
        <w:t>can be</w:t>
      </w:r>
      <w:r>
        <w:rPr>
          <w:rFonts w:hint="eastAsia"/>
          <w:lang w:eastAsia="zh-CN"/>
        </w:rPr>
        <w:t xml:space="preserve"> used for </w:t>
      </w:r>
      <w:r w:rsidR="00806249">
        <w:rPr>
          <w:bCs/>
        </w:rPr>
        <w:t>timing/frequency tracking</w:t>
      </w:r>
      <w:r>
        <w:rPr>
          <w:rFonts w:hint="eastAsia"/>
          <w:lang w:eastAsia="zh-CN"/>
        </w:rPr>
        <w:t xml:space="preserve">. However, additional overhead will be introduced if D2R </w:t>
      </w:r>
      <w:proofErr w:type="spellStart"/>
      <w:r>
        <w:rPr>
          <w:rFonts w:hint="eastAsia"/>
          <w:lang w:eastAsia="zh-CN"/>
        </w:rPr>
        <w:t>midamble</w:t>
      </w:r>
      <w:proofErr w:type="spellEnd"/>
      <w:r>
        <w:rPr>
          <w:rFonts w:hint="eastAsia"/>
          <w:lang w:eastAsia="zh-CN"/>
        </w:rPr>
        <w:t xml:space="preserve"> is supported, hence, always-on D2R </w:t>
      </w:r>
      <w:proofErr w:type="spellStart"/>
      <w:r>
        <w:rPr>
          <w:rFonts w:hint="eastAsia"/>
          <w:lang w:eastAsia="zh-CN"/>
        </w:rPr>
        <w:t>midamble</w:t>
      </w:r>
      <w:proofErr w:type="spellEnd"/>
      <w:r>
        <w:rPr>
          <w:rFonts w:hint="eastAsia"/>
          <w:lang w:eastAsia="zh-CN"/>
        </w:rPr>
        <w:t xml:space="preserve"> should be avoided. </w:t>
      </w:r>
      <w:bookmarkStart w:id="5" w:name="_Hlk173422270"/>
      <w:r>
        <w:rPr>
          <w:rFonts w:hint="eastAsia"/>
          <w:lang w:eastAsia="zh-CN"/>
        </w:rPr>
        <w:t>W</w:t>
      </w:r>
      <w:r>
        <w:rPr>
          <w:lang w:eastAsia="zh-CN"/>
        </w:rPr>
        <w:t>hether</w:t>
      </w:r>
      <w:r>
        <w:rPr>
          <w:rFonts w:hint="eastAsia"/>
          <w:lang w:eastAsia="zh-CN"/>
        </w:rPr>
        <w:t xml:space="preserve"> support D2R </w:t>
      </w:r>
      <w:proofErr w:type="spellStart"/>
      <w:r>
        <w:rPr>
          <w:rFonts w:hint="eastAsia"/>
          <w:lang w:eastAsia="zh-CN"/>
        </w:rPr>
        <w:t>midamble</w:t>
      </w:r>
      <w:proofErr w:type="spellEnd"/>
      <w:r>
        <w:rPr>
          <w:rFonts w:hint="eastAsia"/>
          <w:lang w:eastAsia="zh-CN"/>
        </w:rPr>
        <w:t xml:space="preserve"> should depend on the D2R message size</w:t>
      </w:r>
      <w:bookmarkEnd w:id="5"/>
      <w:r>
        <w:rPr>
          <w:rFonts w:hint="eastAsia"/>
          <w:lang w:eastAsia="zh-CN"/>
        </w:rPr>
        <w:t xml:space="preserve">. Furthermore, the repetition of D2R is studied to ensure the coverage. </w:t>
      </w:r>
      <w:r>
        <w:rPr>
          <w:lang w:eastAsia="zh-CN"/>
        </w:rPr>
        <w:t>T</w:t>
      </w:r>
      <w:r>
        <w:rPr>
          <w:rFonts w:hint="eastAsia"/>
          <w:lang w:eastAsia="zh-CN"/>
        </w:rPr>
        <w:t xml:space="preserve">he number of </w:t>
      </w:r>
      <w:r>
        <w:rPr>
          <w:lang w:eastAsia="zh-CN"/>
        </w:rPr>
        <w:t>repetitions</w:t>
      </w:r>
      <w:r>
        <w:rPr>
          <w:rFonts w:hint="eastAsia"/>
          <w:lang w:eastAsia="zh-CN"/>
        </w:rPr>
        <w:t xml:space="preserve"> of D2R should be considered when we discuss the </w:t>
      </w:r>
      <w:r>
        <w:rPr>
          <w:lang w:eastAsia="zh-CN"/>
        </w:rPr>
        <w:t>necessity</w:t>
      </w:r>
      <w:r>
        <w:rPr>
          <w:rFonts w:hint="eastAsia"/>
          <w:lang w:eastAsia="zh-CN"/>
        </w:rPr>
        <w:t xml:space="preserve"> of D2R </w:t>
      </w:r>
      <w:proofErr w:type="spellStart"/>
      <w:r>
        <w:rPr>
          <w:rFonts w:hint="eastAsia"/>
          <w:lang w:eastAsia="zh-CN"/>
        </w:rPr>
        <w:t>midamble</w:t>
      </w:r>
      <w:proofErr w:type="spellEnd"/>
      <w:r>
        <w:rPr>
          <w:rFonts w:hint="eastAsia"/>
          <w:lang w:eastAsia="zh-CN"/>
        </w:rPr>
        <w:t xml:space="preserve">. </w:t>
      </w:r>
      <w:r>
        <w:rPr>
          <w:lang w:eastAsia="zh-CN"/>
        </w:rPr>
        <w:t>I</w:t>
      </w:r>
      <w:r>
        <w:rPr>
          <w:rFonts w:hint="eastAsia"/>
          <w:lang w:eastAsia="zh-CN"/>
        </w:rPr>
        <w:t xml:space="preserve">f the number of </w:t>
      </w:r>
      <w:r>
        <w:rPr>
          <w:lang w:eastAsia="zh-CN"/>
        </w:rPr>
        <w:t>repetitions</w:t>
      </w:r>
      <w:r>
        <w:rPr>
          <w:rFonts w:hint="eastAsia"/>
          <w:lang w:eastAsia="zh-CN"/>
        </w:rPr>
        <w:t xml:space="preserve"> is large, D2R </w:t>
      </w:r>
      <w:proofErr w:type="spellStart"/>
      <w:r>
        <w:rPr>
          <w:rFonts w:hint="eastAsia"/>
          <w:lang w:eastAsia="zh-CN"/>
        </w:rPr>
        <w:t>midamble</w:t>
      </w:r>
      <w:proofErr w:type="spellEnd"/>
      <w:r>
        <w:rPr>
          <w:rFonts w:hint="eastAsia"/>
          <w:lang w:eastAsia="zh-CN"/>
        </w:rPr>
        <w:t xml:space="preserve"> is needed between the </w:t>
      </w:r>
      <w:r>
        <w:rPr>
          <w:lang w:eastAsia="zh-CN"/>
        </w:rPr>
        <w:t>adjacent</w:t>
      </w:r>
      <w:r>
        <w:rPr>
          <w:rFonts w:hint="eastAsia"/>
          <w:lang w:eastAsia="zh-CN"/>
        </w:rPr>
        <w:t xml:space="preserve"> repetitions for </w:t>
      </w:r>
      <w:r w:rsidR="00806249">
        <w:rPr>
          <w:bCs/>
        </w:rPr>
        <w:t>timing/frequency tracking</w:t>
      </w:r>
      <w:r>
        <w:rPr>
          <w:rFonts w:hint="eastAsia"/>
          <w:lang w:eastAsia="zh-CN"/>
        </w:rPr>
        <w:t xml:space="preserve">. </w:t>
      </w:r>
    </w:p>
    <w:p w14:paraId="464760BB" w14:textId="5B1795D6" w:rsidR="00C61799" w:rsidRDefault="00000000">
      <w:pPr>
        <w:rPr>
          <w:lang w:eastAsia="zh-CN"/>
        </w:rPr>
      </w:pPr>
      <w:r>
        <w:rPr>
          <w:rFonts w:eastAsiaTheme="minorEastAsia" w:hint="eastAsia"/>
          <w:lang w:eastAsia="zh-CN"/>
        </w:rPr>
        <w:t xml:space="preserve">For the other purposes, e.g., </w:t>
      </w:r>
      <w:r>
        <w:rPr>
          <w:rFonts w:hint="eastAsia"/>
          <w:lang w:eastAsia="zh-CN"/>
        </w:rPr>
        <w:t xml:space="preserve">channel estimation or </w:t>
      </w:r>
      <w:r>
        <w:rPr>
          <w:lang w:eastAsia="zh-CN"/>
        </w:rPr>
        <w:t>inference</w:t>
      </w:r>
      <w:r>
        <w:rPr>
          <w:rFonts w:hint="eastAsia"/>
          <w:lang w:eastAsia="zh-CN"/>
        </w:rPr>
        <w:t xml:space="preserve"> estimation,</w:t>
      </w:r>
      <w:r>
        <w:rPr>
          <w:rFonts w:eastAsiaTheme="minorEastAsia" w:hint="eastAsia"/>
          <w:lang w:eastAsia="zh-CN"/>
        </w:rPr>
        <w:t xml:space="preserve"> </w:t>
      </w:r>
      <w:r>
        <w:rPr>
          <w:rFonts w:hint="eastAsia"/>
          <w:lang w:eastAsia="zh-CN"/>
        </w:rPr>
        <w:t xml:space="preserve">the efficiency of D2R </w:t>
      </w:r>
      <w:proofErr w:type="spellStart"/>
      <w:r>
        <w:rPr>
          <w:rFonts w:hint="eastAsia"/>
          <w:lang w:eastAsia="zh-CN"/>
        </w:rPr>
        <w:t>midamble</w:t>
      </w:r>
      <w:proofErr w:type="spellEnd"/>
      <w:r>
        <w:rPr>
          <w:rFonts w:hint="eastAsia"/>
          <w:lang w:eastAsia="zh-CN"/>
        </w:rPr>
        <w:t xml:space="preserve"> should be considered. </w:t>
      </w:r>
      <w:r w:rsidR="00C12709">
        <w:rPr>
          <w:rFonts w:hint="eastAsia"/>
          <w:lang w:eastAsia="zh-CN"/>
        </w:rPr>
        <w:t xml:space="preserve">In addition to the overhead of D2R </w:t>
      </w:r>
      <w:proofErr w:type="spellStart"/>
      <w:r w:rsidR="00C12709">
        <w:rPr>
          <w:rFonts w:hint="eastAsia"/>
          <w:lang w:eastAsia="zh-CN"/>
        </w:rPr>
        <w:t>midamble</w:t>
      </w:r>
      <w:proofErr w:type="spellEnd"/>
      <w:r w:rsidR="00C12709">
        <w:rPr>
          <w:rFonts w:hint="eastAsia"/>
          <w:lang w:eastAsia="zh-CN"/>
        </w:rPr>
        <w:t xml:space="preserve">, </w:t>
      </w:r>
      <w:r w:rsidR="00C12709">
        <w:rPr>
          <w:lang w:eastAsia="zh-CN"/>
        </w:rPr>
        <w:t>additional</w:t>
      </w:r>
      <w:r w:rsidR="00C12709">
        <w:rPr>
          <w:rFonts w:hint="eastAsia"/>
          <w:lang w:eastAsia="zh-CN"/>
        </w:rPr>
        <w:t xml:space="preserve"> transmissions of CW signal </w:t>
      </w:r>
      <w:r w:rsidR="00372C68">
        <w:rPr>
          <w:lang w:eastAsia="zh-CN"/>
        </w:rPr>
        <w:t>are</w:t>
      </w:r>
      <w:r w:rsidR="00C12709">
        <w:rPr>
          <w:rFonts w:hint="eastAsia"/>
          <w:lang w:eastAsia="zh-CN"/>
        </w:rPr>
        <w:t xml:space="preserve"> needed for device 1 and 2a because D2R transmission is </w:t>
      </w:r>
      <w:r w:rsidR="00C12709">
        <w:rPr>
          <w:lang w:eastAsia="zh-CN"/>
        </w:rPr>
        <w:t>backscattered</w:t>
      </w:r>
      <w:r w:rsidR="00C12709">
        <w:rPr>
          <w:rFonts w:hint="eastAsia"/>
          <w:lang w:eastAsia="zh-CN"/>
        </w:rPr>
        <w:t xml:space="preserve"> by CW signal.</w:t>
      </w:r>
      <w:r>
        <w:rPr>
          <w:rFonts w:hint="eastAsia"/>
          <w:lang w:eastAsia="zh-CN"/>
        </w:rPr>
        <w:t xml:space="preserve"> </w:t>
      </w:r>
      <w:r>
        <w:rPr>
          <w:lang w:eastAsia="zh-CN"/>
        </w:rPr>
        <w:t>O</w:t>
      </w:r>
      <w:r>
        <w:rPr>
          <w:rFonts w:hint="eastAsia"/>
          <w:lang w:eastAsia="zh-CN"/>
        </w:rPr>
        <w:t xml:space="preserve">n the other hand, considering the A-IoT device with the </w:t>
      </w:r>
      <w:r>
        <w:rPr>
          <w:rFonts w:eastAsia="MS Mincho"/>
        </w:rPr>
        <w:t>ultra-low complexity</w:t>
      </w:r>
      <w:r>
        <w:rPr>
          <w:rFonts w:eastAsiaTheme="minorEastAsia" w:hint="eastAsia"/>
          <w:lang w:eastAsia="zh-CN"/>
        </w:rPr>
        <w:t xml:space="preserve"> and power </w:t>
      </w:r>
      <w:r>
        <w:rPr>
          <w:rFonts w:eastAsiaTheme="minorEastAsia"/>
          <w:lang w:eastAsia="zh-CN"/>
        </w:rPr>
        <w:t>consumption</w:t>
      </w:r>
      <w:r>
        <w:rPr>
          <w:rFonts w:eastAsiaTheme="minorEastAsia" w:hint="eastAsia"/>
          <w:lang w:eastAsia="zh-CN"/>
        </w:rPr>
        <w:t xml:space="preserve">, a simplified or unified design is expected. </w:t>
      </w:r>
      <w:r w:rsidR="00A34367">
        <w:rPr>
          <w:rFonts w:eastAsiaTheme="minorEastAsia" w:hint="eastAsia"/>
          <w:lang w:eastAsia="zh-CN"/>
        </w:rPr>
        <w:t>However, f</w:t>
      </w:r>
      <w:r>
        <w:rPr>
          <w:rFonts w:eastAsiaTheme="minorEastAsia" w:hint="eastAsia"/>
          <w:lang w:eastAsia="zh-CN"/>
        </w:rPr>
        <w:t xml:space="preserve">or </w:t>
      </w:r>
      <w:r>
        <w:rPr>
          <w:rFonts w:eastAsiaTheme="minorEastAsia"/>
          <w:lang w:eastAsia="zh-CN"/>
        </w:rPr>
        <w:t>different</w:t>
      </w:r>
      <w:r>
        <w:rPr>
          <w:rFonts w:eastAsiaTheme="minorEastAsia" w:hint="eastAsia"/>
          <w:lang w:eastAsia="zh-CN"/>
        </w:rPr>
        <w:t xml:space="preserve"> purposes, the design of D2R </w:t>
      </w:r>
      <w:proofErr w:type="spellStart"/>
      <w:r>
        <w:rPr>
          <w:rFonts w:eastAsiaTheme="minorEastAsia" w:hint="eastAsia"/>
          <w:lang w:eastAsia="zh-CN"/>
        </w:rPr>
        <w:t>midamble</w:t>
      </w:r>
      <w:proofErr w:type="spellEnd"/>
      <w:r>
        <w:rPr>
          <w:rFonts w:eastAsiaTheme="minorEastAsia" w:hint="eastAsia"/>
          <w:lang w:eastAsia="zh-CN"/>
        </w:rPr>
        <w:t xml:space="preserve"> would be </w:t>
      </w:r>
      <w:r>
        <w:rPr>
          <w:rFonts w:eastAsiaTheme="minorEastAsia"/>
          <w:lang w:eastAsia="zh-CN"/>
        </w:rPr>
        <w:t>different</w:t>
      </w:r>
      <w:r>
        <w:rPr>
          <w:rFonts w:eastAsiaTheme="minorEastAsia" w:hint="eastAsia"/>
          <w:lang w:eastAsia="zh-CN"/>
        </w:rPr>
        <w:t xml:space="preserve">. For example, for the purpose of channel estimation, phase </w:t>
      </w:r>
      <w:r>
        <w:rPr>
          <w:rFonts w:eastAsiaTheme="minorEastAsia"/>
          <w:lang w:eastAsia="zh-CN"/>
        </w:rPr>
        <w:t>information</w:t>
      </w:r>
      <w:r>
        <w:rPr>
          <w:rFonts w:eastAsiaTheme="minorEastAsia" w:hint="eastAsia"/>
          <w:lang w:eastAsia="zh-CN"/>
        </w:rPr>
        <w:t xml:space="preserve"> should be considered for D2R </w:t>
      </w:r>
      <w:proofErr w:type="spellStart"/>
      <w:r>
        <w:rPr>
          <w:rFonts w:eastAsiaTheme="minorEastAsia" w:hint="eastAsia"/>
          <w:lang w:eastAsia="zh-CN"/>
        </w:rPr>
        <w:t>midamble</w:t>
      </w:r>
      <w:proofErr w:type="spellEnd"/>
      <w:r>
        <w:rPr>
          <w:rFonts w:eastAsiaTheme="minorEastAsia" w:hint="eastAsia"/>
          <w:lang w:eastAsia="zh-CN"/>
        </w:rPr>
        <w:t xml:space="preserve">, while for the purpose of </w:t>
      </w:r>
      <w:r>
        <w:rPr>
          <w:lang w:eastAsia="zh-CN"/>
        </w:rPr>
        <w:t>inference</w:t>
      </w:r>
      <w:r>
        <w:rPr>
          <w:rFonts w:hint="eastAsia"/>
          <w:lang w:eastAsia="zh-CN"/>
        </w:rPr>
        <w:t xml:space="preserve"> estimation, during a time duration, the device </w:t>
      </w:r>
      <w:r>
        <w:rPr>
          <w:lang w:eastAsia="zh-CN"/>
        </w:rPr>
        <w:t>should</w:t>
      </w:r>
      <w:r>
        <w:rPr>
          <w:rFonts w:hint="eastAsia"/>
          <w:lang w:eastAsia="zh-CN"/>
        </w:rPr>
        <w:t xml:space="preserve"> not transmit any signal. </w:t>
      </w:r>
      <w:r w:rsidR="008B0B05">
        <w:rPr>
          <w:lang w:eastAsia="zh-CN"/>
        </w:rPr>
        <w:t>Additionally</w:t>
      </w:r>
      <w:r w:rsidR="008B0B05">
        <w:rPr>
          <w:rFonts w:hint="eastAsia"/>
          <w:lang w:eastAsia="zh-CN"/>
        </w:rPr>
        <w:t>, f</w:t>
      </w:r>
      <w:r w:rsidR="00C12709">
        <w:rPr>
          <w:rFonts w:hint="eastAsia"/>
          <w:lang w:eastAsia="zh-CN"/>
        </w:rPr>
        <w:t xml:space="preserve">or purpose of estimating interference from CW signal, </w:t>
      </w:r>
      <w:r w:rsidR="00B84440">
        <w:rPr>
          <w:rFonts w:hint="eastAsia"/>
          <w:lang w:eastAsia="zh-CN"/>
        </w:rPr>
        <w:t xml:space="preserve">a </w:t>
      </w:r>
      <w:r w:rsidR="00B84440">
        <w:rPr>
          <w:lang w:eastAsia="zh-CN"/>
        </w:rPr>
        <w:t>straightforward</w:t>
      </w:r>
      <w:r w:rsidR="00B84440">
        <w:rPr>
          <w:rFonts w:hint="eastAsia"/>
          <w:lang w:eastAsia="zh-CN"/>
        </w:rPr>
        <w:t xml:space="preserve"> way is </w:t>
      </w:r>
      <w:r w:rsidR="00C12709">
        <w:rPr>
          <w:rFonts w:hint="eastAsia"/>
          <w:lang w:eastAsia="zh-CN"/>
        </w:rPr>
        <w:t xml:space="preserve">the reader can estimate the interference before the D2R transmission. </w:t>
      </w:r>
      <w:r>
        <w:rPr>
          <w:lang w:eastAsia="zh-CN"/>
        </w:rPr>
        <w:t>C</w:t>
      </w:r>
      <w:r>
        <w:rPr>
          <w:rFonts w:hint="eastAsia"/>
          <w:lang w:eastAsia="zh-CN"/>
        </w:rPr>
        <w:t xml:space="preserve">onsidering this point, D2R </w:t>
      </w:r>
      <w:proofErr w:type="spellStart"/>
      <w:r>
        <w:rPr>
          <w:rFonts w:hint="eastAsia"/>
          <w:lang w:eastAsia="zh-CN"/>
        </w:rPr>
        <w:t>midamble</w:t>
      </w:r>
      <w:proofErr w:type="spellEnd"/>
      <w:r>
        <w:rPr>
          <w:rFonts w:hint="eastAsia"/>
          <w:lang w:eastAsia="zh-CN"/>
        </w:rPr>
        <w:t xml:space="preserve"> for the other purpose, </w:t>
      </w:r>
      <w:r>
        <w:rPr>
          <w:rFonts w:eastAsiaTheme="minorEastAsia" w:hint="eastAsia"/>
          <w:lang w:eastAsia="zh-CN"/>
        </w:rPr>
        <w:t xml:space="preserve">e.g., </w:t>
      </w:r>
      <w:r>
        <w:rPr>
          <w:rFonts w:hint="eastAsia"/>
          <w:lang w:eastAsia="zh-CN"/>
        </w:rPr>
        <w:t xml:space="preserve">channel estimation or </w:t>
      </w:r>
      <w:r>
        <w:rPr>
          <w:lang w:eastAsia="zh-CN"/>
        </w:rPr>
        <w:t>inference</w:t>
      </w:r>
      <w:r>
        <w:rPr>
          <w:rFonts w:hint="eastAsia"/>
          <w:lang w:eastAsia="zh-CN"/>
        </w:rPr>
        <w:t xml:space="preserve"> estimation, is not </w:t>
      </w:r>
      <w:r>
        <w:rPr>
          <w:lang w:eastAsia="zh-CN"/>
        </w:rPr>
        <w:t>necessary</w:t>
      </w:r>
      <w:r>
        <w:rPr>
          <w:rFonts w:hint="eastAsia"/>
          <w:lang w:eastAsia="zh-CN"/>
        </w:rPr>
        <w:t>.</w:t>
      </w:r>
    </w:p>
    <w:p w14:paraId="5B4673E1" w14:textId="4780A983" w:rsidR="00C61799" w:rsidRPr="00BD4749" w:rsidRDefault="00000000">
      <w:pPr>
        <w:rPr>
          <w:b/>
          <w:bCs/>
          <w:lang w:eastAsia="zh-CN"/>
        </w:rPr>
      </w:pPr>
      <w:r w:rsidRPr="00BD4749">
        <w:rPr>
          <w:b/>
          <w:bCs/>
          <w:lang w:eastAsia="zh-CN"/>
        </w:rPr>
        <w:t xml:space="preserve">Proposal </w:t>
      </w:r>
      <w:r w:rsidR="00893BF0">
        <w:rPr>
          <w:rFonts w:hint="eastAsia"/>
          <w:b/>
          <w:bCs/>
          <w:lang w:eastAsia="zh-CN"/>
        </w:rPr>
        <w:t>4</w:t>
      </w:r>
      <w:r w:rsidRPr="00BD4749">
        <w:rPr>
          <w:b/>
          <w:bCs/>
          <w:lang w:eastAsia="zh-CN"/>
        </w:rPr>
        <w:t xml:space="preserve">: </w:t>
      </w:r>
      <w:r w:rsidR="00BD4749" w:rsidRPr="00AC010F">
        <w:rPr>
          <w:rFonts w:hint="eastAsia"/>
          <w:b/>
          <w:bCs/>
          <w:lang w:eastAsia="zh-CN"/>
        </w:rPr>
        <w:t xml:space="preserve">Support D2R </w:t>
      </w:r>
      <w:proofErr w:type="spellStart"/>
      <w:r w:rsidR="00BD4749" w:rsidRPr="00AC010F">
        <w:rPr>
          <w:b/>
          <w:bCs/>
        </w:rPr>
        <w:t>midamble</w:t>
      </w:r>
      <w:proofErr w:type="spellEnd"/>
      <w:r w:rsidR="00BD4749" w:rsidRPr="00AC010F">
        <w:rPr>
          <w:b/>
          <w:bCs/>
        </w:rPr>
        <w:t xml:space="preserve"> for the purpose of</w:t>
      </w:r>
      <w:r w:rsidR="00BD4749" w:rsidRPr="00806249">
        <w:rPr>
          <w:rFonts w:hint="eastAsia"/>
          <w:b/>
          <w:lang w:eastAsia="zh-CN"/>
        </w:rPr>
        <w:t xml:space="preserve"> </w:t>
      </w:r>
      <w:r w:rsidR="00BD4749" w:rsidRPr="00A87735">
        <w:rPr>
          <w:b/>
        </w:rPr>
        <w:t>timing/frequency tracking</w:t>
      </w:r>
      <w:r w:rsidRPr="00BD4749">
        <w:rPr>
          <w:b/>
          <w:bCs/>
          <w:lang w:eastAsia="zh-CN"/>
        </w:rPr>
        <w:t xml:space="preserve">, </w:t>
      </w:r>
      <w:r w:rsidR="00421C25" w:rsidRPr="00BD4749">
        <w:rPr>
          <w:b/>
          <w:bCs/>
          <w:lang w:eastAsia="zh-CN"/>
        </w:rPr>
        <w:t xml:space="preserve">and </w:t>
      </w:r>
      <w:r w:rsidR="00BD4749">
        <w:rPr>
          <w:rFonts w:hint="eastAsia"/>
          <w:b/>
          <w:bCs/>
          <w:lang w:eastAsia="zh-CN"/>
        </w:rPr>
        <w:t>w</w:t>
      </w:r>
      <w:r w:rsidR="00BD4749" w:rsidRPr="00AC010F">
        <w:rPr>
          <w:b/>
          <w:bCs/>
          <w:lang w:eastAsia="zh-CN"/>
        </w:rPr>
        <w:t xml:space="preserve">hether </w:t>
      </w:r>
      <w:r w:rsidR="00BD4749">
        <w:rPr>
          <w:rFonts w:hint="eastAsia"/>
          <w:b/>
          <w:bCs/>
          <w:lang w:eastAsia="zh-CN"/>
        </w:rPr>
        <w:t xml:space="preserve">or not </w:t>
      </w:r>
      <w:r w:rsidR="00BD4749" w:rsidRPr="00AC010F">
        <w:rPr>
          <w:b/>
          <w:bCs/>
          <w:lang w:eastAsia="zh-CN"/>
        </w:rPr>
        <w:t xml:space="preserve">D2R </w:t>
      </w:r>
      <w:proofErr w:type="spellStart"/>
      <w:r w:rsidR="00BD4749" w:rsidRPr="00AC010F">
        <w:rPr>
          <w:b/>
          <w:bCs/>
          <w:lang w:eastAsia="zh-CN"/>
        </w:rPr>
        <w:t>midamble</w:t>
      </w:r>
      <w:proofErr w:type="spellEnd"/>
      <w:r w:rsidR="00BD4749" w:rsidRPr="00AC010F">
        <w:rPr>
          <w:b/>
          <w:bCs/>
          <w:lang w:eastAsia="zh-CN"/>
        </w:rPr>
        <w:t xml:space="preserve"> </w:t>
      </w:r>
      <w:r w:rsidR="00BD4749" w:rsidRPr="00AC010F">
        <w:rPr>
          <w:rFonts w:hint="eastAsia"/>
          <w:b/>
          <w:bCs/>
          <w:lang w:eastAsia="zh-CN"/>
        </w:rPr>
        <w:t xml:space="preserve">is </w:t>
      </w:r>
      <w:r w:rsidR="00BD4749">
        <w:rPr>
          <w:rFonts w:hint="eastAsia"/>
          <w:b/>
          <w:bCs/>
          <w:lang w:eastAsia="zh-CN"/>
        </w:rPr>
        <w:t>needed</w:t>
      </w:r>
      <w:r w:rsidR="00BD4749" w:rsidRPr="00AC010F">
        <w:rPr>
          <w:rFonts w:hint="eastAsia"/>
          <w:b/>
          <w:bCs/>
          <w:lang w:eastAsia="zh-CN"/>
        </w:rPr>
        <w:t xml:space="preserve"> </w:t>
      </w:r>
      <w:r w:rsidR="00BD4749" w:rsidRPr="00AC010F">
        <w:rPr>
          <w:b/>
          <w:bCs/>
          <w:lang w:eastAsia="zh-CN"/>
        </w:rPr>
        <w:t>depend</w:t>
      </w:r>
      <w:r w:rsidR="00BD4749" w:rsidRPr="00AC010F">
        <w:rPr>
          <w:rFonts w:hint="eastAsia"/>
          <w:b/>
          <w:bCs/>
          <w:lang w:eastAsia="zh-CN"/>
        </w:rPr>
        <w:t>s</w:t>
      </w:r>
      <w:r w:rsidR="00BD4749" w:rsidRPr="00AC010F">
        <w:rPr>
          <w:b/>
          <w:bCs/>
          <w:lang w:eastAsia="zh-CN"/>
        </w:rPr>
        <w:t xml:space="preserve"> on the D2R message size</w:t>
      </w:r>
      <w:r w:rsidR="00BD4749" w:rsidRPr="00AC010F">
        <w:rPr>
          <w:rFonts w:hint="eastAsia"/>
          <w:b/>
          <w:bCs/>
          <w:lang w:eastAsia="zh-CN"/>
        </w:rPr>
        <w:t xml:space="preserve"> and the number of repetitions of D2R</w:t>
      </w:r>
      <w:r w:rsidRPr="00BD4749">
        <w:rPr>
          <w:b/>
          <w:bCs/>
          <w:lang w:eastAsia="zh-CN"/>
        </w:rPr>
        <w:t>.</w:t>
      </w:r>
    </w:p>
    <w:p w14:paraId="75C410B7" w14:textId="2DF3EE84" w:rsidR="00C61799" w:rsidRPr="00BD4749" w:rsidRDefault="00000000">
      <w:pPr>
        <w:rPr>
          <w:b/>
          <w:bCs/>
          <w:lang w:eastAsia="zh-CN"/>
        </w:rPr>
      </w:pPr>
      <w:r w:rsidRPr="00BD4749">
        <w:rPr>
          <w:b/>
          <w:bCs/>
          <w:lang w:eastAsia="zh-CN"/>
        </w:rPr>
        <w:t xml:space="preserve">Proposal </w:t>
      </w:r>
      <w:r w:rsidR="00893BF0">
        <w:rPr>
          <w:rFonts w:hint="eastAsia"/>
          <w:b/>
          <w:bCs/>
          <w:lang w:eastAsia="zh-CN"/>
        </w:rPr>
        <w:t>5</w:t>
      </w:r>
      <w:r w:rsidRPr="00BD4749">
        <w:rPr>
          <w:b/>
          <w:bCs/>
          <w:lang w:eastAsia="zh-CN"/>
        </w:rPr>
        <w:t xml:space="preserve">: D2R </w:t>
      </w:r>
      <w:proofErr w:type="spellStart"/>
      <w:r w:rsidRPr="00BD4749">
        <w:rPr>
          <w:b/>
          <w:bCs/>
        </w:rPr>
        <w:t>midamble</w:t>
      </w:r>
      <w:proofErr w:type="spellEnd"/>
      <w:r w:rsidRPr="00BD4749">
        <w:rPr>
          <w:b/>
          <w:bCs/>
        </w:rPr>
        <w:t xml:space="preserve"> for the </w:t>
      </w:r>
      <w:r w:rsidRPr="00BD4749">
        <w:rPr>
          <w:b/>
          <w:bCs/>
          <w:lang w:eastAsia="zh-CN"/>
        </w:rPr>
        <w:t xml:space="preserve">other </w:t>
      </w:r>
      <w:r w:rsidRPr="00BD4749">
        <w:rPr>
          <w:b/>
          <w:bCs/>
        </w:rPr>
        <w:t>purpose</w:t>
      </w:r>
      <w:r w:rsidRPr="00BD4749">
        <w:rPr>
          <w:b/>
          <w:bCs/>
          <w:lang w:eastAsia="zh-CN"/>
        </w:rPr>
        <w:t>, e.g.,</w:t>
      </w:r>
      <w:r w:rsidRPr="00BD4749">
        <w:rPr>
          <w:b/>
          <w:bCs/>
        </w:rPr>
        <w:t xml:space="preserve"> channel estimation </w:t>
      </w:r>
      <w:r w:rsidRPr="00BD4749">
        <w:rPr>
          <w:b/>
          <w:bCs/>
          <w:lang w:eastAsia="zh-CN"/>
        </w:rPr>
        <w:t>or</w:t>
      </w:r>
      <w:r w:rsidRPr="00BD4749">
        <w:rPr>
          <w:b/>
          <w:bCs/>
        </w:rPr>
        <w:t xml:space="preserve"> interference estimation</w:t>
      </w:r>
      <w:r w:rsidRPr="00BD4749">
        <w:rPr>
          <w:b/>
          <w:bCs/>
          <w:lang w:eastAsia="zh-CN"/>
        </w:rPr>
        <w:t xml:space="preserve"> is not considered.</w:t>
      </w:r>
    </w:p>
    <w:p w14:paraId="6C95CEE8" w14:textId="77777777" w:rsidR="00C61799" w:rsidRDefault="00000000">
      <w:pPr>
        <w:pStyle w:val="30"/>
        <w:rPr>
          <w:sz w:val="24"/>
          <w:szCs w:val="24"/>
          <w:lang w:eastAsia="zh-CN"/>
        </w:rPr>
      </w:pPr>
      <w:r>
        <w:rPr>
          <w:rFonts w:hint="eastAsia"/>
          <w:sz w:val="24"/>
          <w:szCs w:val="24"/>
          <w:lang w:eastAsia="zh-CN"/>
        </w:rPr>
        <w:t xml:space="preserve">D2R </w:t>
      </w:r>
      <w:proofErr w:type="spellStart"/>
      <w:r>
        <w:rPr>
          <w:rFonts w:hint="eastAsia"/>
          <w:sz w:val="24"/>
          <w:szCs w:val="24"/>
          <w:lang w:eastAsia="zh-CN"/>
        </w:rPr>
        <w:t>postamble</w:t>
      </w:r>
      <w:proofErr w:type="spellEnd"/>
    </w:p>
    <w:p w14:paraId="4A2F7BC3" w14:textId="77777777" w:rsidR="00C61799" w:rsidRDefault="00000000">
      <w:pPr>
        <w:rPr>
          <w:lang w:eastAsia="zh-CN"/>
        </w:rPr>
      </w:pPr>
      <w:r>
        <w:rPr>
          <w:rFonts w:hint="eastAsia"/>
          <w:lang w:eastAsia="zh-CN"/>
        </w:rPr>
        <w:t>To determine the end timing of a D2R transmission, there are two options as shown in the following, which was agreed in RAN1#116bis meeting.</w:t>
      </w:r>
    </w:p>
    <w:tbl>
      <w:tblPr>
        <w:tblStyle w:val="af4"/>
        <w:tblW w:w="0" w:type="auto"/>
        <w:tblLook w:val="04A0" w:firstRow="1" w:lastRow="0" w:firstColumn="1" w:lastColumn="0" w:noHBand="0" w:noVBand="1"/>
      </w:tblPr>
      <w:tblGrid>
        <w:gridCol w:w="9307"/>
      </w:tblGrid>
      <w:tr w:rsidR="00C61799" w14:paraId="5662FB1E" w14:textId="77777777">
        <w:tc>
          <w:tcPr>
            <w:tcW w:w="9307" w:type="dxa"/>
          </w:tcPr>
          <w:p w14:paraId="0A523CBE" w14:textId="77777777" w:rsidR="00C61799" w:rsidRDefault="00000000">
            <w:pPr>
              <w:rPr>
                <w:bCs/>
              </w:rPr>
            </w:pPr>
            <w:r>
              <w:rPr>
                <w:bCs/>
                <w:highlight w:val="green"/>
              </w:rPr>
              <w:t>Agreement</w:t>
            </w:r>
          </w:p>
          <w:p w14:paraId="0FF10098" w14:textId="77777777" w:rsidR="00C61799" w:rsidRDefault="00000000">
            <w:pPr>
              <w:rPr>
                <w:bCs/>
              </w:rPr>
            </w:pPr>
            <w:r>
              <w:rPr>
                <w:bCs/>
              </w:rPr>
              <w:t>For the reader to acquire the end of PDRCH transmission, study at least following options:</w:t>
            </w:r>
          </w:p>
          <w:p w14:paraId="2BB08A35" w14:textId="77777777" w:rsidR="00C61799" w:rsidRDefault="00000000">
            <w:pPr>
              <w:pStyle w:val="af9"/>
              <w:numPr>
                <w:ilvl w:val="0"/>
                <w:numId w:val="12"/>
              </w:numPr>
              <w:overflowPunct w:val="0"/>
              <w:autoSpaceDE w:val="0"/>
              <w:autoSpaceDN w:val="0"/>
              <w:adjustRightInd w:val="0"/>
              <w:spacing w:after="180"/>
              <w:contextualSpacing/>
              <w:textAlignment w:val="baseline"/>
              <w:rPr>
                <w:rFonts w:ascii="Times New Roman" w:hAnsi="Times New Roman"/>
                <w:bCs/>
                <w:sz w:val="22"/>
                <w:szCs w:val="22"/>
              </w:rPr>
            </w:pPr>
            <w:r>
              <w:rPr>
                <w:rFonts w:ascii="Times New Roman" w:hAnsi="Times New Roman"/>
                <w:bCs/>
                <w:sz w:val="22"/>
                <w:szCs w:val="22"/>
              </w:rPr>
              <w:t xml:space="preserve">Option 1: D2R </w:t>
            </w:r>
            <w:proofErr w:type="spellStart"/>
            <w:r>
              <w:rPr>
                <w:rFonts w:ascii="Times New Roman" w:hAnsi="Times New Roman"/>
                <w:bCs/>
                <w:sz w:val="22"/>
                <w:szCs w:val="22"/>
              </w:rPr>
              <w:t>postamble</w:t>
            </w:r>
            <w:proofErr w:type="spellEnd"/>
            <w:r>
              <w:rPr>
                <w:rFonts w:ascii="Times New Roman" w:hAnsi="Times New Roman"/>
                <w:bCs/>
                <w:sz w:val="22"/>
                <w:szCs w:val="22"/>
              </w:rPr>
              <w:t xml:space="preserve"> immediately follows the PDRCH</w:t>
            </w:r>
          </w:p>
          <w:p w14:paraId="3A0113D7" w14:textId="77777777" w:rsidR="00C61799" w:rsidRDefault="00000000">
            <w:pPr>
              <w:pStyle w:val="af9"/>
              <w:numPr>
                <w:ilvl w:val="0"/>
                <w:numId w:val="12"/>
              </w:numPr>
              <w:overflowPunct w:val="0"/>
              <w:autoSpaceDE w:val="0"/>
              <w:autoSpaceDN w:val="0"/>
              <w:adjustRightInd w:val="0"/>
              <w:spacing w:after="180"/>
              <w:contextualSpacing/>
              <w:textAlignment w:val="baseline"/>
              <w:rPr>
                <w:rFonts w:hint="eastAsia"/>
                <w:bCs/>
              </w:rPr>
            </w:pPr>
            <w:r>
              <w:rPr>
                <w:rFonts w:ascii="Times New Roman" w:hAnsi="Times New Roman"/>
                <w:bCs/>
                <w:sz w:val="22"/>
                <w:szCs w:val="22"/>
              </w:rPr>
              <w:t>Option 2: Based on control information</w:t>
            </w:r>
          </w:p>
        </w:tc>
      </w:tr>
    </w:tbl>
    <w:p w14:paraId="505043CB" w14:textId="09FFFB1E" w:rsidR="00C61799" w:rsidRDefault="00000000">
      <w:pPr>
        <w:rPr>
          <w:lang w:eastAsia="zh-CN"/>
        </w:rPr>
      </w:pPr>
      <w:r>
        <w:rPr>
          <w:rFonts w:hint="eastAsia"/>
          <w:lang w:eastAsia="zh-CN"/>
        </w:rPr>
        <w:t xml:space="preserve">For option 1, </w:t>
      </w:r>
      <w:r>
        <w:rPr>
          <w:lang w:eastAsia="zh-CN"/>
        </w:rPr>
        <w:t>additional</w:t>
      </w:r>
      <w:r>
        <w:rPr>
          <w:rFonts w:hint="eastAsia"/>
          <w:lang w:eastAsia="zh-CN"/>
        </w:rPr>
        <w:t xml:space="preserve"> resources used for D2R </w:t>
      </w:r>
      <w:proofErr w:type="spellStart"/>
      <w:r>
        <w:rPr>
          <w:rFonts w:hint="eastAsia"/>
          <w:lang w:eastAsia="zh-CN"/>
        </w:rPr>
        <w:t>postamble</w:t>
      </w:r>
      <w:proofErr w:type="spellEnd"/>
      <w:r>
        <w:rPr>
          <w:rFonts w:hint="eastAsia"/>
          <w:lang w:eastAsia="zh-CN"/>
        </w:rPr>
        <w:t xml:space="preserve"> are needed. Considering the coverage issue for D2R transmission, more resources may be needed for D2R </w:t>
      </w:r>
      <w:proofErr w:type="spellStart"/>
      <w:r>
        <w:rPr>
          <w:rFonts w:hint="eastAsia"/>
          <w:lang w:eastAsia="zh-CN"/>
        </w:rPr>
        <w:t>postamble</w:t>
      </w:r>
      <w:proofErr w:type="spellEnd"/>
      <w:r>
        <w:rPr>
          <w:rFonts w:hint="eastAsia"/>
          <w:lang w:eastAsia="zh-CN"/>
        </w:rPr>
        <w:t xml:space="preserve">. </w:t>
      </w:r>
      <w:r>
        <w:rPr>
          <w:lang w:eastAsia="zh-CN"/>
        </w:rPr>
        <w:t>O</w:t>
      </w:r>
      <w:r>
        <w:rPr>
          <w:rFonts w:hint="eastAsia"/>
          <w:lang w:eastAsia="zh-CN"/>
        </w:rPr>
        <w:t xml:space="preserve">n the other hand, for device 1 and 2a, D2R transmission is </w:t>
      </w:r>
      <w:r>
        <w:rPr>
          <w:lang w:eastAsia="zh-CN"/>
        </w:rPr>
        <w:t>backscattered</w:t>
      </w:r>
      <w:r>
        <w:rPr>
          <w:rFonts w:hint="eastAsia"/>
          <w:lang w:eastAsia="zh-CN"/>
        </w:rPr>
        <w:t xml:space="preserve"> by CW signal, that is to say, D2R </w:t>
      </w:r>
      <w:proofErr w:type="spellStart"/>
      <w:r>
        <w:rPr>
          <w:rFonts w:hint="eastAsia"/>
          <w:lang w:eastAsia="zh-CN"/>
        </w:rPr>
        <w:t>postamble</w:t>
      </w:r>
      <w:proofErr w:type="spellEnd"/>
      <w:r>
        <w:rPr>
          <w:rFonts w:hint="eastAsia"/>
          <w:lang w:eastAsia="zh-CN"/>
        </w:rPr>
        <w:t xml:space="preserve"> needs </w:t>
      </w:r>
      <w:r>
        <w:rPr>
          <w:lang w:eastAsia="zh-CN"/>
        </w:rPr>
        <w:t>additional</w:t>
      </w:r>
      <w:r>
        <w:rPr>
          <w:rFonts w:hint="eastAsia"/>
          <w:lang w:eastAsia="zh-CN"/>
        </w:rPr>
        <w:t xml:space="preserve"> transmissions of CW signal, the resource of CW signal will also be increased. </w:t>
      </w:r>
      <w:r w:rsidR="00357792">
        <w:rPr>
          <w:rFonts w:hint="eastAsia"/>
          <w:lang w:eastAsia="zh-CN"/>
        </w:rPr>
        <w:t>Additionally, s</w:t>
      </w:r>
      <w:r w:rsidR="00357792">
        <w:rPr>
          <w:lang w:eastAsia="zh-CN"/>
        </w:rPr>
        <w:t>imilar</w:t>
      </w:r>
      <w:r w:rsidR="00357792">
        <w:rPr>
          <w:rFonts w:hint="eastAsia"/>
          <w:lang w:eastAsia="zh-CN"/>
        </w:rPr>
        <w:t xml:space="preserve"> as R2D </w:t>
      </w:r>
      <w:proofErr w:type="spellStart"/>
      <w:r w:rsidR="00357792">
        <w:rPr>
          <w:rFonts w:hint="eastAsia"/>
          <w:lang w:eastAsia="zh-CN"/>
        </w:rPr>
        <w:t>postamble</w:t>
      </w:r>
      <w:proofErr w:type="spellEnd"/>
      <w:r w:rsidR="00357792">
        <w:rPr>
          <w:rFonts w:hint="eastAsia"/>
          <w:lang w:eastAsia="zh-CN"/>
        </w:rPr>
        <w:t xml:space="preserve">, the miss-detection of D2R </w:t>
      </w:r>
      <w:proofErr w:type="spellStart"/>
      <w:r w:rsidR="00357792">
        <w:rPr>
          <w:rFonts w:hint="eastAsia"/>
          <w:lang w:eastAsia="zh-CN"/>
        </w:rPr>
        <w:t>postamble</w:t>
      </w:r>
      <w:proofErr w:type="spellEnd"/>
      <w:r w:rsidR="00357792">
        <w:rPr>
          <w:rFonts w:hint="eastAsia"/>
          <w:lang w:eastAsia="zh-CN"/>
        </w:rPr>
        <w:t xml:space="preserve"> </w:t>
      </w:r>
      <w:r w:rsidR="00357792">
        <w:rPr>
          <w:lang w:eastAsia="zh-CN"/>
        </w:rPr>
        <w:t>should</w:t>
      </w:r>
      <w:r w:rsidR="00357792">
        <w:rPr>
          <w:rFonts w:hint="eastAsia"/>
          <w:lang w:eastAsia="zh-CN"/>
        </w:rPr>
        <w:t xml:space="preserve"> also be considered. </w:t>
      </w:r>
      <w:r>
        <w:rPr>
          <w:rFonts w:hint="eastAsia"/>
          <w:lang w:eastAsia="zh-CN"/>
        </w:rPr>
        <w:t>Hence, efficiency</w:t>
      </w:r>
      <w:r w:rsidR="00357792">
        <w:rPr>
          <w:rFonts w:hint="eastAsia"/>
          <w:lang w:eastAsia="zh-CN"/>
        </w:rPr>
        <w:t>/</w:t>
      </w:r>
      <w:r>
        <w:rPr>
          <w:rFonts w:hint="eastAsia"/>
          <w:lang w:eastAsia="zh-CN"/>
        </w:rPr>
        <w:t xml:space="preserve">overhead </w:t>
      </w:r>
      <w:r w:rsidR="00357792">
        <w:rPr>
          <w:rFonts w:hint="eastAsia"/>
          <w:lang w:eastAsia="zh-CN"/>
        </w:rPr>
        <w:t xml:space="preserve">and the issue of miss-detection </w:t>
      </w:r>
      <w:r>
        <w:rPr>
          <w:rFonts w:hint="eastAsia"/>
          <w:lang w:eastAsia="zh-CN"/>
        </w:rPr>
        <w:t xml:space="preserve">should be considered when we study option 1. </w:t>
      </w:r>
    </w:p>
    <w:p w14:paraId="77C51A16" w14:textId="4697DC66" w:rsidR="00C61799" w:rsidRDefault="00000000">
      <w:pPr>
        <w:rPr>
          <w:lang w:eastAsia="zh-CN"/>
        </w:rPr>
      </w:pPr>
      <w:r>
        <w:rPr>
          <w:rFonts w:hint="eastAsia"/>
          <w:lang w:eastAsia="zh-CN"/>
        </w:rPr>
        <w:lastRenderedPageBreak/>
        <w:t xml:space="preserve">For option 2, the end of PDRCH transmission can be determined by R2D control </w:t>
      </w:r>
      <w:r>
        <w:rPr>
          <w:lang w:eastAsia="zh-CN"/>
        </w:rPr>
        <w:t>information</w:t>
      </w:r>
      <w:r>
        <w:rPr>
          <w:rFonts w:hint="eastAsia"/>
          <w:lang w:eastAsia="zh-CN"/>
        </w:rPr>
        <w:t xml:space="preserve"> or D2R control information. </w:t>
      </w:r>
      <w:r>
        <w:rPr>
          <w:lang w:eastAsia="zh-CN"/>
        </w:rPr>
        <w:t>I</w:t>
      </w:r>
      <w:r>
        <w:rPr>
          <w:rFonts w:hint="eastAsia"/>
          <w:lang w:eastAsia="zh-CN"/>
        </w:rPr>
        <w:t xml:space="preserve">n cases of inventory and command studied in Rel-19, a device always responds a D2R transmission correspond to a R2D </w:t>
      </w:r>
      <w:r>
        <w:rPr>
          <w:lang w:eastAsia="zh-CN"/>
        </w:rPr>
        <w:t>transmission</w:t>
      </w:r>
      <w:r>
        <w:rPr>
          <w:rFonts w:hint="eastAsia"/>
          <w:lang w:eastAsia="zh-CN"/>
        </w:rPr>
        <w:t xml:space="preserve">, hence, the reader should know the D2R TBS or length. </w:t>
      </w:r>
      <w:r>
        <w:rPr>
          <w:lang w:eastAsia="zh-CN"/>
        </w:rPr>
        <w:t>I</w:t>
      </w:r>
      <w:r>
        <w:rPr>
          <w:rFonts w:hint="eastAsia"/>
          <w:lang w:eastAsia="zh-CN"/>
        </w:rPr>
        <w:t xml:space="preserve">t can be the baseline that the TBS/length of D2R transmission is indicated or derived by R2D control </w:t>
      </w:r>
      <w:r>
        <w:rPr>
          <w:lang w:eastAsia="zh-CN"/>
        </w:rPr>
        <w:t>information</w:t>
      </w:r>
      <w:r>
        <w:rPr>
          <w:rFonts w:hint="eastAsia"/>
          <w:lang w:eastAsia="zh-CN"/>
        </w:rPr>
        <w:t>.</w:t>
      </w:r>
      <w:r w:rsidR="00357792">
        <w:rPr>
          <w:rFonts w:hint="eastAsia"/>
          <w:lang w:eastAsia="zh-CN"/>
        </w:rPr>
        <w:t xml:space="preserve"> Based on the discussion, Option 2 is preferred and we have the following proposal.</w:t>
      </w:r>
    </w:p>
    <w:p w14:paraId="1AABCDD2" w14:textId="0020C4DF" w:rsidR="00C61799" w:rsidRDefault="00000000">
      <w:pPr>
        <w:rPr>
          <w:b/>
          <w:bCs/>
          <w:lang w:eastAsia="zh-CN"/>
        </w:rPr>
      </w:pPr>
      <w:r>
        <w:rPr>
          <w:rFonts w:hint="eastAsia"/>
          <w:b/>
          <w:bCs/>
          <w:lang w:eastAsia="zh-CN"/>
        </w:rPr>
        <w:t>Proposal</w:t>
      </w:r>
      <w:r w:rsidR="007B0E3A">
        <w:rPr>
          <w:rFonts w:hint="eastAsia"/>
          <w:b/>
          <w:bCs/>
          <w:lang w:eastAsia="zh-CN"/>
        </w:rPr>
        <w:t xml:space="preserve"> </w:t>
      </w:r>
      <w:r w:rsidR="00B54AF4">
        <w:rPr>
          <w:rFonts w:hint="eastAsia"/>
          <w:b/>
          <w:bCs/>
          <w:lang w:eastAsia="zh-CN"/>
        </w:rPr>
        <w:t>6</w:t>
      </w:r>
      <w:r>
        <w:rPr>
          <w:rFonts w:hint="eastAsia"/>
          <w:b/>
          <w:bCs/>
          <w:lang w:eastAsia="zh-CN"/>
        </w:rPr>
        <w:t xml:space="preserve">: </w:t>
      </w:r>
      <w:r w:rsidR="00357792">
        <w:rPr>
          <w:rFonts w:hint="eastAsia"/>
          <w:b/>
          <w:bCs/>
          <w:lang w:eastAsia="zh-CN"/>
        </w:rPr>
        <w:t>O</w:t>
      </w:r>
      <w:r>
        <w:rPr>
          <w:rFonts w:hint="eastAsia"/>
          <w:b/>
          <w:bCs/>
          <w:lang w:eastAsia="zh-CN"/>
        </w:rPr>
        <w:t>ption 2</w:t>
      </w:r>
      <w:r w:rsidR="00357792">
        <w:rPr>
          <w:rFonts w:hint="eastAsia"/>
          <w:b/>
          <w:bCs/>
          <w:lang w:eastAsia="zh-CN"/>
        </w:rPr>
        <w:t xml:space="preserve"> is preferred and</w:t>
      </w:r>
      <w:r>
        <w:rPr>
          <w:rFonts w:hint="eastAsia"/>
          <w:b/>
          <w:bCs/>
          <w:lang w:eastAsia="zh-CN"/>
        </w:rPr>
        <w:t xml:space="preserve"> i</w:t>
      </w:r>
      <w:r>
        <w:rPr>
          <w:b/>
          <w:bCs/>
          <w:lang w:eastAsia="zh-CN"/>
        </w:rPr>
        <w:t>t can be the baseline that the TBS/</w:t>
      </w:r>
      <w:bookmarkStart w:id="6" w:name="_Hlk181863466"/>
      <w:r>
        <w:rPr>
          <w:b/>
          <w:bCs/>
          <w:lang w:eastAsia="zh-CN"/>
        </w:rPr>
        <w:t>length of D2R transmission</w:t>
      </w:r>
      <w:bookmarkEnd w:id="6"/>
      <w:r>
        <w:rPr>
          <w:b/>
          <w:bCs/>
          <w:lang w:eastAsia="zh-CN"/>
        </w:rPr>
        <w:t xml:space="preserve"> is indicated or derived by R2D control information</w:t>
      </w:r>
      <w:r>
        <w:rPr>
          <w:rFonts w:hint="eastAsia"/>
          <w:b/>
          <w:bCs/>
          <w:lang w:eastAsia="zh-CN"/>
        </w:rPr>
        <w:t>.</w:t>
      </w:r>
    </w:p>
    <w:p w14:paraId="37D2C5C7" w14:textId="0ECF4B40" w:rsidR="00D878BE" w:rsidRPr="00CA27FD" w:rsidRDefault="00D878BE">
      <w:pPr>
        <w:rPr>
          <w:lang w:eastAsia="zh-CN"/>
        </w:rPr>
      </w:pPr>
      <w:r>
        <w:rPr>
          <w:lang w:eastAsia="zh-CN"/>
        </w:rPr>
        <w:t>According</w:t>
      </w:r>
      <w:r>
        <w:rPr>
          <w:rFonts w:hint="eastAsia"/>
          <w:lang w:eastAsia="zh-CN"/>
        </w:rPr>
        <w:t xml:space="preserve"> to the discussion in the </w:t>
      </w:r>
      <w:r w:rsidR="00782700">
        <w:rPr>
          <w:rFonts w:hint="eastAsia"/>
          <w:lang w:eastAsia="zh-CN"/>
        </w:rPr>
        <w:t>previous</w:t>
      </w:r>
      <w:r>
        <w:rPr>
          <w:rFonts w:hint="eastAsia"/>
          <w:lang w:eastAsia="zh-CN"/>
        </w:rPr>
        <w:t xml:space="preserve"> meeting, </w:t>
      </w:r>
      <w:r w:rsidR="003E27B7">
        <w:rPr>
          <w:rFonts w:hint="eastAsia"/>
          <w:lang w:eastAsia="zh-CN"/>
        </w:rPr>
        <w:t xml:space="preserve">it was mentioned </w:t>
      </w:r>
      <w:r w:rsidR="003E27B7">
        <w:rPr>
          <w:lang w:eastAsia="zh-CN"/>
        </w:rPr>
        <w:t>that</w:t>
      </w:r>
      <w:r w:rsidR="003E27B7">
        <w:rPr>
          <w:rFonts w:hint="eastAsia"/>
          <w:lang w:eastAsia="zh-CN"/>
        </w:rPr>
        <w:t xml:space="preserve"> </w:t>
      </w:r>
      <w:r>
        <w:rPr>
          <w:rFonts w:hint="eastAsia"/>
          <w:lang w:eastAsia="zh-CN"/>
        </w:rPr>
        <w:t xml:space="preserve">D2R </w:t>
      </w:r>
      <w:proofErr w:type="spellStart"/>
      <w:r w:rsidR="003E27B7">
        <w:rPr>
          <w:rFonts w:hint="eastAsia"/>
          <w:lang w:eastAsia="zh-CN"/>
        </w:rPr>
        <w:t>postamble</w:t>
      </w:r>
      <w:proofErr w:type="spellEnd"/>
      <w:r w:rsidR="00782700">
        <w:rPr>
          <w:rFonts w:hint="eastAsia"/>
          <w:lang w:eastAsia="zh-CN"/>
        </w:rPr>
        <w:t xml:space="preserve"> can have similar purpose as D2R </w:t>
      </w:r>
      <w:proofErr w:type="spellStart"/>
      <w:r w:rsidR="00782700">
        <w:rPr>
          <w:rFonts w:hint="eastAsia"/>
          <w:lang w:eastAsia="zh-CN"/>
        </w:rPr>
        <w:t>midamble</w:t>
      </w:r>
      <w:proofErr w:type="spellEnd"/>
      <w:r w:rsidR="00782700">
        <w:rPr>
          <w:rFonts w:hint="eastAsia"/>
          <w:lang w:eastAsia="zh-CN"/>
        </w:rPr>
        <w:t>, for example, SFO tracking and channel estimation.</w:t>
      </w:r>
      <w:r w:rsidR="00E32138">
        <w:rPr>
          <w:rFonts w:hint="eastAsia"/>
          <w:lang w:eastAsia="zh-CN"/>
        </w:rPr>
        <w:t xml:space="preserve"> For D2R </w:t>
      </w:r>
      <w:proofErr w:type="spellStart"/>
      <w:r w:rsidR="00E32138">
        <w:rPr>
          <w:rFonts w:hint="eastAsia"/>
          <w:lang w:eastAsia="zh-CN"/>
        </w:rPr>
        <w:t>midamble</w:t>
      </w:r>
      <w:proofErr w:type="spellEnd"/>
      <w:r w:rsidR="00E32138">
        <w:rPr>
          <w:rFonts w:hint="eastAsia"/>
          <w:lang w:eastAsia="zh-CN"/>
        </w:rPr>
        <w:t xml:space="preserve"> and D2R </w:t>
      </w:r>
      <w:proofErr w:type="spellStart"/>
      <w:r w:rsidR="00E32138">
        <w:rPr>
          <w:rFonts w:hint="eastAsia"/>
          <w:lang w:eastAsia="zh-CN"/>
        </w:rPr>
        <w:t>postamble</w:t>
      </w:r>
      <w:proofErr w:type="spellEnd"/>
      <w:r w:rsidR="00E32138">
        <w:rPr>
          <w:rFonts w:hint="eastAsia"/>
          <w:lang w:eastAsia="zh-CN"/>
        </w:rPr>
        <w:t>, the following agreement was achieved</w:t>
      </w:r>
      <w:r w:rsidR="00E32138" w:rsidRPr="00E32138">
        <w:rPr>
          <w:rFonts w:hint="eastAsia"/>
          <w:lang w:eastAsia="zh-CN"/>
        </w:rPr>
        <w:t xml:space="preserve"> </w:t>
      </w:r>
      <w:r w:rsidR="00E32138">
        <w:rPr>
          <w:rFonts w:hint="eastAsia"/>
          <w:lang w:eastAsia="zh-CN"/>
        </w:rPr>
        <w:t>in RAN1#118b meeting.</w:t>
      </w:r>
    </w:p>
    <w:tbl>
      <w:tblPr>
        <w:tblStyle w:val="af4"/>
        <w:tblW w:w="0" w:type="auto"/>
        <w:tblLook w:val="04A0" w:firstRow="1" w:lastRow="0" w:firstColumn="1" w:lastColumn="0" w:noHBand="0" w:noVBand="1"/>
      </w:tblPr>
      <w:tblGrid>
        <w:gridCol w:w="9307"/>
      </w:tblGrid>
      <w:tr w:rsidR="007539BC" w14:paraId="2760EE36" w14:textId="77777777" w:rsidTr="007539BC">
        <w:tc>
          <w:tcPr>
            <w:tcW w:w="9307" w:type="dxa"/>
          </w:tcPr>
          <w:p w14:paraId="200A7210" w14:textId="77777777" w:rsidR="007539BC" w:rsidRPr="00E35D74" w:rsidRDefault="007539BC" w:rsidP="007539BC">
            <w:pPr>
              <w:rPr>
                <w:lang w:eastAsia="zh-CN"/>
              </w:rPr>
            </w:pPr>
            <w:r w:rsidRPr="00E35D74">
              <w:rPr>
                <w:highlight w:val="green"/>
                <w:lang w:eastAsia="zh-CN"/>
              </w:rPr>
              <w:t>Agreement</w:t>
            </w:r>
          </w:p>
          <w:p w14:paraId="4BC683F6" w14:textId="77777777" w:rsidR="007539BC" w:rsidRPr="007539BC" w:rsidRDefault="007539BC" w:rsidP="007539BC">
            <w:pPr>
              <w:pStyle w:val="af9"/>
              <w:numPr>
                <w:ilvl w:val="0"/>
                <w:numId w:val="27"/>
              </w:numPr>
              <w:adjustRightInd w:val="0"/>
              <w:snapToGrid w:val="0"/>
              <w:ind w:left="442" w:hanging="442"/>
              <w:contextualSpacing/>
              <w:rPr>
                <w:rFonts w:ascii="Times New Roman" w:eastAsia="Yu Mincho" w:hAnsi="Times New Roman"/>
                <w:sz w:val="22"/>
                <w:szCs w:val="22"/>
              </w:rPr>
            </w:pPr>
            <w:r w:rsidRPr="007539BC">
              <w:rPr>
                <w:rFonts w:ascii="Times New Roman" w:eastAsia="Yu Mincho" w:hAnsi="Times New Roman"/>
                <w:sz w:val="22"/>
                <w:szCs w:val="22"/>
              </w:rPr>
              <w:t xml:space="preserve">The TR will capture the following options, and companies are encouraged to analyze </w:t>
            </w:r>
            <w:r w:rsidRPr="007539BC">
              <w:rPr>
                <w:rFonts w:ascii="Times New Roman" w:eastAsia="等线" w:hAnsi="Times New Roman"/>
                <w:sz w:val="22"/>
                <w:szCs w:val="22"/>
                <w:lang w:eastAsia="zh-CN"/>
              </w:rPr>
              <w:t xml:space="preserve">the tradeoffs among the </w:t>
            </w:r>
            <w:r w:rsidRPr="007539BC">
              <w:rPr>
                <w:rFonts w:ascii="Times New Roman" w:eastAsia="Yu Mincho" w:hAnsi="Times New Roman"/>
                <w:sz w:val="22"/>
                <w:szCs w:val="22"/>
              </w:rPr>
              <w:t>following D2R amble(s) options:</w:t>
            </w:r>
          </w:p>
          <w:p w14:paraId="19C15E65" w14:textId="77777777" w:rsidR="007539BC" w:rsidRPr="007539BC" w:rsidRDefault="007539BC" w:rsidP="007539BC">
            <w:pPr>
              <w:pStyle w:val="af9"/>
              <w:numPr>
                <w:ilvl w:val="1"/>
                <w:numId w:val="28"/>
              </w:numPr>
              <w:adjustRightInd w:val="0"/>
              <w:snapToGrid w:val="0"/>
              <w:ind w:left="1320"/>
              <w:contextualSpacing/>
              <w:rPr>
                <w:rFonts w:ascii="Times New Roman" w:eastAsia="Yu Mincho" w:hAnsi="Times New Roman"/>
                <w:sz w:val="22"/>
                <w:szCs w:val="22"/>
              </w:rPr>
            </w:pPr>
            <w:r w:rsidRPr="007539BC">
              <w:rPr>
                <w:rFonts w:ascii="Times New Roman" w:eastAsia="Yu Mincho" w:hAnsi="Times New Roman"/>
                <w:sz w:val="22"/>
                <w:szCs w:val="22"/>
              </w:rPr>
              <w:t>Opt</w:t>
            </w:r>
            <w:r w:rsidRPr="007539BC">
              <w:rPr>
                <w:rFonts w:ascii="Times New Roman" w:eastAsia="等线" w:hAnsi="Times New Roman"/>
                <w:sz w:val="22"/>
                <w:szCs w:val="22"/>
                <w:lang w:eastAsia="zh-CN"/>
              </w:rPr>
              <w:t xml:space="preserve">ion </w:t>
            </w:r>
            <w:r w:rsidRPr="007539BC">
              <w:rPr>
                <w:rFonts w:ascii="Times New Roman" w:eastAsia="Yu Mincho" w:hAnsi="Times New Roman"/>
                <w:sz w:val="22"/>
                <w:szCs w:val="22"/>
              </w:rPr>
              <w:t>1: D2R preamble only</w:t>
            </w:r>
          </w:p>
          <w:p w14:paraId="2A4EFCFE" w14:textId="77777777" w:rsidR="007539BC" w:rsidRPr="007539BC" w:rsidRDefault="007539BC" w:rsidP="007539BC">
            <w:pPr>
              <w:pStyle w:val="af9"/>
              <w:numPr>
                <w:ilvl w:val="1"/>
                <w:numId w:val="28"/>
              </w:numPr>
              <w:adjustRightInd w:val="0"/>
              <w:snapToGrid w:val="0"/>
              <w:ind w:left="1320"/>
              <w:contextualSpacing/>
              <w:rPr>
                <w:rFonts w:ascii="Times New Roman" w:eastAsia="Yu Mincho" w:hAnsi="Times New Roman"/>
                <w:sz w:val="22"/>
                <w:szCs w:val="22"/>
              </w:rPr>
            </w:pPr>
            <w:r w:rsidRPr="007539BC">
              <w:rPr>
                <w:rFonts w:ascii="Times New Roman" w:eastAsia="Yu Mincho" w:hAnsi="Times New Roman"/>
                <w:sz w:val="22"/>
                <w:szCs w:val="22"/>
              </w:rPr>
              <w:t>Opt</w:t>
            </w:r>
            <w:r w:rsidRPr="007539BC">
              <w:rPr>
                <w:rFonts w:ascii="Times New Roman" w:eastAsia="等线" w:hAnsi="Times New Roman"/>
                <w:sz w:val="22"/>
                <w:szCs w:val="22"/>
                <w:lang w:eastAsia="zh-CN"/>
              </w:rPr>
              <w:t xml:space="preserve">ion </w:t>
            </w:r>
            <w:r w:rsidRPr="007539BC">
              <w:rPr>
                <w:rFonts w:ascii="Times New Roman" w:eastAsia="Yu Mincho" w:hAnsi="Times New Roman"/>
                <w:sz w:val="22"/>
                <w:szCs w:val="22"/>
              </w:rPr>
              <w:t xml:space="preserve">2: D2R preamble + </w:t>
            </w:r>
            <w:r w:rsidRPr="007539BC">
              <w:rPr>
                <w:rFonts w:ascii="Times New Roman" w:eastAsia="等线" w:hAnsi="Times New Roman"/>
                <w:sz w:val="22"/>
                <w:szCs w:val="22"/>
                <w:lang w:eastAsia="zh-CN"/>
              </w:rPr>
              <w:t xml:space="preserve">X </w:t>
            </w:r>
            <w:proofErr w:type="spellStart"/>
            <w:r w:rsidRPr="007539BC">
              <w:rPr>
                <w:rFonts w:ascii="Times New Roman" w:eastAsia="Yu Mincho" w:hAnsi="Times New Roman"/>
                <w:sz w:val="22"/>
                <w:szCs w:val="22"/>
              </w:rPr>
              <w:t>midamble</w:t>
            </w:r>
            <w:proofErr w:type="spellEnd"/>
            <w:r w:rsidRPr="007539BC">
              <w:rPr>
                <w:rFonts w:ascii="Times New Roman" w:eastAsia="等线" w:hAnsi="Times New Roman"/>
                <w:sz w:val="22"/>
                <w:szCs w:val="22"/>
                <w:lang w:eastAsia="zh-CN"/>
              </w:rPr>
              <w:t xml:space="preserve">(s), where X </w:t>
            </w:r>
            <w:r w:rsidRPr="007539BC">
              <w:rPr>
                <w:rFonts w:ascii="Times New Roman" w:eastAsia="等线" w:hAnsi="Times New Roman"/>
                <w:sz w:val="22"/>
                <w:szCs w:val="22"/>
                <w:lang w:eastAsia="zh-CN"/>
              </w:rPr>
              <w:sym w:font="Symbol" w:char="F0B3"/>
            </w:r>
            <w:r w:rsidRPr="007539BC">
              <w:rPr>
                <w:rFonts w:ascii="Times New Roman" w:eastAsia="等线" w:hAnsi="Times New Roman"/>
                <w:sz w:val="22"/>
                <w:szCs w:val="22"/>
                <w:lang w:eastAsia="zh-CN"/>
              </w:rPr>
              <w:t>1</w:t>
            </w:r>
          </w:p>
          <w:p w14:paraId="334C6DDF" w14:textId="77777777" w:rsidR="007539BC" w:rsidRPr="007539BC" w:rsidRDefault="007539BC" w:rsidP="007539BC">
            <w:pPr>
              <w:pStyle w:val="af9"/>
              <w:numPr>
                <w:ilvl w:val="1"/>
                <w:numId w:val="28"/>
              </w:numPr>
              <w:adjustRightInd w:val="0"/>
              <w:snapToGrid w:val="0"/>
              <w:ind w:left="1320"/>
              <w:contextualSpacing/>
              <w:rPr>
                <w:rFonts w:ascii="Times New Roman" w:eastAsia="Yu Mincho" w:hAnsi="Times New Roman"/>
                <w:sz w:val="22"/>
                <w:szCs w:val="22"/>
              </w:rPr>
            </w:pPr>
            <w:r w:rsidRPr="007539BC">
              <w:rPr>
                <w:rFonts w:ascii="Times New Roman" w:eastAsia="Yu Mincho" w:hAnsi="Times New Roman"/>
                <w:sz w:val="22"/>
                <w:szCs w:val="22"/>
              </w:rPr>
              <w:t>Opt</w:t>
            </w:r>
            <w:r w:rsidRPr="007539BC">
              <w:rPr>
                <w:rFonts w:ascii="Times New Roman" w:eastAsia="等线" w:hAnsi="Times New Roman"/>
                <w:sz w:val="22"/>
                <w:szCs w:val="22"/>
                <w:lang w:eastAsia="zh-CN"/>
              </w:rPr>
              <w:t xml:space="preserve">ion </w:t>
            </w:r>
            <w:r w:rsidRPr="007539BC">
              <w:rPr>
                <w:rFonts w:ascii="Times New Roman" w:eastAsia="Yu Mincho" w:hAnsi="Times New Roman"/>
                <w:sz w:val="22"/>
                <w:szCs w:val="22"/>
              </w:rPr>
              <w:t xml:space="preserve">3: D2R preamble + </w:t>
            </w:r>
            <w:proofErr w:type="spellStart"/>
            <w:r w:rsidRPr="007539BC">
              <w:rPr>
                <w:rFonts w:ascii="Times New Roman" w:eastAsia="Yu Mincho" w:hAnsi="Times New Roman"/>
                <w:sz w:val="22"/>
                <w:szCs w:val="22"/>
              </w:rPr>
              <w:t>postamble</w:t>
            </w:r>
            <w:proofErr w:type="spellEnd"/>
          </w:p>
          <w:p w14:paraId="161FD670" w14:textId="77777777" w:rsidR="007539BC" w:rsidRPr="007539BC" w:rsidRDefault="007539BC" w:rsidP="007539BC">
            <w:pPr>
              <w:pStyle w:val="af9"/>
              <w:numPr>
                <w:ilvl w:val="1"/>
                <w:numId w:val="28"/>
              </w:numPr>
              <w:adjustRightInd w:val="0"/>
              <w:snapToGrid w:val="0"/>
              <w:ind w:left="1320"/>
              <w:contextualSpacing/>
              <w:rPr>
                <w:rFonts w:ascii="Times New Roman" w:eastAsia="Yu Mincho" w:hAnsi="Times New Roman"/>
                <w:sz w:val="22"/>
                <w:szCs w:val="22"/>
              </w:rPr>
            </w:pPr>
            <w:r w:rsidRPr="007539BC">
              <w:rPr>
                <w:rFonts w:ascii="Times New Roman" w:eastAsia="Yu Mincho" w:hAnsi="Times New Roman"/>
                <w:sz w:val="22"/>
                <w:szCs w:val="22"/>
              </w:rPr>
              <w:t>Opt</w:t>
            </w:r>
            <w:r w:rsidRPr="007539BC">
              <w:rPr>
                <w:rFonts w:ascii="Times New Roman" w:eastAsia="等线" w:hAnsi="Times New Roman"/>
                <w:sz w:val="22"/>
                <w:szCs w:val="22"/>
                <w:lang w:eastAsia="zh-CN"/>
              </w:rPr>
              <w:t xml:space="preserve">ion </w:t>
            </w:r>
            <w:r w:rsidRPr="007539BC">
              <w:rPr>
                <w:rFonts w:ascii="Times New Roman" w:eastAsia="Yu Mincho" w:hAnsi="Times New Roman"/>
                <w:sz w:val="22"/>
                <w:szCs w:val="22"/>
              </w:rPr>
              <w:t xml:space="preserve">4: D2R preamble + </w:t>
            </w:r>
            <w:r w:rsidRPr="007539BC">
              <w:rPr>
                <w:rFonts w:ascii="Times New Roman" w:eastAsia="等线" w:hAnsi="Times New Roman"/>
                <w:sz w:val="22"/>
                <w:szCs w:val="22"/>
                <w:lang w:eastAsia="zh-CN"/>
              </w:rPr>
              <w:t xml:space="preserve">Y </w:t>
            </w:r>
            <w:proofErr w:type="spellStart"/>
            <w:r w:rsidRPr="007539BC">
              <w:rPr>
                <w:rFonts w:ascii="Times New Roman" w:eastAsia="Yu Mincho" w:hAnsi="Times New Roman"/>
                <w:sz w:val="22"/>
                <w:szCs w:val="22"/>
              </w:rPr>
              <w:t>midamble</w:t>
            </w:r>
            <w:proofErr w:type="spellEnd"/>
            <w:r w:rsidRPr="007539BC">
              <w:rPr>
                <w:rFonts w:ascii="Times New Roman" w:eastAsia="等线" w:hAnsi="Times New Roman"/>
                <w:sz w:val="22"/>
                <w:szCs w:val="22"/>
                <w:lang w:eastAsia="zh-CN"/>
              </w:rPr>
              <w:t>(s)</w:t>
            </w:r>
            <w:r w:rsidRPr="007539BC">
              <w:rPr>
                <w:rFonts w:ascii="Times New Roman" w:eastAsia="Yu Mincho" w:hAnsi="Times New Roman"/>
                <w:sz w:val="22"/>
                <w:szCs w:val="22"/>
              </w:rPr>
              <w:t xml:space="preserve"> + </w:t>
            </w:r>
            <w:proofErr w:type="spellStart"/>
            <w:r w:rsidRPr="007539BC">
              <w:rPr>
                <w:rFonts w:ascii="Times New Roman" w:eastAsia="Yu Mincho" w:hAnsi="Times New Roman"/>
                <w:sz w:val="22"/>
                <w:szCs w:val="22"/>
              </w:rPr>
              <w:t>postamble</w:t>
            </w:r>
            <w:proofErr w:type="spellEnd"/>
            <w:r w:rsidRPr="007539BC">
              <w:rPr>
                <w:rFonts w:ascii="Times New Roman" w:eastAsia="等线" w:hAnsi="Times New Roman"/>
                <w:sz w:val="22"/>
                <w:szCs w:val="22"/>
                <w:lang w:eastAsia="zh-CN"/>
              </w:rPr>
              <w:t>, where Y</w:t>
            </w:r>
            <w:r w:rsidRPr="007539BC">
              <w:rPr>
                <w:rFonts w:ascii="Times New Roman" w:eastAsia="等线" w:hAnsi="Times New Roman"/>
                <w:sz w:val="22"/>
                <w:szCs w:val="22"/>
                <w:lang w:eastAsia="zh-CN"/>
              </w:rPr>
              <w:sym w:font="Symbol" w:char="F0B3"/>
            </w:r>
            <w:r w:rsidRPr="007539BC">
              <w:rPr>
                <w:rFonts w:ascii="Times New Roman" w:eastAsia="等线" w:hAnsi="Times New Roman"/>
                <w:sz w:val="22"/>
                <w:szCs w:val="22"/>
                <w:lang w:eastAsia="zh-CN"/>
              </w:rPr>
              <w:t>1</w:t>
            </w:r>
          </w:p>
          <w:p w14:paraId="5E7232AB" w14:textId="77777777" w:rsidR="007539BC" w:rsidRPr="007539BC" w:rsidRDefault="007539BC" w:rsidP="007539BC">
            <w:pPr>
              <w:pStyle w:val="af9"/>
              <w:numPr>
                <w:ilvl w:val="0"/>
                <w:numId w:val="27"/>
              </w:numPr>
              <w:adjustRightInd w:val="0"/>
              <w:snapToGrid w:val="0"/>
              <w:ind w:left="442" w:hanging="442"/>
              <w:contextualSpacing/>
              <w:rPr>
                <w:rFonts w:ascii="Times New Roman" w:eastAsia="Yu Mincho" w:hAnsi="Times New Roman"/>
                <w:sz w:val="22"/>
                <w:szCs w:val="22"/>
              </w:rPr>
            </w:pPr>
            <w:r w:rsidRPr="007539BC">
              <w:rPr>
                <w:rFonts w:ascii="Times New Roman" w:eastAsia="等线" w:hAnsi="Times New Roman"/>
                <w:sz w:val="22"/>
                <w:szCs w:val="22"/>
                <w:lang w:eastAsia="zh-CN"/>
              </w:rPr>
              <w:t>For the above options, companies are encouraged to report at least the following:</w:t>
            </w:r>
          </w:p>
          <w:p w14:paraId="5E0EBBDC" w14:textId="77777777" w:rsidR="007539BC" w:rsidRPr="007539BC" w:rsidRDefault="007539BC" w:rsidP="007539BC">
            <w:pPr>
              <w:pStyle w:val="af9"/>
              <w:numPr>
                <w:ilvl w:val="0"/>
                <w:numId w:val="29"/>
              </w:numPr>
              <w:adjustRightInd w:val="0"/>
              <w:snapToGrid w:val="0"/>
              <w:ind w:left="1320"/>
              <w:contextualSpacing/>
              <w:rPr>
                <w:rFonts w:ascii="Times New Roman" w:eastAsia="Yu Mincho" w:hAnsi="Times New Roman"/>
                <w:sz w:val="22"/>
                <w:szCs w:val="22"/>
              </w:rPr>
            </w:pPr>
            <w:r w:rsidRPr="007539BC">
              <w:rPr>
                <w:rFonts w:ascii="Times New Roman" w:eastAsia="Yu Mincho" w:hAnsi="Times New Roman"/>
                <w:sz w:val="22"/>
                <w:szCs w:val="22"/>
              </w:rPr>
              <w:t xml:space="preserve">Purpose(s) of the preamble, </w:t>
            </w:r>
            <w:proofErr w:type="spellStart"/>
            <w:r w:rsidRPr="007539BC">
              <w:rPr>
                <w:rFonts w:ascii="Times New Roman" w:eastAsia="Yu Mincho" w:hAnsi="Times New Roman"/>
                <w:sz w:val="22"/>
                <w:szCs w:val="22"/>
              </w:rPr>
              <w:t>midamble</w:t>
            </w:r>
            <w:proofErr w:type="spellEnd"/>
            <w:r w:rsidRPr="007539BC">
              <w:rPr>
                <w:rFonts w:ascii="Times New Roman" w:eastAsia="Yu Mincho" w:hAnsi="Times New Roman"/>
                <w:sz w:val="22"/>
                <w:szCs w:val="22"/>
              </w:rPr>
              <w:t xml:space="preserve"> and </w:t>
            </w:r>
            <w:proofErr w:type="spellStart"/>
            <w:r w:rsidRPr="007539BC">
              <w:rPr>
                <w:rFonts w:ascii="Times New Roman" w:eastAsia="Yu Mincho" w:hAnsi="Times New Roman"/>
                <w:sz w:val="22"/>
                <w:szCs w:val="22"/>
              </w:rPr>
              <w:t>postamble</w:t>
            </w:r>
            <w:proofErr w:type="spellEnd"/>
            <w:r w:rsidRPr="007539BC">
              <w:rPr>
                <w:rFonts w:ascii="Times New Roman" w:eastAsia="Yu Mincho" w:hAnsi="Times New Roman"/>
                <w:sz w:val="22"/>
                <w:szCs w:val="22"/>
              </w:rPr>
              <w:t xml:space="preserve"> </w:t>
            </w:r>
          </w:p>
          <w:p w14:paraId="6C5581C9" w14:textId="626059A2" w:rsidR="007539BC" w:rsidRPr="007539BC" w:rsidRDefault="007539BC" w:rsidP="007539BC">
            <w:pPr>
              <w:pStyle w:val="af9"/>
              <w:numPr>
                <w:ilvl w:val="0"/>
                <w:numId w:val="29"/>
              </w:numPr>
              <w:adjustRightInd w:val="0"/>
              <w:snapToGrid w:val="0"/>
              <w:ind w:left="1320"/>
              <w:contextualSpacing/>
              <w:rPr>
                <w:rFonts w:eastAsia="Yu Mincho" w:hint="eastAsia"/>
              </w:rPr>
            </w:pPr>
            <w:r w:rsidRPr="007539BC">
              <w:rPr>
                <w:rFonts w:ascii="Times New Roman" w:eastAsia="Yu Mincho" w:hAnsi="Times New Roman"/>
                <w:sz w:val="22"/>
                <w:szCs w:val="22"/>
              </w:rPr>
              <w:t>Whether companies assume multiple options can be supported</w:t>
            </w:r>
          </w:p>
        </w:tc>
      </w:tr>
    </w:tbl>
    <w:p w14:paraId="6A81E1AA" w14:textId="32A6B91B" w:rsidR="00CA27FD" w:rsidRDefault="00CA27FD">
      <w:pPr>
        <w:rPr>
          <w:rFonts w:eastAsiaTheme="minorEastAsia"/>
          <w:lang w:eastAsia="zh-CN"/>
        </w:rPr>
      </w:pPr>
      <w:r>
        <w:rPr>
          <w:rFonts w:hint="eastAsia"/>
          <w:lang w:eastAsia="zh-CN"/>
        </w:rPr>
        <w:t xml:space="preserve">Option 1: </w:t>
      </w:r>
      <w:r w:rsidRPr="007539BC">
        <w:rPr>
          <w:rFonts w:eastAsia="Yu Mincho"/>
        </w:rPr>
        <w:t>D2R preamble only</w:t>
      </w:r>
    </w:p>
    <w:p w14:paraId="24E92715" w14:textId="3F31394C" w:rsidR="00CA27FD" w:rsidRPr="006F1D8A" w:rsidRDefault="00922B67">
      <w:pPr>
        <w:rPr>
          <w:rFonts w:eastAsiaTheme="minorEastAsia"/>
          <w:lang w:eastAsia="zh-CN"/>
        </w:rPr>
      </w:pPr>
      <w:r>
        <w:rPr>
          <w:rFonts w:eastAsiaTheme="minorEastAsia"/>
          <w:lang w:eastAsia="zh-CN"/>
        </w:rPr>
        <w:t>T</w:t>
      </w:r>
      <w:r>
        <w:rPr>
          <w:rFonts w:eastAsiaTheme="minorEastAsia" w:hint="eastAsia"/>
          <w:lang w:eastAsia="zh-CN"/>
        </w:rPr>
        <w:t>he D2R preamble can be used for time/frequency tracking, channel estimation</w:t>
      </w:r>
      <w:r w:rsidR="00DD4122">
        <w:rPr>
          <w:rFonts w:eastAsiaTheme="minorEastAsia" w:hint="eastAsia"/>
          <w:lang w:eastAsia="zh-CN"/>
        </w:rPr>
        <w:t xml:space="preserve"> </w:t>
      </w:r>
      <w:r w:rsidR="00280D7D" w:rsidRPr="009161C3">
        <w:rPr>
          <w:rFonts w:eastAsiaTheme="minorEastAsia" w:hint="eastAsia"/>
          <w:lang w:eastAsia="zh-CN"/>
        </w:rPr>
        <w:t>or</w:t>
      </w:r>
      <w:r w:rsidR="00DD4122" w:rsidRPr="009161C3">
        <w:rPr>
          <w:rFonts w:eastAsiaTheme="minorEastAsia" w:hint="eastAsia"/>
          <w:lang w:eastAsia="zh-CN"/>
        </w:rPr>
        <w:t xml:space="preserve"> </w:t>
      </w:r>
      <w:r w:rsidR="00DD4122" w:rsidRPr="009161C3">
        <w:rPr>
          <w:rFonts w:eastAsia="等线" w:hint="eastAsia"/>
          <w:color w:val="000000"/>
          <w:lang w:eastAsia="zh-CN"/>
        </w:rPr>
        <w:t>i</w:t>
      </w:r>
      <w:r w:rsidR="00DD4122" w:rsidRPr="009161C3">
        <w:rPr>
          <w:rFonts w:eastAsia="等线"/>
          <w:color w:val="000000"/>
          <w:lang w:eastAsia="zh-CN"/>
        </w:rPr>
        <w:t>nterference estimation</w:t>
      </w:r>
      <w:r w:rsidR="006373CE" w:rsidRPr="009161C3">
        <w:rPr>
          <w:rFonts w:eastAsia="等线" w:hint="eastAsia"/>
          <w:color w:val="000000"/>
          <w:lang w:eastAsia="zh-CN"/>
        </w:rPr>
        <w:t>.</w:t>
      </w:r>
      <w:r w:rsidR="005F0C94" w:rsidRPr="009161C3">
        <w:rPr>
          <w:rFonts w:eastAsia="等线" w:hint="eastAsia"/>
          <w:color w:val="000000"/>
          <w:lang w:eastAsia="zh-CN"/>
        </w:rPr>
        <w:t xml:space="preserve"> </w:t>
      </w:r>
      <w:r w:rsidR="005F0C94" w:rsidRPr="00E60A88">
        <w:rPr>
          <w:rFonts w:eastAsiaTheme="minorEastAsia" w:hint="eastAsia"/>
          <w:lang w:eastAsia="zh-CN"/>
        </w:rPr>
        <w:t>When the D2R transmission is small payload size or short transmission duration or has small or no repetitions, Option 1 is enough</w:t>
      </w:r>
      <w:r w:rsidR="00766D2E" w:rsidRPr="00E60A88">
        <w:rPr>
          <w:rFonts w:eastAsiaTheme="minorEastAsia" w:hint="eastAsia"/>
          <w:lang w:eastAsia="zh-CN"/>
        </w:rPr>
        <w:t>.</w:t>
      </w:r>
      <w:r w:rsidR="006F1D8A" w:rsidRPr="00E60A88">
        <w:rPr>
          <w:rFonts w:eastAsiaTheme="minorEastAsia" w:hint="eastAsia"/>
          <w:lang w:eastAsia="zh-CN"/>
        </w:rPr>
        <w:t xml:space="preserve"> As the </w:t>
      </w:r>
      <w:r w:rsidR="006F1D8A" w:rsidRPr="00E60A88">
        <w:rPr>
          <w:rFonts w:eastAsiaTheme="minorEastAsia"/>
          <w:lang w:eastAsia="zh-CN"/>
        </w:rPr>
        <w:t>residual SFO</w:t>
      </w:r>
      <w:r w:rsidR="006F1D8A" w:rsidRPr="00E60A88">
        <w:rPr>
          <w:rFonts w:eastAsiaTheme="minorEastAsia" w:hint="eastAsia"/>
          <w:lang w:eastAsia="zh-CN"/>
        </w:rPr>
        <w:t xml:space="preserve"> after clock synchronization at device side would be different for different device types, the design of the D2R </w:t>
      </w:r>
      <w:r w:rsidR="006F1D8A" w:rsidRPr="00E60A88">
        <w:rPr>
          <w:rFonts w:eastAsiaTheme="minorEastAsia"/>
          <w:lang w:eastAsia="zh-CN"/>
        </w:rPr>
        <w:t>preamble</w:t>
      </w:r>
      <w:r w:rsidR="006F1D8A" w:rsidRPr="00E60A88">
        <w:rPr>
          <w:rFonts w:eastAsiaTheme="minorEastAsia" w:hint="eastAsia"/>
          <w:lang w:eastAsia="zh-CN"/>
        </w:rPr>
        <w:t xml:space="preserve"> </w:t>
      </w:r>
      <w:r w:rsidR="006F1D8A" w:rsidRPr="00E60A88">
        <w:rPr>
          <w:rFonts w:eastAsiaTheme="minorEastAsia"/>
          <w:lang w:eastAsia="zh-CN"/>
        </w:rPr>
        <w:t>should be studied per device types</w:t>
      </w:r>
      <w:r w:rsidR="006F1D8A" w:rsidRPr="00E60A88">
        <w:rPr>
          <w:rFonts w:eastAsiaTheme="minorEastAsia" w:hint="eastAsia"/>
          <w:lang w:eastAsia="zh-CN"/>
        </w:rPr>
        <w:t>, for example, the length of D2R preamble maybe different.</w:t>
      </w:r>
    </w:p>
    <w:p w14:paraId="4347D131" w14:textId="3335F46B" w:rsidR="00A15BE7" w:rsidRDefault="00A15BE7">
      <w:pPr>
        <w:rPr>
          <w:rFonts w:eastAsia="等线"/>
          <w:lang w:eastAsia="zh-CN"/>
        </w:rPr>
      </w:pPr>
      <w:r>
        <w:rPr>
          <w:rFonts w:eastAsiaTheme="minorEastAsia" w:hint="eastAsia"/>
          <w:lang w:eastAsia="zh-CN"/>
        </w:rPr>
        <w:t xml:space="preserve">Option 2: </w:t>
      </w:r>
      <w:r w:rsidRPr="007539BC">
        <w:rPr>
          <w:rFonts w:eastAsia="Yu Mincho"/>
        </w:rPr>
        <w:t xml:space="preserve">D2R preamble + </w:t>
      </w:r>
      <w:r w:rsidRPr="007539BC">
        <w:rPr>
          <w:rFonts w:eastAsia="等线"/>
          <w:lang w:eastAsia="zh-CN"/>
        </w:rPr>
        <w:t xml:space="preserve">X </w:t>
      </w:r>
      <w:proofErr w:type="spellStart"/>
      <w:r w:rsidRPr="007539BC">
        <w:rPr>
          <w:rFonts w:eastAsia="Yu Mincho"/>
        </w:rPr>
        <w:t>midamble</w:t>
      </w:r>
      <w:proofErr w:type="spellEnd"/>
      <w:r w:rsidRPr="007539BC">
        <w:rPr>
          <w:rFonts w:eastAsia="等线"/>
          <w:lang w:eastAsia="zh-CN"/>
        </w:rPr>
        <w:t xml:space="preserve">(s), where X </w:t>
      </w:r>
      <w:r w:rsidRPr="007539BC">
        <w:rPr>
          <w:rFonts w:eastAsia="等线"/>
          <w:lang w:eastAsia="zh-CN"/>
        </w:rPr>
        <w:sym w:font="Symbol" w:char="F0B3"/>
      </w:r>
      <w:r w:rsidRPr="007539BC">
        <w:rPr>
          <w:rFonts w:eastAsia="等线"/>
          <w:lang w:eastAsia="zh-CN"/>
        </w:rPr>
        <w:t>1</w:t>
      </w:r>
    </w:p>
    <w:p w14:paraId="13EAB786" w14:textId="01BC1A03" w:rsidR="00A15BE7" w:rsidRPr="00E60A88" w:rsidRDefault="00463FF6">
      <w:pPr>
        <w:rPr>
          <w:rFonts w:eastAsiaTheme="minorEastAsia"/>
          <w:lang w:eastAsia="zh-CN"/>
        </w:rPr>
      </w:pPr>
      <w:r w:rsidRPr="00E60A88">
        <w:rPr>
          <w:rFonts w:eastAsiaTheme="minorEastAsia" w:hint="eastAsia"/>
          <w:lang w:eastAsia="zh-CN"/>
        </w:rPr>
        <w:t xml:space="preserve">For D2R </w:t>
      </w:r>
      <w:proofErr w:type="spellStart"/>
      <w:r w:rsidRPr="00E60A88">
        <w:rPr>
          <w:rFonts w:eastAsiaTheme="minorEastAsia" w:hint="eastAsia"/>
          <w:lang w:eastAsia="zh-CN"/>
        </w:rPr>
        <w:t>midamble</w:t>
      </w:r>
      <w:proofErr w:type="spellEnd"/>
      <w:r w:rsidRPr="00E60A88">
        <w:rPr>
          <w:rFonts w:eastAsiaTheme="minorEastAsia" w:hint="eastAsia"/>
          <w:lang w:eastAsia="zh-CN"/>
        </w:rPr>
        <w:t xml:space="preserve">, it is preferred to </w:t>
      </w:r>
      <w:r w:rsidR="00AA09B7" w:rsidRPr="00E60A88">
        <w:rPr>
          <w:rFonts w:eastAsiaTheme="minorEastAsia" w:hint="eastAsia"/>
          <w:lang w:eastAsia="zh-CN"/>
        </w:rPr>
        <w:t xml:space="preserve">be </w:t>
      </w:r>
      <w:r w:rsidRPr="00E60A88">
        <w:rPr>
          <w:rFonts w:eastAsiaTheme="minorEastAsia" w:hint="eastAsia"/>
          <w:lang w:eastAsia="zh-CN"/>
        </w:rPr>
        <w:t xml:space="preserve">used for </w:t>
      </w:r>
      <w:r>
        <w:rPr>
          <w:rFonts w:eastAsiaTheme="minorEastAsia" w:hint="eastAsia"/>
          <w:lang w:eastAsia="zh-CN"/>
        </w:rPr>
        <w:t xml:space="preserve">time/frequency tracking. </w:t>
      </w:r>
      <w:r w:rsidRPr="00E60A88">
        <w:rPr>
          <w:rFonts w:eastAsiaTheme="minorEastAsia" w:hint="eastAsia"/>
          <w:lang w:eastAsia="zh-CN"/>
        </w:rPr>
        <w:t>When the D2R transmission is</w:t>
      </w:r>
      <w:r w:rsidR="00AA09B7" w:rsidRPr="00E60A88">
        <w:rPr>
          <w:rFonts w:eastAsiaTheme="minorEastAsia" w:hint="eastAsia"/>
          <w:lang w:eastAsia="zh-CN"/>
        </w:rPr>
        <w:t xml:space="preserve"> large</w:t>
      </w:r>
      <w:r w:rsidRPr="00E60A88">
        <w:rPr>
          <w:rFonts w:eastAsiaTheme="minorEastAsia" w:hint="eastAsia"/>
          <w:lang w:eastAsia="zh-CN"/>
        </w:rPr>
        <w:t xml:space="preserve"> payload size or </w:t>
      </w:r>
      <w:r w:rsidR="00AA09B7" w:rsidRPr="00E60A88">
        <w:rPr>
          <w:rFonts w:eastAsiaTheme="minorEastAsia" w:hint="eastAsia"/>
          <w:lang w:eastAsia="zh-CN"/>
        </w:rPr>
        <w:t>long</w:t>
      </w:r>
      <w:r w:rsidRPr="00E60A88">
        <w:rPr>
          <w:rFonts w:eastAsiaTheme="minorEastAsia" w:hint="eastAsia"/>
          <w:lang w:eastAsia="zh-CN"/>
        </w:rPr>
        <w:t xml:space="preserve"> transmission duration or has </w:t>
      </w:r>
      <w:r w:rsidR="00AA09B7" w:rsidRPr="00E60A88">
        <w:rPr>
          <w:rFonts w:eastAsiaTheme="minorEastAsia" w:hint="eastAsia"/>
          <w:lang w:eastAsia="zh-CN"/>
        </w:rPr>
        <w:t>large</w:t>
      </w:r>
      <w:r w:rsidRPr="00E60A88">
        <w:rPr>
          <w:rFonts w:eastAsiaTheme="minorEastAsia" w:hint="eastAsia"/>
          <w:lang w:eastAsia="zh-CN"/>
        </w:rPr>
        <w:t xml:space="preserve"> repetitions,</w:t>
      </w:r>
      <w:r w:rsidR="00630A24" w:rsidRPr="00E60A88">
        <w:rPr>
          <w:rFonts w:eastAsiaTheme="minorEastAsia" w:hint="eastAsia"/>
          <w:lang w:eastAsia="zh-CN"/>
        </w:rPr>
        <w:t xml:space="preserve"> D2R </w:t>
      </w:r>
      <w:proofErr w:type="spellStart"/>
      <w:r w:rsidR="00630A24" w:rsidRPr="00E60A88">
        <w:rPr>
          <w:rFonts w:eastAsiaTheme="minorEastAsia" w:hint="eastAsia"/>
          <w:lang w:eastAsia="zh-CN"/>
        </w:rPr>
        <w:t>midamble</w:t>
      </w:r>
      <w:proofErr w:type="spellEnd"/>
      <w:r w:rsidR="00630A24" w:rsidRPr="00E60A88">
        <w:rPr>
          <w:rFonts w:eastAsiaTheme="minorEastAsia" w:hint="eastAsia"/>
          <w:lang w:eastAsia="zh-CN"/>
        </w:rPr>
        <w:t xml:space="preserve"> is essential considering </w:t>
      </w:r>
      <w:r w:rsidR="00630A24" w:rsidRPr="00E60A88">
        <w:rPr>
          <w:rFonts w:eastAsiaTheme="minorEastAsia"/>
          <w:lang w:eastAsia="zh-CN"/>
        </w:rPr>
        <w:t>residual SFO</w:t>
      </w:r>
      <w:r w:rsidR="00630A24" w:rsidRPr="00E60A88">
        <w:rPr>
          <w:rFonts w:eastAsiaTheme="minorEastAsia" w:hint="eastAsia"/>
          <w:lang w:eastAsia="zh-CN"/>
        </w:rPr>
        <w:t xml:space="preserve"> is large </w:t>
      </w:r>
      <w:r w:rsidR="00671329" w:rsidRPr="00E60A88">
        <w:rPr>
          <w:rFonts w:eastAsiaTheme="minorEastAsia" w:hint="eastAsia"/>
          <w:lang w:eastAsia="zh-CN"/>
        </w:rPr>
        <w:t xml:space="preserve">especially </w:t>
      </w:r>
      <w:r w:rsidR="00630A24" w:rsidRPr="00E60A88">
        <w:rPr>
          <w:rFonts w:eastAsiaTheme="minorEastAsia" w:hint="eastAsia"/>
          <w:lang w:eastAsia="zh-CN"/>
        </w:rPr>
        <w:t xml:space="preserve">for device 1. </w:t>
      </w:r>
      <w:r w:rsidR="001A05B7" w:rsidRPr="00E60A88">
        <w:rPr>
          <w:rFonts w:eastAsiaTheme="minorEastAsia"/>
          <w:lang w:eastAsia="zh-CN"/>
        </w:rPr>
        <w:t>I</w:t>
      </w:r>
      <w:r w:rsidR="001A05B7" w:rsidRPr="00E60A88">
        <w:rPr>
          <w:rFonts w:eastAsiaTheme="minorEastAsia" w:hint="eastAsia"/>
          <w:lang w:eastAsia="zh-CN"/>
        </w:rPr>
        <w:t xml:space="preserve">f D2R </w:t>
      </w:r>
      <w:proofErr w:type="spellStart"/>
      <w:r w:rsidR="001A05B7" w:rsidRPr="00E60A88">
        <w:rPr>
          <w:rFonts w:eastAsiaTheme="minorEastAsia" w:hint="eastAsia"/>
          <w:lang w:eastAsia="zh-CN"/>
        </w:rPr>
        <w:t>midamble</w:t>
      </w:r>
      <w:proofErr w:type="spellEnd"/>
      <w:r w:rsidR="001A05B7" w:rsidRPr="00E60A88">
        <w:rPr>
          <w:rFonts w:eastAsiaTheme="minorEastAsia" w:hint="eastAsia"/>
          <w:lang w:eastAsia="zh-CN"/>
        </w:rPr>
        <w:t xml:space="preserve"> is also considered to be used for </w:t>
      </w:r>
      <w:r w:rsidR="001A05B7">
        <w:rPr>
          <w:rFonts w:eastAsiaTheme="minorEastAsia" w:hint="eastAsia"/>
          <w:lang w:eastAsia="zh-CN"/>
        </w:rPr>
        <w:t xml:space="preserve">channel estimation or </w:t>
      </w:r>
      <w:r w:rsidR="001A05B7" w:rsidRPr="00E60A88">
        <w:rPr>
          <w:rFonts w:eastAsiaTheme="minorEastAsia" w:hint="eastAsia"/>
          <w:lang w:eastAsia="zh-CN"/>
        </w:rPr>
        <w:t>i</w:t>
      </w:r>
      <w:r w:rsidR="001A05B7" w:rsidRPr="00E60A88">
        <w:rPr>
          <w:rFonts w:eastAsiaTheme="minorEastAsia"/>
          <w:lang w:eastAsia="zh-CN"/>
        </w:rPr>
        <w:t>nterference estimation</w:t>
      </w:r>
      <w:r w:rsidR="001A05B7" w:rsidRPr="00E60A88">
        <w:rPr>
          <w:rFonts w:eastAsiaTheme="minorEastAsia" w:hint="eastAsia"/>
          <w:lang w:eastAsia="zh-CN"/>
        </w:rPr>
        <w:t xml:space="preserve">, the design of D2R </w:t>
      </w:r>
      <w:proofErr w:type="spellStart"/>
      <w:r w:rsidR="001A05B7" w:rsidRPr="00E60A88">
        <w:rPr>
          <w:rFonts w:eastAsiaTheme="minorEastAsia" w:hint="eastAsia"/>
          <w:lang w:eastAsia="zh-CN"/>
        </w:rPr>
        <w:t>midamble</w:t>
      </w:r>
      <w:proofErr w:type="spellEnd"/>
      <w:r w:rsidR="001A05B7" w:rsidRPr="00E60A88">
        <w:rPr>
          <w:rFonts w:eastAsiaTheme="minorEastAsia" w:hint="eastAsia"/>
          <w:lang w:eastAsia="zh-CN"/>
        </w:rPr>
        <w:t xml:space="preserve"> for </w:t>
      </w:r>
      <w:r w:rsidR="001A05B7" w:rsidRPr="00E60A88">
        <w:rPr>
          <w:rFonts w:eastAsiaTheme="minorEastAsia"/>
          <w:lang w:eastAsia="zh-CN"/>
        </w:rPr>
        <w:t>different</w:t>
      </w:r>
      <w:r w:rsidR="001A05B7" w:rsidRPr="00E60A88">
        <w:rPr>
          <w:rFonts w:eastAsiaTheme="minorEastAsia" w:hint="eastAsia"/>
          <w:lang w:eastAsia="zh-CN"/>
        </w:rPr>
        <w:t xml:space="preserve"> functionalities would be different, at least including the length for D2R </w:t>
      </w:r>
      <w:proofErr w:type="spellStart"/>
      <w:r w:rsidR="001A05B7" w:rsidRPr="00E60A88">
        <w:rPr>
          <w:rFonts w:eastAsiaTheme="minorEastAsia" w:hint="eastAsia"/>
          <w:lang w:eastAsia="zh-CN"/>
        </w:rPr>
        <w:t>midamble</w:t>
      </w:r>
      <w:proofErr w:type="spellEnd"/>
      <w:r w:rsidR="001A05B7" w:rsidRPr="00E60A88">
        <w:rPr>
          <w:rFonts w:eastAsiaTheme="minorEastAsia" w:hint="eastAsia"/>
          <w:lang w:eastAsia="zh-CN"/>
        </w:rPr>
        <w:t xml:space="preserve">. It would be better </w:t>
      </w:r>
      <w:r w:rsidR="001A05B7" w:rsidRPr="00E60A88">
        <w:rPr>
          <w:rFonts w:eastAsiaTheme="minorEastAsia"/>
          <w:lang w:eastAsia="zh-CN"/>
        </w:rPr>
        <w:t>that</w:t>
      </w:r>
      <w:r w:rsidR="001A05B7" w:rsidRPr="00E60A88">
        <w:rPr>
          <w:rFonts w:eastAsiaTheme="minorEastAsia" w:hint="eastAsia"/>
          <w:lang w:eastAsia="zh-CN"/>
        </w:rPr>
        <w:t xml:space="preserve"> the device </w:t>
      </w:r>
      <w:r w:rsidR="001A05B7" w:rsidRPr="00E60A88">
        <w:rPr>
          <w:rFonts w:eastAsiaTheme="minorEastAsia"/>
          <w:lang w:eastAsia="zh-CN"/>
        </w:rPr>
        <w:t>knows</w:t>
      </w:r>
      <w:r w:rsidR="001A05B7" w:rsidRPr="00E60A88">
        <w:rPr>
          <w:rFonts w:eastAsiaTheme="minorEastAsia" w:hint="eastAsia"/>
          <w:lang w:eastAsia="zh-CN"/>
        </w:rPr>
        <w:t xml:space="preserve"> the functionality of D2R </w:t>
      </w:r>
      <w:proofErr w:type="spellStart"/>
      <w:r w:rsidR="001A05B7" w:rsidRPr="00E60A88">
        <w:rPr>
          <w:rFonts w:eastAsiaTheme="minorEastAsia" w:hint="eastAsia"/>
          <w:lang w:eastAsia="zh-CN"/>
        </w:rPr>
        <w:t>midamble</w:t>
      </w:r>
      <w:proofErr w:type="spellEnd"/>
      <w:r w:rsidR="001A05B7" w:rsidRPr="00E60A88">
        <w:rPr>
          <w:rFonts w:eastAsiaTheme="minorEastAsia" w:hint="eastAsia"/>
          <w:lang w:eastAsia="zh-CN"/>
        </w:rPr>
        <w:t xml:space="preserve"> </w:t>
      </w:r>
      <w:r w:rsidR="006564E4" w:rsidRPr="00E60A88">
        <w:rPr>
          <w:rFonts w:eastAsiaTheme="minorEastAsia" w:hint="eastAsia"/>
          <w:lang w:eastAsia="zh-CN"/>
        </w:rPr>
        <w:t xml:space="preserve">which can be predefined or configurable </w:t>
      </w:r>
      <w:r w:rsidR="001A05B7" w:rsidRPr="00E60A88">
        <w:rPr>
          <w:rFonts w:eastAsiaTheme="minorEastAsia" w:hint="eastAsia"/>
          <w:lang w:eastAsia="zh-CN"/>
        </w:rPr>
        <w:t xml:space="preserve">and then transmits the </w:t>
      </w:r>
      <w:r w:rsidR="001A05B7" w:rsidRPr="00E60A88">
        <w:rPr>
          <w:rFonts w:eastAsiaTheme="minorEastAsia"/>
          <w:lang w:eastAsia="zh-CN"/>
        </w:rPr>
        <w:t>corresponding</w:t>
      </w:r>
      <w:r w:rsidR="001A05B7" w:rsidRPr="00E60A88">
        <w:rPr>
          <w:rFonts w:eastAsiaTheme="minorEastAsia" w:hint="eastAsia"/>
          <w:lang w:eastAsia="zh-CN"/>
        </w:rPr>
        <w:t xml:space="preserve"> D2R </w:t>
      </w:r>
      <w:proofErr w:type="spellStart"/>
      <w:r w:rsidR="001A05B7" w:rsidRPr="00E60A88">
        <w:rPr>
          <w:rFonts w:eastAsiaTheme="minorEastAsia" w:hint="eastAsia"/>
          <w:lang w:eastAsia="zh-CN"/>
        </w:rPr>
        <w:t>midamble</w:t>
      </w:r>
      <w:proofErr w:type="spellEnd"/>
      <w:r w:rsidR="001A05B7" w:rsidRPr="00E60A88">
        <w:rPr>
          <w:rFonts w:eastAsiaTheme="minorEastAsia" w:hint="eastAsia"/>
          <w:lang w:eastAsia="zh-CN"/>
        </w:rPr>
        <w:t xml:space="preserve">. </w:t>
      </w:r>
    </w:p>
    <w:p w14:paraId="495803F8" w14:textId="15F6FD2C" w:rsidR="00A15BE7" w:rsidRDefault="00A15BE7">
      <w:pPr>
        <w:rPr>
          <w:rFonts w:eastAsiaTheme="minorEastAsia"/>
          <w:lang w:eastAsia="zh-CN"/>
        </w:rPr>
      </w:pPr>
      <w:r>
        <w:rPr>
          <w:rFonts w:eastAsia="等线" w:hint="eastAsia"/>
          <w:lang w:eastAsia="zh-CN"/>
        </w:rPr>
        <w:t xml:space="preserve">Option 3: </w:t>
      </w:r>
      <w:r w:rsidRPr="007539BC">
        <w:rPr>
          <w:rFonts w:eastAsia="Yu Mincho"/>
        </w:rPr>
        <w:t xml:space="preserve">D2R preamble + </w:t>
      </w:r>
      <w:proofErr w:type="spellStart"/>
      <w:r w:rsidRPr="007539BC">
        <w:rPr>
          <w:rFonts w:eastAsia="Yu Mincho"/>
        </w:rPr>
        <w:t>postamble</w:t>
      </w:r>
      <w:proofErr w:type="spellEnd"/>
    </w:p>
    <w:p w14:paraId="75455316" w14:textId="3DD4FB3C" w:rsidR="00A15BE7" w:rsidRPr="00E60A88" w:rsidRDefault="00766D2E">
      <w:pPr>
        <w:rPr>
          <w:rFonts w:eastAsiaTheme="minorEastAsia"/>
          <w:lang w:eastAsia="zh-CN"/>
        </w:rPr>
      </w:pPr>
      <w:r>
        <w:rPr>
          <w:rFonts w:eastAsiaTheme="minorEastAsia"/>
          <w:lang w:eastAsia="zh-CN"/>
        </w:rPr>
        <w:t>I</w:t>
      </w:r>
      <w:r>
        <w:rPr>
          <w:rFonts w:eastAsiaTheme="minorEastAsia" w:hint="eastAsia"/>
          <w:lang w:eastAsia="zh-CN"/>
        </w:rPr>
        <w:t xml:space="preserve">f D2R </w:t>
      </w:r>
      <w:proofErr w:type="spellStart"/>
      <w:r>
        <w:rPr>
          <w:rFonts w:eastAsiaTheme="minorEastAsia" w:hint="eastAsia"/>
          <w:lang w:eastAsia="zh-CN"/>
        </w:rPr>
        <w:t>postamble</w:t>
      </w:r>
      <w:proofErr w:type="spellEnd"/>
      <w:r>
        <w:rPr>
          <w:rFonts w:eastAsiaTheme="minorEastAsia" w:hint="eastAsia"/>
          <w:lang w:eastAsia="zh-CN"/>
        </w:rPr>
        <w:t xml:space="preserve"> is used for time/frequency tracking </w:t>
      </w:r>
      <w:r w:rsidRPr="009161C3">
        <w:rPr>
          <w:rFonts w:eastAsiaTheme="minorEastAsia" w:hint="eastAsia"/>
          <w:lang w:eastAsia="zh-CN"/>
        </w:rPr>
        <w:t xml:space="preserve">or </w:t>
      </w:r>
      <w:r w:rsidRPr="00E60A88">
        <w:rPr>
          <w:rFonts w:eastAsiaTheme="minorEastAsia" w:hint="eastAsia"/>
          <w:lang w:eastAsia="zh-CN"/>
        </w:rPr>
        <w:t>i</w:t>
      </w:r>
      <w:r w:rsidRPr="00E60A88">
        <w:rPr>
          <w:rFonts w:eastAsiaTheme="minorEastAsia"/>
          <w:lang w:eastAsia="zh-CN"/>
        </w:rPr>
        <w:t>nterference estimation</w:t>
      </w:r>
      <w:r w:rsidR="00580763" w:rsidRPr="00E60A88">
        <w:rPr>
          <w:rFonts w:eastAsiaTheme="minorEastAsia" w:hint="eastAsia"/>
          <w:lang w:eastAsia="zh-CN"/>
        </w:rPr>
        <w:t xml:space="preserve">, the reader may need additional time after D2R signal to perform </w:t>
      </w:r>
      <w:r w:rsidR="00580763">
        <w:rPr>
          <w:rFonts w:eastAsiaTheme="minorEastAsia" w:hint="eastAsia"/>
          <w:lang w:eastAsia="zh-CN"/>
        </w:rPr>
        <w:t xml:space="preserve">time/frequency tracking or </w:t>
      </w:r>
      <w:r w:rsidR="00580763" w:rsidRPr="00E60A88">
        <w:rPr>
          <w:rFonts w:eastAsiaTheme="minorEastAsia" w:hint="eastAsia"/>
          <w:lang w:eastAsia="zh-CN"/>
        </w:rPr>
        <w:t>i</w:t>
      </w:r>
      <w:r w:rsidR="00580763" w:rsidRPr="00E60A88">
        <w:rPr>
          <w:rFonts w:eastAsiaTheme="minorEastAsia"/>
          <w:lang w:eastAsia="zh-CN"/>
        </w:rPr>
        <w:t>nterference estimation</w:t>
      </w:r>
      <w:r w:rsidR="00580763" w:rsidRPr="00E60A88">
        <w:rPr>
          <w:rFonts w:eastAsiaTheme="minorEastAsia" w:hint="eastAsia"/>
          <w:lang w:eastAsia="zh-CN"/>
        </w:rPr>
        <w:t xml:space="preserve">, which may need to be considered for the D2R processing time. For channel </w:t>
      </w:r>
      <w:r w:rsidR="00580763">
        <w:rPr>
          <w:rFonts w:eastAsiaTheme="minorEastAsia" w:hint="eastAsia"/>
          <w:lang w:eastAsia="zh-CN"/>
        </w:rPr>
        <w:t xml:space="preserve">estimation, it would be better not used for D2R </w:t>
      </w:r>
      <w:proofErr w:type="spellStart"/>
      <w:r w:rsidR="00580763">
        <w:rPr>
          <w:rFonts w:eastAsiaTheme="minorEastAsia" w:hint="eastAsia"/>
          <w:lang w:eastAsia="zh-CN"/>
        </w:rPr>
        <w:t>postamble</w:t>
      </w:r>
      <w:proofErr w:type="spellEnd"/>
      <w:r w:rsidR="00580763">
        <w:rPr>
          <w:rFonts w:eastAsiaTheme="minorEastAsia" w:hint="eastAsia"/>
          <w:lang w:eastAsia="zh-CN"/>
        </w:rPr>
        <w:t xml:space="preserve">. </w:t>
      </w:r>
      <w:r w:rsidR="00580763">
        <w:rPr>
          <w:rFonts w:eastAsiaTheme="minorEastAsia"/>
          <w:lang w:eastAsia="zh-CN"/>
        </w:rPr>
        <w:t>I</w:t>
      </w:r>
      <w:r w:rsidR="00580763">
        <w:rPr>
          <w:rFonts w:eastAsiaTheme="minorEastAsia" w:hint="eastAsia"/>
          <w:lang w:eastAsia="zh-CN"/>
        </w:rPr>
        <w:t xml:space="preserve">f D2R </w:t>
      </w:r>
      <w:proofErr w:type="spellStart"/>
      <w:r w:rsidR="00580763">
        <w:rPr>
          <w:rFonts w:eastAsiaTheme="minorEastAsia" w:hint="eastAsia"/>
          <w:lang w:eastAsia="zh-CN"/>
        </w:rPr>
        <w:t>postamble</w:t>
      </w:r>
      <w:proofErr w:type="spellEnd"/>
      <w:r w:rsidR="00580763">
        <w:rPr>
          <w:rFonts w:eastAsiaTheme="minorEastAsia" w:hint="eastAsia"/>
          <w:lang w:eastAsia="zh-CN"/>
        </w:rPr>
        <w:t xml:space="preserve"> is used for </w:t>
      </w:r>
      <w:r w:rsidR="00580763" w:rsidRPr="00E60A88">
        <w:rPr>
          <w:rFonts w:eastAsiaTheme="minorEastAsia" w:hint="eastAsia"/>
          <w:lang w:eastAsia="zh-CN"/>
        </w:rPr>
        <w:t xml:space="preserve">channel </w:t>
      </w:r>
      <w:r w:rsidR="00580763">
        <w:rPr>
          <w:rFonts w:eastAsiaTheme="minorEastAsia" w:hint="eastAsia"/>
          <w:lang w:eastAsia="zh-CN"/>
        </w:rPr>
        <w:t xml:space="preserve">estimation, the reader cannot decode the D2R signal until complete the </w:t>
      </w:r>
      <w:r w:rsidR="00580763" w:rsidRPr="00E60A88">
        <w:rPr>
          <w:rFonts w:eastAsiaTheme="minorEastAsia" w:hint="eastAsia"/>
          <w:lang w:eastAsia="zh-CN"/>
        </w:rPr>
        <w:t xml:space="preserve">channel </w:t>
      </w:r>
      <w:r w:rsidR="00580763">
        <w:rPr>
          <w:rFonts w:eastAsiaTheme="minorEastAsia" w:hint="eastAsia"/>
          <w:lang w:eastAsia="zh-CN"/>
        </w:rPr>
        <w:t>estimation.</w:t>
      </w:r>
    </w:p>
    <w:p w14:paraId="158CDB64" w14:textId="1E80E827" w:rsidR="00A15BE7" w:rsidRDefault="00A15BE7">
      <w:pPr>
        <w:rPr>
          <w:rFonts w:eastAsia="等线"/>
          <w:lang w:eastAsia="zh-CN"/>
        </w:rPr>
      </w:pPr>
      <w:r>
        <w:rPr>
          <w:rFonts w:eastAsiaTheme="minorEastAsia" w:hint="eastAsia"/>
          <w:lang w:eastAsia="zh-CN"/>
        </w:rPr>
        <w:t xml:space="preserve">Option 4: </w:t>
      </w:r>
      <w:r w:rsidRPr="007539BC">
        <w:rPr>
          <w:rFonts w:eastAsia="Yu Mincho"/>
        </w:rPr>
        <w:t xml:space="preserve">D2R preamble + </w:t>
      </w:r>
      <w:r w:rsidRPr="007539BC">
        <w:rPr>
          <w:rFonts w:eastAsia="等线"/>
          <w:lang w:eastAsia="zh-CN"/>
        </w:rPr>
        <w:t xml:space="preserve">Y </w:t>
      </w:r>
      <w:proofErr w:type="spellStart"/>
      <w:r w:rsidRPr="007539BC">
        <w:rPr>
          <w:rFonts w:eastAsia="Yu Mincho"/>
        </w:rPr>
        <w:t>midamble</w:t>
      </w:r>
      <w:proofErr w:type="spellEnd"/>
      <w:r w:rsidRPr="007539BC">
        <w:rPr>
          <w:rFonts w:eastAsia="等线"/>
          <w:lang w:eastAsia="zh-CN"/>
        </w:rPr>
        <w:t>(s)</w:t>
      </w:r>
      <w:r w:rsidRPr="007539BC">
        <w:rPr>
          <w:rFonts w:eastAsia="Yu Mincho"/>
        </w:rPr>
        <w:t xml:space="preserve"> + </w:t>
      </w:r>
      <w:proofErr w:type="spellStart"/>
      <w:r w:rsidRPr="007539BC">
        <w:rPr>
          <w:rFonts w:eastAsia="Yu Mincho"/>
        </w:rPr>
        <w:t>postamble</w:t>
      </w:r>
      <w:proofErr w:type="spellEnd"/>
      <w:r w:rsidRPr="007539BC">
        <w:rPr>
          <w:rFonts w:eastAsia="等线"/>
          <w:lang w:eastAsia="zh-CN"/>
        </w:rPr>
        <w:t>, where Y</w:t>
      </w:r>
      <w:r w:rsidRPr="007539BC">
        <w:rPr>
          <w:rFonts w:eastAsia="等线"/>
          <w:lang w:eastAsia="zh-CN"/>
        </w:rPr>
        <w:sym w:font="Symbol" w:char="F0B3"/>
      </w:r>
      <w:r w:rsidRPr="007539BC">
        <w:rPr>
          <w:rFonts w:eastAsia="等线"/>
          <w:lang w:eastAsia="zh-CN"/>
        </w:rPr>
        <w:t>1</w:t>
      </w:r>
    </w:p>
    <w:p w14:paraId="549216D4" w14:textId="24C1268C" w:rsidR="00A15BE7" w:rsidRDefault="00812702">
      <w:pPr>
        <w:rPr>
          <w:rFonts w:eastAsiaTheme="minorEastAsia"/>
          <w:lang w:eastAsia="zh-CN"/>
        </w:rPr>
      </w:pPr>
      <w:r>
        <w:rPr>
          <w:rFonts w:eastAsiaTheme="minorEastAsia"/>
          <w:lang w:eastAsia="zh-CN"/>
        </w:rPr>
        <w:t>T</w:t>
      </w:r>
      <w:r>
        <w:rPr>
          <w:rFonts w:eastAsiaTheme="minorEastAsia" w:hint="eastAsia"/>
          <w:lang w:eastAsia="zh-CN"/>
        </w:rPr>
        <w:t xml:space="preserve">he functionality of D2R </w:t>
      </w:r>
      <w:proofErr w:type="spellStart"/>
      <w:r>
        <w:rPr>
          <w:rFonts w:eastAsiaTheme="minorEastAsia" w:hint="eastAsia"/>
          <w:lang w:eastAsia="zh-CN"/>
        </w:rPr>
        <w:t>midamble</w:t>
      </w:r>
      <w:proofErr w:type="spellEnd"/>
      <w:r>
        <w:rPr>
          <w:rFonts w:eastAsiaTheme="minorEastAsia" w:hint="eastAsia"/>
          <w:lang w:eastAsia="zh-CN"/>
        </w:rPr>
        <w:t xml:space="preserve"> and </w:t>
      </w:r>
      <w:proofErr w:type="spellStart"/>
      <w:r>
        <w:rPr>
          <w:rFonts w:eastAsiaTheme="minorEastAsia" w:hint="eastAsia"/>
          <w:lang w:eastAsia="zh-CN"/>
        </w:rPr>
        <w:t>postamble</w:t>
      </w:r>
      <w:proofErr w:type="spellEnd"/>
      <w:r>
        <w:rPr>
          <w:rFonts w:eastAsiaTheme="minorEastAsia" w:hint="eastAsia"/>
          <w:lang w:eastAsia="zh-CN"/>
        </w:rPr>
        <w:t xml:space="preserve"> is similar as that in Option 2 and Option 3</w:t>
      </w:r>
      <w:r w:rsidR="00B04AAA">
        <w:rPr>
          <w:rFonts w:eastAsiaTheme="minorEastAsia" w:hint="eastAsia"/>
          <w:lang w:eastAsia="zh-CN"/>
        </w:rPr>
        <w:t>.</w:t>
      </w:r>
    </w:p>
    <w:p w14:paraId="300670CB" w14:textId="6A2DACCD" w:rsidR="00DD4122" w:rsidRPr="00E60A88" w:rsidRDefault="005124EF" w:rsidP="00DD4122">
      <w:pPr>
        <w:rPr>
          <w:rFonts w:eastAsiaTheme="minorEastAsia"/>
          <w:lang w:eastAsia="zh-CN"/>
        </w:rPr>
      </w:pPr>
      <w:r w:rsidRPr="00E60A88">
        <w:rPr>
          <w:rFonts w:eastAsiaTheme="minorEastAsia" w:hint="eastAsia"/>
          <w:lang w:eastAsia="zh-CN"/>
        </w:rPr>
        <w:t>As discussed above, i</w:t>
      </w:r>
      <w:r w:rsidR="00DD4122" w:rsidRPr="00E60A88">
        <w:rPr>
          <w:rFonts w:eastAsiaTheme="minorEastAsia" w:hint="eastAsia"/>
          <w:lang w:eastAsia="zh-CN"/>
        </w:rPr>
        <w:t xml:space="preserve">f D2R </w:t>
      </w:r>
      <w:proofErr w:type="spellStart"/>
      <w:r w:rsidR="00DD4122" w:rsidRPr="00E60A88">
        <w:rPr>
          <w:rFonts w:eastAsiaTheme="minorEastAsia" w:hint="eastAsia"/>
          <w:lang w:eastAsia="zh-CN"/>
        </w:rPr>
        <w:t>midamble</w:t>
      </w:r>
      <w:proofErr w:type="spellEnd"/>
      <w:r w:rsidR="00DD4122" w:rsidRPr="00E60A88">
        <w:rPr>
          <w:rFonts w:eastAsiaTheme="minorEastAsia" w:hint="eastAsia"/>
          <w:lang w:eastAsia="zh-CN"/>
        </w:rPr>
        <w:t xml:space="preserve"> and D2R </w:t>
      </w:r>
      <w:proofErr w:type="spellStart"/>
      <w:r w:rsidR="00DD4122" w:rsidRPr="00E60A88">
        <w:rPr>
          <w:rFonts w:eastAsiaTheme="minorEastAsia" w:hint="eastAsia"/>
          <w:lang w:eastAsia="zh-CN"/>
        </w:rPr>
        <w:t>postamble</w:t>
      </w:r>
      <w:proofErr w:type="spellEnd"/>
      <w:r w:rsidR="00DD4122" w:rsidRPr="00E60A88">
        <w:rPr>
          <w:rFonts w:eastAsiaTheme="minorEastAsia" w:hint="eastAsia"/>
          <w:lang w:eastAsia="zh-CN"/>
        </w:rPr>
        <w:t xml:space="preserve"> are </w:t>
      </w:r>
      <w:r w:rsidR="00DD4122" w:rsidRPr="00E60A88">
        <w:rPr>
          <w:rFonts w:eastAsiaTheme="minorEastAsia"/>
          <w:lang w:eastAsia="zh-CN"/>
        </w:rPr>
        <w:t>necessary</w:t>
      </w:r>
      <w:r w:rsidR="00DD4122" w:rsidRPr="00E60A88">
        <w:rPr>
          <w:rFonts w:eastAsiaTheme="minorEastAsia" w:hint="eastAsia"/>
          <w:lang w:eastAsia="zh-CN"/>
        </w:rPr>
        <w:t xml:space="preserve"> to realize different purposes, the above options should be flexible or configurable.</w:t>
      </w:r>
      <w:r w:rsidR="00D47A1D" w:rsidRPr="00E60A88">
        <w:rPr>
          <w:rFonts w:eastAsiaTheme="minorEastAsia" w:hint="eastAsia"/>
          <w:lang w:eastAsia="zh-CN"/>
        </w:rPr>
        <w:t xml:space="preserve"> </w:t>
      </w:r>
      <w:r w:rsidR="00D47A1D" w:rsidRPr="00E60A88">
        <w:rPr>
          <w:rFonts w:eastAsiaTheme="minorEastAsia"/>
          <w:lang w:eastAsia="zh-CN"/>
        </w:rPr>
        <w:t>F</w:t>
      </w:r>
      <w:r w:rsidR="00D47A1D" w:rsidRPr="00E60A88">
        <w:rPr>
          <w:rFonts w:eastAsiaTheme="minorEastAsia" w:hint="eastAsia"/>
          <w:lang w:eastAsia="zh-CN"/>
        </w:rPr>
        <w:t xml:space="preserve">or example, both of them are used for </w:t>
      </w:r>
      <w:r w:rsidR="00D47A1D">
        <w:rPr>
          <w:rFonts w:eastAsiaTheme="minorEastAsia" w:hint="eastAsia"/>
          <w:lang w:eastAsia="zh-CN"/>
        </w:rPr>
        <w:t xml:space="preserve">time/frequency tracking, in some cases, the performance of option 2 and option 3 is similar. </w:t>
      </w:r>
      <w:r w:rsidR="00D47A1D">
        <w:rPr>
          <w:rFonts w:eastAsiaTheme="minorEastAsia"/>
          <w:lang w:eastAsia="zh-CN"/>
        </w:rPr>
        <w:t>T</w:t>
      </w:r>
      <w:r w:rsidR="00D47A1D">
        <w:rPr>
          <w:rFonts w:eastAsiaTheme="minorEastAsia" w:hint="eastAsia"/>
          <w:lang w:eastAsia="zh-CN"/>
        </w:rPr>
        <w:t>he reader can have flexibility to choose which option is used considering overhead, complexity.</w:t>
      </w:r>
    </w:p>
    <w:p w14:paraId="5C68BC14" w14:textId="083D5ED4" w:rsidR="00454C1A" w:rsidRDefault="00454C1A">
      <w:pPr>
        <w:rPr>
          <w:b/>
          <w:bCs/>
          <w:lang w:eastAsia="zh-CN"/>
        </w:rPr>
      </w:pPr>
      <w:r>
        <w:rPr>
          <w:rFonts w:hint="eastAsia"/>
          <w:b/>
          <w:bCs/>
          <w:lang w:eastAsia="zh-CN"/>
        </w:rPr>
        <w:t xml:space="preserve">Proposal </w:t>
      </w:r>
      <w:r w:rsidR="00B82FFC">
        <w:rPr>
          <w:rFonts w:hint="eastAsia"/>
          <w:b/>
          <w:bCs/>
          <w:lang w:eastAsia="zh-CN"/>
        </w:rPr>
        <w:t>7</w:t>
      </w:r>
      <w:r>
        <w:rPr>
          <w:rFonts w:hint="eastAsia"/>
          <w:b/>
          <w:bCs/>
          <w:lang w:eastAsia="zh-CN"/>
        </w:rPr>
        <w:t>: Capture the following table in the TR</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hemeFill="accent5" w:themeFillTint="66"/>
        <w:tblLook w:val="04A0" w:firstRow="1" w:lastRow="0" w:firstColumn="1" w:lastColumn="0" w:noHBand="0" w:noVBand="1"/>
      </w:tblPr>
      <w:tblGrid>
        <w:gridCol w:w="2066"/>
        <w:gridCol w:w="2015"/>
        <w:gridCol w:w="1924"/>
        <w:gridCol w:w="3738"/>
      </w:tblGrid>
      <w:tr w:rsidR="003C45F2" w14:paraId="4B59213C" w14:textId="77777777" w:rsidTr="00AC010F">
        <w:trPr>
          <w:trHeight w:val="426"/>
        </w:trPr>
        <w:tc>
          <w:tcPr>
            <w:tcW w:w="2066" w:type="dxa"/>
            <w:shd w:val="clear" w:color="auto" w:fill="B6DDE8" w:themeFill="accent5" w:themeFillTint="66"/>
          </w:tcPr>
          <w:p w14:paraId="43805288" w14:textId="77777777" w:rsidR="00454C1A" w:rsidRDefault="00454C1A" w:rsidP="00AC010F">
            <w:pPr>
              <w:spacing w:after="0"/>
              <w:jc w:val="center"/>
              <w:rPr>
                <w:rFonts w:eastAsia="等线"/>
                <w:b/>
                <w:bCs/>
                <w:lang w:eastAsia="zh-CN"/>
              </w:rPr>
            </w:pPr>
            <w:bookmarkStart w:id="7" w:name="_Hlk180049135"/>
            <w:r>
              <w:rPr>
                <w:rFonts w:eastAsia="等线"/>
                <w:b/>
                <w:bCs/>
                <w:lang w:eastAsia="zh-CN"/>
              </w:rPr>
              <w:lastRenderedPageBreak/>
              <w:t>O</w:t>
            </w:r>
            <w:r>
              <w:rPr>
                <w:rFonts w:eastAsia="等线" w:hint="eastAsia"/>
                <w:b/>
                <w:bCs/>
                <w:lang w:eastAsia="zh-CN"/>
              </w:rPr>
              <w:t>ption(s)</w:t>
            </w:r>
          </w:p>
        </w:tc>
        <w:tc>
          <w:tcPr>
            <w:tcW w:w="2015" w:type="dxa"/>
            <w:shd w:val="clear" w:color="auto" w:fill="B6DDE8" w:themeFill="accent5" w:themeFillTint="66"/>
          </w:tcPr>
          <w:p w14:paraId="2CEB0BC4" w14:textId="77777777" w:rsidR="00454C1A" w:rsidRDefault="00454C1A" w:rsidP="00AC010F">
            <w:pPr>
              <w:spacing w:after="0"/>
              <w:jc w:val="center"/>
              <w:rPr>
                <w:rFonts w:eastAsia="等线"/>
                <w:b/>
                <w:bCs/>
                <w:lang w:eastAsia="zh-CN"/>
              </w:rPr>
            </w:pPr>
            <w:r>
              <w:rPr>
                <w:rFonts w:eastAsia="等线"/>
                <w:b/>
                <w:bCs/>
                <w:lang w:eastAsia="zh-CN"/>
              </w:rPr>
              <w:t>Purpose(s) for amble(s)</w:t>
            </w:r>
          </w:p>
        </w:tc>
        <w:tc>
          <w:tcPr>
            <w:tcW w:w="0" w:type="auto"/>
            <w:shd w:val="clear" w:color="auto" w:fill="B6DDE8" w:themeFill="accent5" w:themeFillTint="66"/>
          </w:tcPr>
          <w:p w14:paraId="502F284E" w14:textId="77777777" w:rsidR="00454C1A" w:rsidRDefault="00454C1A" w:rsidP="00AC010F">
            <w:pPr>
              <w:spacing w:after="0"/>
              <w:jc w:val="center"/>
              <w:rPr>
                <w:rFonts w:eastAsia="等线"/>
                <w:b/>
                <w:bCs/>
                <w:lang w:eastAsia="zh-CN"/>
              </w:rPr>
            </w:pPr>
            <w:r>
              <w:rPr>
                <w:rFonts w:eastAsia="等线"/>
                <w:b/>
                <w:bCs/>
                <w:lang w:eastAsia="zh-CN"/>
              </w:rPr>
              <w:t>Assumptions</w:t>
            </w:r>
          </w:p>
          <w:p w14:paraId="3C2A2AD4" w14:textId="77777777" w:rsidR="00454C1A" w:rsidRDefault="00454C1A" w:rsidP="00AC010F">
            <w:pPr>
              <w:spacing w:after="0"/>
              <w:jc w:val="center"/>
              <w:rPr>
                <w:rFonts w:eastAsia="等线"/>
                <w:b/>
                <w:bCs/>
                <w:lang w:eastAsia="zh-CN"/>
              </w:rPr>
            </w:pPr>
          </w:p>
        </w:tc>
        <w:tc>
          <w:tcPr>
            <w:tcW w:w="0" w:type="auto"/>
            <w:shd w:val="clear" w:color="auto" w:fill="B6DDE8" w:themeFill="accent5" w:themeFillTint="66"/>
          </w:tcPr>
          <w:p w14:paraId="38B9CF79" w14:textId="77777777" w:rsidR="00454C1A" w:rsidRDefault="00454C1A" w:rsidP="00AC010F">
            <w:pPr>
              <w:spacing w:after="0"/>
              <w:jc w:val="center"/>
              <w:rPr>
                <w:rFonts w:eastAsia="等线"/>
                <w:b/>
                <w:bCs/>
              </w:rPr>
            </w:pPr>
            <w:r>
              <w:rPr>
                <w:rFonts w:eastAsia="等线"/>
                <w:b/>
                <w:bCs/>
                <w:lang w:eastAsia="zh-CN"/>
              </w:rPr>
              <w:t>Aspects to be considered for trade-offs analysis</w:t>
            </w:r>
          </w:p>
        </w:tc>
      </w:tr>
      <w:tr w:rsidR="003C45F2" w14:paraId="26E1BCCB" w14:textId="77777777" w:rsidTr="00AC010F">
        <w:trPr>
          <w:trHeight w:val="2063"/>
        </w:trPr>
        <w:tc>
          <w:tcPr>
            <w:tcW w:w="2066" w:type="dxa"/>
            <w:shd w:val="clear" w:color="auto" w:fill="FFFFFF" w:themeFill="background1" w:themeFillTint="66"/>
          </w:tcPr>
          <w:p w14:paraId="35BF5175" w14:textId="50A11EE4" w:rsidR="00454C1A" w:rsidRPr="006A1D8D" w:rsidRDefault="00454C1A" w:rsidP="006A1D8D">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841585">
              <w:rPr>
                <w:rFonts w:ascii="Times New Roman" w:eastAsia="等线" w:hAnsi="Times New Roman"/>
                <w:color w:val="000000"/>
                <w:sz w:val="20"/>
                <w:szCs w:val="20"/>
                <w:lang w:eastAsia="zh-CN"/>
              </w:rPr>
              <w:t>Opt</w:t>
            </w:r>
            <w:r>
              <w:rPr>
                <w:rFonts w:ascii="Times New Roman" w:eastAsia="等线" w:hAnsi="Times New Roman" w:hint="eastAsia"/>
                <w:color w:val="000000"/>
                <w:sz w:val="20"/>
                <w:szCs w:val="20"/>
                <w:lang w:eastAsia="zh-CN"/>
              </w:rPr>
              <w:t>.</w:t>
            </w:r>
            <w:r w:rsidRPr="00841585">
              <w:rPr>
                <w:rFonts w:ascii="Times New Roman" w:eastAsia="等线" w:hAnsi="Times New Roman"/>
                <w:color w:val="000000"/>
                <w:sz w:val="20"/>
                <w:szCs w:val="20"/>
                <w:lang w:eastAsia="zh-CN"/>
              </w:rPr>
              <w:t>1: D2R preamble only</w:t>
            </w:r>
          </w:p>
        </w:tc>
        <w:tc>
          <w:tcPr>
            <w:tcW w:w="2015" w:type="dxa"/>
            <w:shd w:val="clear" w:color="auto" w:fill="FFFFFF" w:themeFill="background1" w:themeFillTint="66"/>
          </w:tcPr>
          <w:p w14:paraId="07A4C9CD" w14:textId="77777777" w:rsidR="00454C1A" w:rsidRDefault="00454C1A" w:rsidP="00454C1A">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Pr>
                <w:rFonts w:ascii="Times New Roman" w:eastAsia="等线" w:hAnsi="Times New Roman" w:hint="eastAsia"/>
                <w:color w:val="000000"/>
                <w:sz w:val="20"/>
                <w:szCs w:val="20"/>
                <w:lang w:eastAsia="zh-CN"/>
              </w:rPr>
              <w:t>T</w:t>
            </w:r>
            <w:r>
              <w:rPr>
                <w:rFonts w:ascii="Times New Roman" w:eastAsia="等线" w:hAnsi="Times New Roman"/>
                <w:color w:val="000000"/>
                <w:sz w:val="20"/>
                <w:szCs w:val="20"/>
                <w:lang w:eastAsia="zh-CN"/>
              </w:rPr>
              <w:t xml:space="preserve">iming/frequency tracking </w:t>
            </w:r>
          </w:p>
          <w:p w14:paraId="57DE7E36" w14:textId="77777777" w:rsidR="00454C1A" w:rsidRDefault="00454C1A" w:rsidP="00454C1A">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Pr>
                <w:rFonts w:ascii="Times New Roman" w:eastAsia="等线" w:hAnsi="Times New Roman" w:hint="eastAsia"/>
                <w:color w:val="000000"/>
                <w:sz w:val="20"/>
                <w:szCs w:val="20"/>
                <w:lang w:eastAsia="zh-CN"/>
              </w:rPr>
              <w:t>C</w:t>
            </w:r>
            <w:r>
              <w:rPr>
                <w:rFonts w:ascii="Times New Roman" w:eastAsia="等线" w:hAnsi="Times New Roman"/>
                <w:color w:val="000000"/>
                <w:sz w:val="20"/>
                <w:szCs w:val="20"/>
                <w:lang w:eastAsia="zh-CN"/>
              </w:rPr>
              <w:t xml:space="preserve">hannel estimation </w:t>
            </w:r>
          </w:p>
          <w:p w14:paraId="4FDAD950" w14:textId="6AF3EB38" w:rsidR="00454C1A" w:rsidRPr="006A1D8D" w:rsidRDefault="00454C1A" w:rsidP="006A1D8D">
            <w:pPr>
              <w:pStyle w:val="af9"/>
              <w:numPr>
                <w:ilvl w:val="0"/>
                <w:numId w:val="25"/>
              </w:numPr>
              <w:adjustRightInd w:val="0"/>
              <w:snapToGrid w:val="0"/>
              <w:ind w:left="284" w:hanging="284"/>
              <w:jc w:val="both"/>
              <w:rPr>
                <w:rFonts w:eastAsia="等线" w:hint="eastAsia"/>
                <w:b/>
                <w:bCs/>
              </w:rPr>
            </w:pPr>
            <w:r>
              <w:rPr>
                <w:rFonts w:ascii="Times New Roman" w:eastAsia="等线" w:hAnsi="Times New Roman" w:hint="eastAsia"/>
                <w:color w:val="000000"/>
                <w:sz w:val="20"/>
                <w:szCs w:val="20"/>
                <w:lang w:eastAsia="zh-CN"/>
              </w:rPr>
              <w:t>I</w:t>
            </w:r>
            <w:r>
              <w:rPr>
                <w:rFonts w:ascii="Times New Roman" w:eastAsia="等线" w:hAnsi="Times New Roman"/>
                <w:color w:val="000000"/>
                <w:sz w:val="20"/>
                <w:szCs w:val="20"/>
                <w:lang w:eastAsia="zh-CN"/>
              </w:rPr>
              <w:t>nterference estimation</w:t>
            </w:r>
          </w:p>
        </w:tc>
        <w:tc>
          <w:tcPr>
            <w:tcW w:w="0" w:type="auto"/>
            <w:shd w:val="clear" w:color="auto" w:fill="FFFFFF" w:themeFill="background1" w:themeFillTint="66"/>
          </w:tcPr>
          <w:p w14:paraId="67E95B50" w14:textId="4B39635D" w:rsidR="00454C1A" w:rsidRPr="0062568D" w:rsidRDefault="006373CE" w:rsidP="0062568D">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Pr>
                <w:rFonts w:ascii="Times New Roman" w:eastAsia="等线" w:hAnsi="Times New Roman" w:hint="eastAsia"/>
                <w:color w:val="000000"/>
                <w:sz w:val="20"/>
                <w:szCs w:val="20"/>
                <w:lang w:eastAsia="zh-CN"/>
              </w:rPr>
              <w:t xml:space="preserve">PDRCH with small payload size or short transmission duration or </w:t>
            </w:r>
            <w:r w:rsidR="00D430EE">
              <w:rPr>
                <w:rFonts w:ascii="Times New Roman" w:eastAsia="等线" w:hAnsi="Times New Roman" w:hint="eastAsia"/>
                <w:color w:val="000000"/>
                <w:sz w:val="20"/>
                <w:szCs w:val="20"/>
                <w:lang w:eastAsia="zh-CN"/>
              </w:rPr>
              <w:t>small or no repetitions</w:t>
            </w:r>
          </w:p>
        </w:tc>
        <w:tc>
          <w:tcPr>
            <w:tcW w:w="0" w:type="auto"/>
            <w:shd w:val="clear" w:color="auto" w:fill="FFFFFF" w:themeFill="background1" w:themeFillTint="66"/>
          </w:tcPr>
          <w:p w14:paraId="5EEF8C2E" w14:textId="608855B7" w:rsidR="00454C1A" w:rsidRPr="0062568D" w:rsidRDefault="0062568D" w:rsidP="0062568D">
            <w:pPr>
              <w:rPr>
                <w:b/>
                <w:bCs/>
                <w:sz w:val="20"/>
                <w:szCs w:val="20"/>
                <w:lang w:eastAsia="zh-CN"/>
              </w:rPr>
            </w:pPr>
            <w:r>
              <w:rPr>
                <w:rFonts w:eastAsia="等线" w:hint="eastAsia"/>
                <w:color w:val="000000"/>
                <w:sz w:val="20"/>
                <w:szCs w:val="20"/>
                <w:lang w:eastAsia="zh-CN"/>
              </w:rPr>
              <w:t xml:space="preserve">As the </w:t>
            </w:r>
            <w:r w:rsidRPr="006F1D8A">
              <w:rPr>
                <w:rFonts w:eastAsia="等线"/>
                <w:color w:val="000000"/>
                <w:sz w:val="20"/>
                <w:szCs w:val="20"/>
                <w:lang w:eastAsia="zh-CN"/>
              </w:rPr>
              <w:t>residual SFO</w:t>
            </w:r>
            <w:r>
              <w:rPr>
                <w:rFonts w:eastAsia="等线" w:hint="eastAsia"/>
                <w:color w:val="000000"/>
                <w:sz w:val="20"/>
                <w:szCs w:val="20"/>
                <w:lang w:eastAsia="zh-CN"/>
              </w:rPr>
              <w:t xml:space="preserve"> after clock synchronization at device side would be different for different device types, the design of the D2R </w:t>
            </w:r>
            <w:r>
              <w:rPr>
                <w:rFonts w:eastAsia="等线"/>
                <w:color w:val="000000"/>
                <w:sz w:val="20"/>
                <w:szCs w:val="20"/>
                <w:lang w:eastAsia="zh-CN"/>
              </w:rPr>
              <w:t>preamble</w:t>
            </w:r>
            <w:r>
              <w:rPr>
                <w:rFonts w:eastAsia="等线" w:hint="eastAsia"/>
                <w:color w:val="000000"/>
                <w:sz w:val="20"/>
                <w:szCs w:val="20"/>
                <w:lang w:eastAsia="zh-CN"/>
              </w:rPr>
              <w:t xml:space="preserve"> </w:t>
            </w:r>
            <w:r w:rsidRPr="006F1D8A">
              <w:rPr>
                <w:rFonts w:eastAsia="等线"/>
                <w:color w:val="000000"/>
                <w:sz w:val="20"/>
                <w:szCs w:val="20"/>
                <w:lang w:eastAsia="zh-CN"/>
              </w:rPr>
              <w:t>should be studied per device types</w:t>
            </w:r>
            <w:r>
              <w:rPr>
                <w:rFonts w:eastAsia="等线" w:hint="eastAsia"/>
                <w:color w:val="000000"/>
                <w:sz w:val="20"/>
                <w:szCs w:val="20"/>
                <w:lang w:eastAsia="zh-CN"/>
              </w:rPr>
              <w:t>, for example, the length of D2R preamble maybe different.</w:t>
            </w:r>
          </w:p>
        </w:tc>
      </w:tr>
      <w:tr w:rsidR="003C45F2" w14:paraId="47EA4AF6" w14:textId="77777777" w:rsidTr="00AC010F">
        <w:trPr>
          <w:trHeight w:val="2063"/>
        </w:trPr>
        <w:tc>
          <w:tcPr>
            <w:tcW w:w="2066" w:type="dxa"/>
            <w:shd w:val="clear" w:color="auto" w:fill="FFFFFF" w:themeFill="background1" w:themeFillTint="66"/>
          </w:tcPr>
          <w:p w14:paraId="7D6079AB" w14:textId="48C07B13" w:rsidR="009A3518" w:rsidRPr="009A3518" w:rsidRDefault="009A3518" w:rsidP="009A3518">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841585">
              <w:rPr>
                <w:rFonts w:ascii="Times New Roman" w:eastAsia="等线" w:hAnsi="Times New Roman"/>
                <w:color w:val="000000"/>
                <w:sz w:val="20"/>
                <w:szCs w:val="20"/>
                <w:lang w:eastAsia="zh-CN"/>
              </w:rPr>
              <w:t>Opt</w:t>
            </w:r>
            <w:r>
              <w:rPr>
                <w:rFonts w:ascii="Times New Roman" w:eastAsia="等线" w:hAnsi="Times New Roman" w:hint="eastAsia"/>
                <w:color w:val="000000"/>
                <w:sz w:val="20"/>
                <w:szCs w:val="20"/>
                <w:lang w:eastAsia="zh-CN"/>
              </w:rPr>
              <w:t>.</w:t>
            </w:r>
            <w:r w:rsidRPr="00841585">
              <w:rPr>
                <w:rFonts w:ascii="Times New Roman" w:eastAsia="等线" w:hAnsi="Times New Roman"/>
                <w:color w:val="000000"/>
                <w:sz w:val="20"/>
                <w:szCs w:val="20"/>
                <w:lang w:eastAsia="zh-CN"/>
              </w:rPr>
              <w:t xml:space="preserve">2: D2R preamble + X </w:t>
            </w:r>
            <w:proofErr w:type="spellStart"/>
            <w:r w:rsidRPr="00841585">
              <w:rPr>
                <w:rFonts w:ascii="Times New Roman" w:eastAsia="等线" w:hAnsi="Times New Roman"/>
                <w:color w:val="000000"/>
                <w:sz w:val="20"/>
                <w:szCs w:val="20"/>
                <w:lang w:eastAsia="zh-CN"/>
              </w:rPr>
              <w:t>midamble</w:t>
            </w:r>
            <w:proofErr w:type="spellEnd"/>
            <w:r w:rsidRPr="00841585">
              <w:rPr>
                <w:rFonts w:ascii="Times New Roman" w:eastAsia="等线" w:hAnsi="Times New Roman"/>
                <w:color w:val="000000"/>
                <w:sz w:val="20"/>
                <w:szCs w:val="20"/>
                <w:lang w:eastAsia="zh-CN"/>
              </w:rPr>
              <w:t xml:space="preserve">(s) </w:t>
            </w:r>
          </w:p>
        </w:tc>
        <w:tc>
          <w:tcPr>
            <w:tcW w:w="2015" w:type="dxa"/>
            <w:shd w:val="clear" w:color="auto" w:fill="FFFFFF" w:themeFill="background1" w:themeFillTint="66"/>
          </w:tcPr>
          <w:p w14:paraId="08F2F8FC" w14:textId="77777777" w:rsidR="009A3518" w:rsidRDefault="00D430EE" w:rsidP="00454C1A">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Pr>
                <w:rFonts w:ascii="Times New Roman" w:eastAsia="等线" w:hAnsi="Times New Roman" w:hint="eastAsia"/>
                <w:color w:val="000000"/>
                <w:sz w:val="20"/>
                <w:szCs w:val="20"/>
                <w:lang w:eastAsia="zh-CN"/>
              </w:rPr>
              <w:t xml:space="preserve">D2R preamble is used for SFO tracking, </w:t>
            </w:r>
            <w:r w:rsidRPr="00D430EE">
              <w:rPr>
                <w:rFonts w:ascii="Times New Roman" w:eastAsia="等线" w:hAnsi="Times New Roman"/>
                <w:color w:val="000000"/>
                <w:sz w:val="20"/>
                <w:szCs w:val="20"/>
                <w:lang w:eastAsia="zh-CN"/>
              </w:rPr>
              <w:t>channel estimation and interference estimation</w:t>
            </w:r>
          </w:p>
          <w:p w14:paraId="79288CDA" w14:textId="142BC514" w:rsidR="00D430EE" w:rsidRDefault="00D430EE" w:rsidP="00454C1A">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Pr>
                <w:rFonts w:ascii="Times New Roman" w:eastAsia="等线" w:hAnsi="Times New Roman" w:hint="eastAsia"/>
                <w:color w:val="000000"/>
                <w:sz w:val="20"/>
                <w:szCs w:val="20"/>
                <w:lang w:eastAsia="zh-CN"/>
              </w:rPr>
              <w:t xml:space="preserve">D2R </w:t>
            </w:r>
            <w:proofErr w:type="spellStart"/>
            <w:r>
              <w:rPr>
                <w:rFonts w:ascii="Times New Roman" w:eastAsia="等线" w:hAnsi="Times New Roman" w:hint="eastAsia"/>
                <w:color w:val="000000"/>
                <w:sz w:val="20"/>
                <w:szCs w:val="20"/>
                <w:lang w:eastAsia="zh-CN"/>
              </w:rPr>
              <w:t>midamble</w:t>
            </w:r>
            <w:proofErr w:type="spellEnd"/>
            <w:r>
              <w:rPr>
                <w:rFonts w:ascii="Times New Roman" w:eastAsia="等线" w:hAnsi="Times New Roman" w:hint="eastAsia"/>
                <w:color w:val="000000"/>
                <w:sz w:val="20"/>
                <w:szCs w:val="20"/>
                <w:lang w:eastAsia="zh-CN"/>
              </w:rPr>
              <w:t xml:space="preserve"> is </w:t>
            </w:r>
            <w:r w:rsidR="006564E4" w:rsidRPr="006564E4">
              <w:rPr>
                <w:rFonts w:ascii="Times New Roman" w:eastAsia="等线" w:hAnsi="Times New Roman"/>
                <w:color w:val="000000"/>
                <w:sz w:val="20"/>
                <w:szCs w:val="20"/>
                <w:lang w:eastAsia="zh-CN"/>
              </w:rPr>
              <w:t>preferred to be used for time/frequency tracking</w:t>
            </w:r>
          </w:p>
        </w:tc>
        <w:tc>
          <w:tcPr>
            <w:tcW w:w="0" w:type="auto"/>
            <w:shd w:val="clear" w:color="auto" w:fill="FFFFFF" w:themeFill="background1" w:themeFillTint="66"/>
          </w:tcPr>
          <w:p w14:paraId="52BE6C91" w14:textId="23AD61E1" w:rsidR="006373CE" w:rsidRPr="006373CE" w:rsidRDefault="006564E4" w:rsidP="006373CE">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Pr>
                <w:rFonts w:ascii="Times New Roman" w:eastAsia="等线" w:hAnsi="Times New Roman" w:hint="eastAsia"/>
                <w:color w:val="000000"/>
                <w:sz w:val="20"/>
                <w:szCs w:val="20"/>
                <w:lang w:eastAsia="zh-CN"/>
              </w:rPr>
              <w:t>PDRCH with large payload size or long transmission duration or large repetitions</w:t>
            </w:r>
          </w:p>
          <w:p w14:paraId="23B09197" w14:textId="23E6D385" w:rsidR="009A3518" w:rsidRDefault="006564E4" w:rsidP="00454C1A">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6564E4">
              <w:rPr>
                <w:rFonts w:ascii="Times New Roman" w:eastAsia="等线" w:hAnsi="Times New Roman"/>
                <w:color w:val="000000"/>
                <w:sz w:val="20"/>
                <w:szCs w:val="20"/>
                <w:lang w:eastAsia="zh-CN"/>
              </w:rPr>
              <w:t xml:space="preserve">residual SFO is large </w:t>
            </w:r>
            <w:r>
              <w:rPr>
                <w:rFonts w:ascii="Times New Roman" w:eastAsia="等线" w:hAnsi="Times New Roman" w:hint="eastAsia"/>
                <w:color w:val="000000"/>
                <w:sz w:val="20"/>
                <w:szCs w:val="20"/>
                <w:lang w:eastAsia="zh-CN"/>
              </w:rPr>
              <w:t xml:space="preserve">especially </w:t>
            </w:r>
            <w:r w:rsidRPr="006564E4">
              <w:rPr>
                <w:rFonts w:ascii="Times New Roman" w:eastAsia="等线" w:hAnsi="Times New Roman"/>
                <w:color w:val="000000"/>
                <w:sz w:val="20"/>
                <w:szCs w:val="20"/>
                <w:lang w:eastAsia="zh-CN"/>
              </w:rPr>
              <w:t>for device 1</w:t>
            </w:r>
          </w:p>
        </w:tc>
        <w:tc>
          <w:tcPr>
            <w:tcW w:w="0" w:type="auto"/>
            <w:shd w:val="clear" w:color="auto" w:fill="FFFFFF" w:themeFill="background1" w:themeFillTint="66"/>
          </w:tcPr>
          <w:p w14:paraId="0D74630E" w14:textId="77777777" w:rsidR="009A3518" w:rsidRDefault="00671329" w:rsidP="00454C1A">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671329">
              <w:rPr>
                <w:rFonts w:ascii="Times New Roman" w:eastAsia="等线" w:hAnsi="Times New Roman"/>
                <w:color w:val="000000"/>
                <w:sz w:val="20"/>
                <w:szCs w:val="20"/>
                <w:lang w:eastAsia="zh-CN"/>
              </w:rPr>
              <w:t xml:space="preserve">D2R </w:t>
            </w:r>
            <w:proofErr w:type="spellStart"/>
            <w:r w:rsidRPr="00671329">
              <w:rPr>
                <w:rFonts w:ascii="Times New Roman" w:eastAsia="等线" w:hAnsi="Times New Roman"/>
                <w:color w:val="000000"/>
                <w:sz w:val="20"/>
                <w:szCs w:val="20"/>
                <w:lang w:eastAsia="zh-CN"/>
              </w:rPr>
              <w:t>midamble</w:t>
            </w:r>
            <w:proofErr w:type="spellEnd"/>
            <w:r w:rsidRPr="00671329">
              <w:rPr>
                <w:rFonts w:ascii="Times New Roman" w:eastAsia="等线" w:hAnsi="Times New Roman"/>
                <w:color w:val="000000"/>
                <w:sz w:val="20"/>
                <w:szCs w:val="20"/>
                <w:lang w:eastAsia="zh-CN"/>
              </w:rPr>
              <w:t xml:space="preserve"> is essential considering residual SFO is large for </w:t>
            </w:r>
            <w:r>
              <w:rPr>
                <w:rFonts w:ascii="Times New Roman" w:eastAsia="等线" w:hAnsi="Times New Roman" w:hint="eastAsia"/>
                <w:color w:val="000000"/>
                <w:sz w:val="20"/>
                <w:szCs w:val="20"/>
                <w:lang w:eastAsia="zh-CN"/>
              </w:rPr>
              <w:t xml:space="preserve">especially </w:t>
            </w:r>
            <w:r w:rsidRPr="00671329">
              <w:rPr>
                <w:rFonts w:ascii="Times New Roman" w:eastAsia="等线" w:hAnsi="Times New Roman"/>
                <w:color w:val="000000"/>
                <w:sz w:val="20"/>
                <w:szCs w:val="20"/>
                <w:lang w:eastAsia="zh-CN"/>
              </w:rPr>
              <w:t>device 1.</w:t>
            </w:r>
          </w:p>
          <w:p w14:paraId="47CE1437" w14:textId="5D7FA496" w:rsidR="00671329" w:rsidRDefault="00671329" w:rsidP="00454C1A">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671329">
              <w:rPr>
                <w:rFonts w:ascii="Times New Roman" w:eastAsia="等线" w:hAnsi="Times New Roman"/>
                <w:color w:val="000000"/>
                <w:sz w:val="20"/>
                <w:szCs w:val="20"/>
                <w:lang w:eastAsia="zh-CN"/>
              </w:rPr>
              <w:t xml:space="preserve">If D2R </w:t>
            </w:r>
            <w:proofErr w:type="spellStart"/>
            <w:r w:rsidRPr="00671329">
              <w:rPr>
                <w:rFonts w:ascii="Times New Roman" w:eastAsia="等线" w:hAnsi="Times New Roman"/>
                <w:color w:val="000000"/>
                <w:sz w:val="20"/>
                <w:szCs w:val="20"/>
                <w:lang w:eastAsia="zh-CN"/>
              </w:rPr>
              <w:t>midamble</w:t>
            </w:r>
            <w:proofErr w:type="spellEnd"/>
            <w:r w:rsidRPr="00671329">
              <w:rPr>
                <w:rFonts w:ascii="Times New Roman" w:eastAsia="等线" w:hAnsi="Times New Roman"/>
                <w:color w:val="000000"/>
                <w:sz w:val="20"/>
                <w:szCs w:val="20"/>
                <w:lang w:eastAsia="zh-CN"/>
              </w:rPr>
              <w:t xml:space="preserve"> is also considered to be used for channel estimation or interference estimation, the design of D2R </w:t>
            </w:r>
            <w:proofErr w:type="spellStart"/>
            <w:r w:rsidRPr="00671329">
              <w:rPr>
                <w:rFonts w:ascii="Times New Roman" w:eastAsia="等线" w:hAnsi="Times New Roman"/>
                <w:color w:val="000000"/>
                <w:sz w:val="20"/>
                <w:szCs w:val="20"/>
                <w:lang w:eastAsia="zh-CN"/>
              </w:rPr>
              <w:t>midamble</w:t>
            </w:r>
            <w:proofErr w:type="spellEnd"/>
            <w:r w:rsidRPr="00671329">
              <w:rPr>
                <w:rFonts w:ascii="Times New Roman" w:eastAsia="等线" w:hAnsi="Times New Roman"/>
                <w:color w:val="000000"/>
                <w:sz w:val="20"/>
                <w:szCs w:val="20"/>
                <w:lang w:eastAsia="zh-CN"/>
              </w:rPr>
              <w:t xml:space="preserve"> for different functionalities would be different, at least including the length for D2R </w:t>
            </w:r>
            <w:proofErr w:type="spellStart"/>
            <w:r w:rsidRPr="00671329">
              <w:rPr>
                <w:rFonts w:ascii="Times New Roman" w:eastAsia="等线" w:hAnsi="Times New Roman"/>
                <w:color w:val="000000"/>
                <w:sz w:val="20"/>
                <w:szCs w:val="20"/>
                <w:lang w:eastAsia="zh-CN"/>
              </w:rPr>
              <w:t>midamble</w:t>
            </w:r>
            <w:proofErr w:type="spellEnd"/>
            <w:r w:rsidRPr="00671329">
              <w:rPr>
                <w:rFonts w:ascii="Times New Roman" w:eastAsia="等线" w:hAnsi="Times New Roman"/>
                <w:color w:val="000000"/>
                <w:sz w:val="20"/>
                <w:szCs w:val="20"/>
                <w:lang w:eastAsia="zh-CN"/>
              </w:rPr>
              <w:t xml:space="preserve">. It would be better that the device knows the functionality of D2R </w:t>
            </w:r>
            <w:proofErr w:type="spellStart"/>
            <w:r w:rsidRPr="00671329">
              <w:rPr>
                <w:rFonts w:ascii="Times New Roman" w:eastAsia="等线" w:hAnsi="Times New Roman"/>
                <w:color w:val="000000"/>
                <w:sz w:val="20"/>
                <w:szCs w:val="20"/>
                <w:lang w:eastAsia="zh-CN"/>
              </w:rPr>
              <w:t>midamble</w:t>
            </w:r>
            <w:proofErr w:type="spellEnd"/>
            <w:r w:rsidRPr="00671329">
              <w:rPr>
                <w:rFonts w:ascii="Times New Roman" w:eastAsia="等线" w:hAnsi="Times New Roman"/>
                <w:color w:val="000000"/>
                <w:sz w:val="20"/>
                <w:szCs w:val="20"/>
                <w:lang w:eastAsia="zh-CN"/>
              </w:rPr>
              <w:t xml:space="preserve"> which can be predefined or configurable and then transmits the corresponding D2R </w:t>
            </w:r>
            <w:proofErr w:type="spellStart"/>
            <w:r w:rsidRPr="00671329">
              <w:rPr>
                <w:rFonts w:ascii="Times New Roman" w:eastAsia="等线" w:hAnsi="Times New Roman"/>
                <w:color w:val="000000"/>
                <w:sz w:val="20"/>
                <w:szCs w:val="20"/>
                <w:lang w:eastAsia="zh-CN"/>
              </w:rPr>
              <w:t>midamble</w:t>
            </w:r>
            <w:proofErr w:type="spellEnd"/>
            <w:r w:rsidRPr="00671329">
              <w:rPr>
                <w:rFonts w:ascii="Times New Roman" w:eastAsia="等线" w:hAnsi="Times New Roman"/>
                <w:color w:val="000000"/>
                <w:sz w:val="20"/>
                <w:szCs w:val="20"/>
                <w:lang w:eastAsia="zh-CN"/>
              </w:rPr>
              <w:t>.</w:t>
            </w:r>
          </w:p>
        </w:tc>
      </w:tr>
      <w:tr w:rsidR="003C45F2" w14:paraId="0F4232E2" w14:textId="77777777" w:rsidTr="00AC010F">
        <w:trPr>
          <w:trHeight w:val="2063"/>
        </w:trPr>
        <w:tc>
          <w:tcPr>
            <w:tcW w:w="2066" w:type="dxa"/>
            <w:shd w:val="clear" w:color="auto" w:fill="FFFFFF" w:themeFill="background1" w:themeFillTint="66"/>
          </w:tcPr>
          <w:p w14:paraId="6FDDA7F6" w14:textId="3AF51A90" w:rsidR="009A3518" w:rsidRPr="009A3518" w:rsidRDefault="009A3518" w:rsidP="009A3518">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841585">
              <w:rPr>
                <w:rFonts w:ascii="Times New Roman" w:eastAsia="等线" w:hAnsi="Times New Roman"/>
                <w:color w:val="000000"/>
                <w:sz w:val="20"/>
                <w:szCs w:val="20"/>
                <w:lang w:eastAsia="zh-CN"/>
              </w:rPr>
              <w:t>Opt</w:t>
            </w:r>
            <w:r>
              <w:rPr>
                <w:rFonts w:ascii="Times New Roman" w:eastAsia="等线" w:hAnsi="Times New Roman" w:hint="eastAsia"/>
                <w:color w:val="000000"/>
                <w:sz w:val="20"/>
                <w:szCs w:val="20"/>
                <w:lang w:eastAsia="zh-CN"/>
              </w:rPr>
              <w:t>.</w:t>
            </w:r>
            <w:r w:rsidRPr="00841585">
              <w:rPr>
                <w:rFonts w:ascii="Times New Roman" w:eastAsia="等线" w:hAnsi="Times New Roman"/>
                <w:color w:val="000000"/>
                <w:sz w:val="20"/>
                <w:szCs w:val="20"/>
                <w:lang w:eastAsia="zh-CN"/>
              </w:rPr>
              <w:t xml:space="preserve">3: D2R preamble + </w:t>
            </w:r>
            <w:proofErr w:type="spellStart"/>
            <w:r w:rsidRPr="00841585">
              <w:rPr>
                <w:rFonts w:ascii="Times New Roman" w:eastAsia="等线" w:hAnsi="Times New Roman"/>
                <w:color w:val="000000"/>
                <w:sz w:val="20"/>
                <w:szCs w:val="20"/>
                <w:lang w:eastAsia="zh-CN"/>
              </w:rPr>
              <w:t>postamble</w:t>
            </w:r>
            <w:proofErr w:type="spellEnd"/>
          </w:p>
        </w:tc>
        <w:tc>
          <w:tcPr>
            <w:tcW w:w="2015" w:type="dxa"/>
            <w:shd w:val="clear" w:color="auto" w:fill="FFFFFF" w:themeFill="background1" w:themeFillTint="66"/>
          </w:tcPr>
          <w:p w14:paraId="679515B5" w14:textId="77777777" w:rsidR="00A2317D" w:rsidRDefault="00A2317D" w:rsidP="00A2317D">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Pr>
                <w:rFonts w:ascii="Times New Roman" w:eastAsia="等线" w:hAnsi="Times New Roman" w:hint="eastAsia"/>
                <w:color w:val="000000"/>
                <w:sz w:val="20"/>
                <w:szCs w:val="20"/>
                <w:lang w:eastAsia="zh-CN"/>
              </w:rPr>
              <w:t xml:space="preserve">D2R preamble is used for SFO tracking, </w:t>
            </w:r>
            <w:r w:rsidRPr="00D430EE">
              <w:rPr>
                <w:rFonts w:ascii="Times New Roman" w:eastAsia="等线" w:hAnsi="Times New Roman"/>
                <w:color w:val="000000"/>
                <w:sz w:val="20"/>
                <w:szCs w:val="20"/>
                <w:lang w:eastAsia="zh-CN"/>
              </w:rPr>
              <w:t>channel estimation and interference estimation</w:t>
            </w:r>
          </w:p>
          <w:p w14:paraId="258185CD" w14:textId="492EAE64" w:rsidR="00BE78DA" w:rsidRPr="00BE78DA" w:rsidRDefault="00A2317D" w:rsidP="00BE78DA">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A2317D">
              <w:rPr>
                <w:rFonts w:ascii="Times New Roman" w:eastAsia="等线" w:hAnsi="Times New Roman"/>
                <w:color w:val="000000"/>
                <w:sz w:val="20"/>
                <w:szCs w:val="20"/>
                <w:lang w:eastAsia="zh-CN"/>
              </w:rPr>
              <w:t xml:space="preserve">D2R </w:t>
            </w:r>
            <w:proofErr w:type="spellStart"/>
            <w:r w:rsidRPr="00A2317D">
              <w:rPr>
                <w:rFonts w:ascii="Times New Roman" w:eastAsia="等线" w:hAnsi="Times New Roman"/>
                <w:color w:val="000000"/>
                <w:sz w:val="20"/>
                <w:szCs w:val="20"/>
                <w:lang w:eastAsia="zh-CN"/>
              </w:rPr>
              <w:t>postamble</w:t>
            </w:r>
            <w:proofErr w:type="spellEnd"/>
            <w:r w:rsidRPr="00A2317D">
              <w:rPr>
                <w:rFonts w:ascii="Times New Roman" w:eastAsia="等线" w:hAnsi="Times New Roman"/>
                <w:color w:val="000000"/>
                <w:sz w:val="20"/>
                <w:szCs w:val="20"/>
                <w:lang w:eastAsia="zh-CN"/>
              </w:rPr>
              <w:t xml:space="preserve"> </w:t>
            </w:r>
            <w:r>
              <w:rPr>
                <w:rFonts w:ascii="Times New Roman" w:eastAsia="等线" w:hAnsi="Times New Roman" w:hint="eastAsia"/>
                <w:color w:val="000000"/>
                <w:sz w:val="20"/>
                <w:szCs w:val="20"/>
                <w:lang w:eastAsia="zh-CN"/>
              </w:rPr>
              <w:t>can be</w:t>
            </w:r>
            <w:r w:rsidRPr="00A2317D">
              <w:rPr>
                <w:rFonts w:ascii="Times New Roman" w:eastAsia="等线" w:hAnsi="Times New Roman"/>
                <w:color w:val="000000"/>
                <w:sz w:val="20"/>
                <w:szCs w:val="20"/>
                <w:lang w:eastAsia="zh-CN"/>
              </w:rPr>
              <w:t xml:space="preserve"> used for time/frequency tracking or interference estimation</w:t>
            </w:r>
          </w:p>
        </w:tc>
        <w:tc>
          <w:tcPr>
            <w:tcW w:w="0" w:type="auto"/>
            <w:shd w:val="clear" w:color="auto" w:fill="FFFFFF" w:themeFill="background1" w:themeFillTint="66"/>
          </w:tcPr>
          <w:p w14:paraId="34A3DB78" w14:textId="77777777" w:rsidR="00BE78DA" w:rsidRPr="006373CE" w:rsidRDefault="00BE78DA" w:rsidP="00BE78DA">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Pr>
                <w:rFonts w:ascii="Times New Roman" w:eastAsia="等线" w:hAnsi="Times New Roman" w:hint="eastAsia"/>
                <w:color w:val="000000"/>
                <w:sz w:val="20"/>
                <w:szCs w:val="20"/>
                <w:lang w:eastAsia="zh-CN"/>
              </w:rPr>
              <w:t>PDRCH with large payload size or long transmission duration or large repetitions</w:t>
            </w:r>
          </w:p>
          <w:p w14:paraId="74F6BFA5" w14:textId="0D27547A" w:rsidR="009A3518" w:rsidRDefault="00BE78DA" w:rsidP="00BE78DA">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6564E4">
              <w:rPr>
                <w:rFonts w:ascii="Times New Roman" w:eastAsia="等线" w:hAnsi="Times New Roman"/>
                <w:color w:val="000000"/>
                <w:sz w:val="20"/>
                <w:szCs w:val="20"/>
                <w:lang w:eastAsia="zh-CN"/>
              </w:rPr>
              <w:t xml:space="preserve">residual SFO is large </w:t>
            </w:r>
            <w:r>
              <w:rPr>
                <w:rFonts w:ascii="Times New Roman" w:eastAsia="等线" w:hAnsi="Times New Roman" w:hint="eastAsia"/>
                <w:color w:val="000000"/>
                <w:sz w:val="20"/>
                <w:szCs w:val="20"/>
                <w:lang w:eastAsia="zh-CN"/>
              </w:rPr>
              <w:t xml:space="preserve">especially </w:t>
            </w:r>
            <w:r w:rsidRPr="006564E4">
              <w:rPr>
                <w:rFonts w:ascii="Times New Roman" w:eastAsia="等线" w:hAnsi="Times New Roman"/>
                <w:color w:val="000000"/>
                <w:sz w:val="20"/>
                <w:szCs w:val="20"/>
                <w:lang w:eastAsia="zh-CN"/>
              </w:rPr>
              <w:t>for device 1</w:t>
            </w:r>
          </w:p>
        </w:tc>
        <w:tc>
          <w:tcPr>
            <w:tcW w:w="0" w:type="auto"/>
            <w:shd w:val="clear" w:color="auto" w:fill="FFFFFF" w:themeFill="background1" w:themeFillTint="66"/>
          </w:tcPr>
          <w:p w14:paraId="45135FD8" w14:textId="77777777" w:rsidR="009A3518" w:rsidRDefault="00BE78DA" w:rsidP="00454C1A">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BE78DA">
              <w:rPr>
                <w:rFonts w:ascii="Times New Roman" w:eastAsia="等线" w:hAnsi="Times New Roman"/>
                <w:color w:val="000000"/>
                <w:sz w:val="20"/>
                <w:szCs w:val="20"/>
                <w:lang w:eastAsia="zh-CN"/>
              </w:rPr>
              <w:t xml:space="preserve">If D2R </w:t>
            </w:r>
            <w:proofErr w:type="spellStart"/>
            <w:r w:rsidRPr="00BE78DA">
              <w:rPr>
                <w:rFonts w:ascii="Times New Roman" w:eastAsia="等线" w:hAnsi="Times New Roman"/>
                <w:color w:val="000000"/>
                <w:sz w:val="20"/>
                <w:szCs w:val="20"/>
                <w:lang w:eastAsia="zh-CN"/>
              </w:rPr>
              <w:t>postamble</w:t>
            </w:r>
            <w:proofErr w:type="spellEnd"/>
            <w:r w:rsidRPr="00BE78DA">
              <w:rPr>
                <w:rFonts w:ascii="Times New Roman" w:eastAsia="等线" w:hAnsi="Times New Roman"/>
                <w:color w:val="000000"/>
                <w:sz w:val="20"/>
                <w:szCs w:val="20"/>
                <w:lang w:eastAsia="zh-CN"/>
              </w:rPr>
              <w:t xml:space="preserve"> is used for time/frequency tracking or interference estimation, the reader may need additional time after D2R signal to perform time/frequency tracking or interference estimation, which may need to be considered for the D2R processing time.</w:t>
            </w:r>
          </w:p>
          <w:p w14:paraId="3923034B" w14:textId="0DE24A0D" w:rsidR="00BE78DA" w:rsidRDefault="00BE78DA" w:rsidP="00454C1A">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BE78DA">
              <w:rPr>
                <w:rFonts w:ascii="Times New Roman" w:eastAsia="等线" w:hAnsi="Times New Roman"/>
                <w:color w:val="000000"/>
                <w:sz w:val="20"/>
                <w:szCs w:val="20"/>
                <w:lang w:eastAsia="zh-CN"/>
              </w:rPr>
              <w:t xml:space="preserve">If D2R </w:t>
            </w:r>
            <w:proofErr w:type="spellStart"/>
            <w:r w:rsidRPr="00BE78DA">
              <w:rPr>
                <w:rFonts w:ascii="Times New Roman" w:eastAsia="等线" w:hAnsi="Times New Roman"/>
                <w:color w:val="000000"/>
                <w:sz w:val="20"/>
                <w:szCs w:val="20"/>
                <w:lang w:eastAsia="zh-CN"/>
              </w:rPr>
              <w:t>postamble</w:t>
            </w:r>
            <w:proofErr w:type="spellEnd"/>
            <w:r w:rsidRPr="00BE78DA">
              <w:rPr>
                <w:rFonts w:ascii="Times New Roman" w:eastAsia="等线" w:hAnsi="Times New Roman"/>
                <w:color w:val="000000"/>
                <w:sz w:val="20"/>
                <w:szCs w:val="20"/>
                <w:lang w:eastAsia="zh-CN"/>
              </w:rPr>
              <w:t xml:space="preserve"> is used for channel estimation, the reader cannot decode the D2R signal until complete the channel estimation.</w:t>
            </w:r>
            <w:r>
              <w:rPr>
                <w:rFonts w:ascii="Times New Roman" w:eastAsia="等线" w:hAnsi="Times New Roman" w:hint="eastAsia"/>
                <w:color w:val="000000"/>
                <w:sz w:val="20"/>
                <w:szCs w:val="20"/>
                <w:lang w:eastAsia="zh-CN"/>
              </w:rPr>
              <w:t xml:space="preserve"> C</w:t>
            </w:r>
            <w:r w:rsidRPr="00BE78DA">
              <w:rPr>
                <w:rFonts w:ascii="Times New Roman" w:eastAsia="等线" w:hAnsi="Times New Roman"/>
                <w:color w:val="000000"/>
                <w:sz w:val="20"/>
                <w:szCs w:val="20"/>
                <w:lang w:eastAsia="zh-CN"/>
              </w:rPr>
              <w:t>hannel estimation</w:t>
            </w:r>
            <w:r>
              <w:rPr>
                <w:rFonts w:ascii="Times New Roman" w:eastAsia="等线" w:hAnsi="Times New Roman" w:hint="eastAsia"/>
                <w:color w:val="000000"/>
                <w:sz w:val="20"/>
                <w:szCs w:val="20"/>
                <w:lang w:eastAsia="zh-CN"/>
              </w:rPr>
              <w:t xml:space="preserve"> is not considered for D2R </w:t>
            </w:r>
            <w:proofErr w:type="spellStart"/>
            <w:r>
              <w:rPr>
                <w:rFonts w:ascii="Times New Roman" w:eastAsia="等线" w:hAnsi="Times New Roman" w:hint="eastAsia"/>
                <w:color w:val="000000"/>
                <w:sz w:val="20"/>
                <w:szCs w:val="20"/>
                <w:lang w:eastAsia="zh-CN"/>
              </w:rPr>
              <w:t>postamble</w:t>
            </w:r>
            <w:proofErr w:type="spellEnd"/>
            <w:r>
              <w:rPr>
                <w:rFonts w:ascii="Times New Roman" w:eastAsia="等线" w:hAnsi="Times New Roman" w:hint="eastAsia"/>
                <w:color w:val="000000"/>
                <w:sz w:val="20"/>
                <w:szCs w:val="20"/>
                <w:lang w:eastAsia="zh-CN"/>
              </w:rPr>
              <w:t>.</w:t>
            </w:r>
          </w:p>
        </w:tc>
      </w:tr>
      <w:tr w:rsidR="003C45F2" w14:paraId="337AC870" w14:textId="77777777" w:rsidTr="00AC010F">
        <w:trPr>
          <w:trHeight w:val="2063"/>
        </w:trPr>
        <w:tc>
          <w:tcPr>
            <w:tcW w:w="2066" w:type="dxa"/>
            <w:shd w:val="clear" w:color="auto" w:fill="FFFFFF" w:themeFill="background1" w:themeFillTint="66"/>
          </w:tcPr>
          <w:p w14:paraId="29B5F8B7" w14:textId="366140B4" w:rsidR="009A3518" w:rsidRPr="00841585" w:rsidRDefault="009A3518" w:rsidP="009A3518">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841585">
              <w:rPr>
                <w:rFonts w:ascii="Times New Roman" w:eastAsia="等线" w:hAnsi="Times New Roman"/>
                <w:color w:val="000000"/>
                <w:sz w:val="20"/>
                <w:szCs w:val="20"/>
                <w:lang w:eastAsia="zh-CN"/>
              </w:rPr>
              <w:t>Opt</w:t>
            </w:r>
            <w:r>
              <w:rPr>
                <w:rFonts w:ascii="Times New Roman" w:eastAsia="等线" w:hAnsi="Times New Roman" w:hint="eastAsia"/>
                <w:color w:val="000000"/>
                <w:sz w:val="20"/>
                <w:szCs w:val="20"/>
                <w:lang w:eastAsia="zh-CN"/>
              </w:rPr>
              <w:t>.</w:t>
            </w:r>
            <w:r w:rsidRPr="00841585">
              <w:rPr>
                <w:rFonts w:ascii="Times New Roman" w:eastAsia="等线" w:hAnsi="Times New Roman"/>
                <w:color w:val="000000"/>
                <w:sz w:val="20"/>
                <w:szCs w:val="20"/>
                <w:lang w:eastAsia="zh-CN"/>
              </w:rPr>
              <w:t xml:space="preserve">4: D2R preamble + Y </w:t>
            </w:r>
            <w:proofErr w:type="spellStart"/>
            <w:r w:rsidRPr="00841585">
              <w:rPr>
                <w:rFonts w:ascii="Times New Roman" w:eastAsia="等线" w:hAnsi="Times New Roman"/>
                <w:color w:val="000000"/>
                <w:sz w:val="20"/>
                <w:szCs w:val="20"/>
                <w:lang w:eastAsia="zh-CN"/>
              </w:rPr>
              <w:t>midamble</w:t>
            </w:r>
            <w:proofErr w:type="spellEnd"/>
            <w:r w:rsidRPr="00841585">
              <w:rPr>
                <w:rFonts w:ascii="Times New Roman" w:eastAsia="等线" w:hAnsi="Times New Roman"/>
                <w:color w:val="000000"/>
                <w:sz w:val="20"/>
                <w:szCs w:val="20"/>
                <w:lang w:eastAsia="zh-CN"/>
              </w:rPr>
              <w:t xml:space="preserve">(s) + </w:t>
            </w:r>
            <w:proofErr w:type="spellStart"/>
            <w:r w:rsidRPr="00841585">
              <w:rPr>
                <w:rFonts w:ascii="Times New Roman" w:eastAsia="等线" w:hAnsi="Times New Roman"/>
                <w:color w:val="000000"/>
                <w:sz w:val="20"/>
                <w:szCs w:val="20"/>
                <w:lang w:eastAsia="zh-CN"/>
              </w:rPr>
              <w:t>postamble</w:t>
            </w:r>
            <w:proofErr w:type="spellEnd"/>
            <w:r w:rsidRPr="00841585">
              <w:rPr>
                <w:rFonts w:ascii="Times New Roman" w:eastAsia="等线" w:hAnsi="Times New Roman"/>
                <w:color w:val="000000"/>
                <w:sz w:val="20"/>
                <w:szCs w:val="20"/>
                <w:lang w:eastAsia="zh-CN"/>
              </w:rPr>
              <w:t>,</w:t>
            </w:r>
            <w:r w:rsidRPr="007539BC">
              <w:rPr>
                <w:rFonts w:ascii="Times New Roman" w:eastAsia="等线" w:hAnsi="Times New Roman"/>
                <w:sz w:val="22"/>
                <w:szCs w:val="22"/>
                <w:lang w:eastAsia="zh-CN"/>
              </w:rPr>
              <w:t xml:space="preserve"> where Y</w:t>
            </w:r>
            <w:r w:rsidRPr="007539BC">
              <w:rPr>
                <w:rFonts w:ascii="Times New Roman" w:eastAsia="等线" w:hAnsi="Times New Roman"/>
                <w:sz w:val="22"/>
                <w:szCs w:val="22"/>
                <w:lang w:eastAsia="zh-CN"/>
              </w:rPr>
              <w:sym w:font="Symbol" w:char="F0B3"/>
            </w:r>
            <w:r w:rsidRPr="007539BC">
              <w:rPr>
                <w:rFonts w:ascii="Times New Roman" w:eastAsia="等线" w:hAnsi="Times New Roman"/>
                <w:sz w:val="22"/>
                <w:szCs w:val="22"/>
                <w:lang w:eastAsia="zh-CN"/>
              </w:rPr>
              <w:t>1</w:t>
            </w:r>
          </w:p>
        </w:tc>
        <w:tc>
          <w:tcPr>
            <w:tcW w:w="2015" w:type="dxa"/>
            <w:shd w:val="clear" w:color="auto" w:fill="FFFFFF" w:themeFill="background1" w:themeFillTint="66"/>
          </w:tcPr>
          <w:p w14:paraId="0F865DA3" w14:textId="77777777" w:rsidR="009A3518" w:rsidRDefault="003C299C" w:rsidP="00454C1A">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Pr>
                <w:rFonts w:ascii="Times New Roman" w:eastAsia="等线" w:hAnsi="Times New Roman" w:hint="eastAsia"/>
                <w:color w:val="000000"/>
                <w:sz w:val="20"/>
                <w:szCs w:val="20"/>
                <w:lang w:eastAsia="zh-CN"/>
              </w:rPr>
              <w:t xml:space="preserve">D2R preamble is used for SFO tracking, </w:t>
            </w:r>
            <w:r w:rsidRPr="00D430EE">
              <w:rPr>
                <w:rFonts w:ascii="Times New Roman" w:eastAsia="等线" w:hAnsi="Times New Roman"/>
                <w:color w:val="000000"/>
                <w:sz w:val="20"/>
                <w:szCs w:val="20"/>
                <w:lang w:eastAsia="zh-CN"/>
              </w:rPr>
              <w:t>channel estimation and interference estimation</w:t>
            </w:r>
          </w:p>
          <w:p w14:paraId="10D22F4B" w14:textId="77777777" w:rsidR="003C299C" w:rsidRDefault="003C299C" w:rsidP="00454C1A">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Pr>
                <w:rFonts w:ascii="Times New Roman" w:eastAsia="等线" w:hAnsi="Times New Roman" w:hint="eastAsia"/>
                <w:color w:val="000000"/>
                <w:sz w:val="20"/>
                <w:szCs w:val="20"/>
                <w:lang w:eastAsia="zh-CN"/>
              </w:rPr>
              <w:t xml:space="preserve">D2R </w:t>
            </w:r>
            <w:proofErr w:type="spellStart"/>
            <w:r>
              <w:rPr>
                <w:rFonts w:ascii="Times New Roman" w:eastAsia="等线" w:hAnsi="Times New Roman" w:hint="eastAsia"/>
                <w:color w:val="000000"/>
                <w:sz w:val="20"/>
                <w:szCs w:val="20"/>
                <w:lang w:eastAsia="zh-CN"/>
              </w:rPr>
              <w:t>midamble</w:t>
            </w:r>
            <w:proofErr w:type="spellEnd"/>
            <w:r>
              <w:rPr>
                <w:rFonts w:ascii="Times New Roman" w:eastAsia="等线" w:hAnsi="Times New Roman" w:hint="eastAsia"/>
                <w:color w:val="000000"/>
                <w:sz w:val="20"/>
                <w:szCs w:val="20"/>
                <w:lang w:eastAsia="zh-CN"/>
              </w:rPr>
              <w:t xml:space="preserve"> is </w:t>
            </w:r>
            <w:r w:rsidRPr="006564E4">
              <w:rPr>
                <w:rFonts w:ascii="Times New Roman" w:eastAsia="等线" w:hAnsi="Times New Roman"/>
                <w:color w:val="000000"/>
                <w:sz w:val="20"/>
                <w:szCs w:val="20"/>
                <w:lang w:eastAsia="zh-CN"/>
              </w:rPr>
              <w:t>preferred to be used for time/frequency tracking</w:t>
            </w:r>
          </w:p>
          <w:p w14:paraId="4513546E" w14:textId="2CBD98B9" w:rsidR="003C299C" w:rsidRDefault="003C299C" w:rsidP="00454C1A">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A2317D">
              <w:rPr>
                <w:rFonts w:ascii="Times New Roman" w:eastAsia="等线" w:hAnsi="Times New Roman"/>
                <w:color w:val="000000"/>
                <w:sz w:val="20"/>
                <w:szCs w:val="20"/>
                <w:lang w:eastAsia="zh-CN"/>
              </w:rPr>
              <w:t xml:space="preserve">D2R </w:t>
            </w:r>
            <w:proofErr w:type="spellStart"/>
            <w:r w:rsidRPr="00A2317D">
              <w:rPr>
                <w:rFonts w:ascii="Times New Roman" w:eastAsia="等线" w:hAnsi="Times New Roman"/>
                <w:color w:val="000000"/>
                <w:sz w:val="20"/>
                <w:szCs w:val="20"/>
                <w:lang w:eastAsia="zh-CN"/>
              </w:rPr>
              <w:t>postamble</w:t>
            </w:r>
            <w:proofErr w:type="spellEnd"/>
            <w:r w:rsidRPr="00A2317D">
              <w:rPr>
                <w:rFonts w:ascii="Times New Roman" w:eastAsia="等线" w:hAnsi="Times New Roman"/>
                <w:color w:val="000000"/>
                <w:sz w:val="20"/>
                <w:szCs w:val="20"/>
                <w:lang w:eastAsia="zh-CN"/>
              </w:rPr>
              <w:t xml:space="preserve"> </w:t>
            </w:r>
            <w:r>
              <w:rPr>
                <w:rFonts w:ascii="Times New Roman" w:eastAsia="等线" w:hAnsi="Times New Roman" w:hint="eastAsia"/>
                <w:color w:val="000000"/>
                <w:sz w:val="20"/>
                <w:szCs w:val="20"/>
                <w:lang w:eastAsia="zh-CN"/>
              </w:rPr>
              <w:t>can be</w:t>
            </w:r>
            <w:r w:rsidRPr="00A2317D">
              <w:rPr>
                <w:rFonts w:ascii="Times New Roman" w:eastAsia="等线" w:hAnsi="Times New Roman"/>
                <w:color w:val="000000"/>
                <w:sz w:val="20"/>
                <w:szCs w:val="20"/>
                <w:lang w:eastAsia="zh-CN"/>
              </w:rPr>
              <w:t xml:space="preserve"> used for time/frequency tracking or interference estimation</w:t>
            </w:r>
          </w:p>
        </w:tc>
        <w:tc>
          <w:tcPr>
            <w:tcW w:w="0" w:type="auto"/>
            <w:shd w:val="clear" w:color="auto" w:fill="FFFFFF" w:themeFill="background1" w:themeFillTint="66"/>
          </w:tcPr>
          <w:p w14:paraId="6268CD95" w14:textId="77777777" w:rsidR="003C299C" w:rsidRPr="006373CE" w:rsidRDefault="003C299C" w:rsidP="003C299C">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Pr>
                <w:rFonts w:ascii="Times New Roman" w:eastAsia="等线" w:hAnsi="Times New Roman" w:hint="eastAsia"/>
                <w:color w:val="000000"/>
                <w:sz w:val="20"/>
                <w:szCs w:val="20"/>
                <w:lang w:eastAsia="zh-CN"/>
              </w:rPr>
              <w:t>PDRCH with large payload size or long transmission duration or large repetitions</w:t>
            </w:r>
          </w:p>
          <w:p w14:paraId="119AD289" w14:textId="69A3AAA3" w:rsidR="009A3518" w:rsidRDefault="003C299C" w:rsidP="003C299C">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6564E4">
              <w:rPr>
                <w:rFonts w:ascii="Times New Roman" w:eastAsia="等线" w:hAnsi="Times New Roman"/>
                <w:color w:val="000000"/>
                <w:sz w:val="20"/>
                <w:szCs w:val="20"/>
                <w:lang w:eastAsia="zh-CN"/>
              </w:rPr>
              <w:t xml:space="preserve">residual SFO is large </w:t>
            </w:r>
            <w:r>
              <w:rPr>
                <w:rFonts w:ascii="Times New Roman" w:eastAsia="等线" w:hAnsi="Times New Roman" w:hint="eastAsia"/>
                <w:color w:val="000000"/>
                <w:sz w:val="20"/>
                <w:szCs w:val="20"/>
                <w:lang w:eastAsia="zh-CN"/>
              </w:rPr>
              <w:t xml:space="preserve">especially </w:t>
            </w:r>
            <w:r w:rsidRPr="006564E4">
              <w:rPr>
                <w:rFonts w:ascii="Times New Roman" w:eastAsia="等线" w:hAnsi="Times New Roman"/>
                <w:color w:val="000000"/>
                <w:sz w:val="20"/>
                <w:szCs w:val="20"/>
                <w:lang w:eastAsia="zh-CN"/>
              </w:rPr>
              <w:t>for device 1</w:t>
            </w:r>
          </w:p>
        </w:tc>
        <w:tc>
          <w:tcPr>
            <w:tcW w:w="0" w:type="auto"/>
            <w:shd w:val="clear" w:color="auto" w:fill="FFFFFF" w:themeFill="background1" w:themeFillTint="66"/>
          </w:tcPr>
          <w:p w14:paraId="7B8B8BB0" w14:textId="1503A0E4" w:rsidR="009A3518" w:rsidRDefault="00B04AAA" w:rsidP="00454C1A">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B04AAA">
              <w:rPr>
                <w:rFonts w:ascii="Times New Roman" w:eastAsia="等线" w:hAnsi="Times New Roman"/>
                <w:color w:val="000000"/>
                <w:sz w:val="20"/>
                <w:szCs w:val="20"/>
                <w:lang w:eastAsia="zh-CN"/>
              </w:rPr>
              <w:t>similar as that in Option 2 and Option 3.</w:t>
            </w:r>
          </w:p>
        </w:tc>
      </w:tr>
    </w:tbl>
    <w:bookmarkEnd w:id="7"/>
    <w:p w14:paraId="0DC6308A" w14:textId="339D3440" w:rsidR="0009269B" w:rsidRPr="003C45F2" w:rsidRDefault="0009269B" w:rsidP="0009269B">
      <w:pPr>
        <w:rPr>
          <w:b/>
          <w:bCs/>
          <w:lang w:eastAsia="zh-CN"/>
        </w:rPr>
      </w:pPr>
      <w:r w:rsidRPr="003C45F2">
        <w:rPr>
          <w:rFonts w:eastAsiaTheme="minorEastAsia" w:hint="eastAsia"/>
          <w:b/>
          <w:bCs/>
          <w:lang w:eastAsia="zh-CN"/>
        </w:rPr>
        <w:t xml:space="preserve">Proposal </w:t>
      </w:r>
      <w:r w:rsidR="00B82FFC">
        <w:rPr>
          <w:rFonts w:eastAsiaTheme="minorEastAsia" w:hint="eastAsia"/>
          <w:b/>
          <w:bCs/>
          <w:lang w:eastAsia="zh-CN"/>
        </w:rPr>
        <w:t>8</w:t>
      </w:r>
      <w:r w:rsidRPr="003C45F2">
        <w:rPr>
          <w:rFonts w:eastAsiaTheme="minorEastAsia" w:hint="eastAsia"/>
          <w:b/>
          <w:bCs/>
          <w:lang w:eastAsia="zh-CN"/>
        </w:rPr>
        <w:t xml:space="preserve">: If </w:t>
      </w:r>
      <w:r w:rsidRPr="003C45F2">
        <w:rPr>
          <w:rFonts w:hint="eastAsia"/>
          <w:b/>
          <w:bCs/>
          <w:lang w:eastAsia="zh-CN"/>
        </w:rPr>
        <w:t xml:space="preserve">D2R </w:t>
      </w:r>
      <w:proofErr w:type="spellStart"/>
      <w:r w:rsidRPr="003C45F2">
        <w:rPr>
          <w:rFonts w:hint="eastAsia"/>
          <w:b/>
          <w:bCs/>
          <w:lang w:eastAsia="zh-CN"/>
        </w:rPr>
        <w:t>midamble</w:t>
      </w:r>
      <w:proofErr w:type="spellEnd"/>
      <w:r w:rsidRPr="003C45F2">
        <w:rPr>
          <w:rFonts w:hint="eastAsia"/>
          <w:b/>
          <w:bCs/>
          <w:lang w:eastAsia="zh-CN"/>
        </w:rPr>
        <w:t xml:space="preserve"> and/or D2R </w:t>
      </w:r>
      <w:proofErr w:type="spellStart"/>
      <w:r w:rsidRPr="003C45F2">
        <w:rPr>
          <w:rFonts w:hint="eastAsia"/>
          <w:b/>
          <w:bCs/>
          <w:lang w:eastAsia="zh-CN"/>
        </w:rPr>
        <w:t>postamble</w:t>
      </w:r>
      <w:proofErr w:type="spellEnd"/>
      <w:r w:rsidRPr="003C45F2">
        <w:rPr>
          <w:rFonts w:hint="eastAsia"/>
          <w:b/>
          <w:bCs/>
          <w:lang w:eastAsia="zh-CN"/>
        </w:rPr>
        <w:t xml:space="preserve"> is supported, the options </w:t>
      </w:r>
      <w:r w:rsidR="003C45F2" w:rsidRPr="003C45F2">
        <w:rPr>
          <w:rFonts w:hint="eastAsia"/>
          <w:b/>
          <w:bCs/>
          <w:lang w:eastAsia="zh-CN"/>
        </w:rPr>
        <w:t xml:space="preserve">and the functionalities of D2R </w:t>
      </w:r>
      <w:proofErr w:type="spellStart"/>
      <w:r w:rsidR="003C45F2" w:rsidRPr="003C45F2">
        <w:rPr>
          <w:rFonts w:hint="eastAsia"/>
          <w:b/>
          <w:bCs/>
          <w:lang w:eastAsia="zh-CN"/>
        </w:rPr>
        <w:t>midamble</w:t>
      </w:r>
      <w:proofErr w:type="spellEnd"/>
      <w:r w:rsidR="003C45F2" w:rsidRPr="003C45F2">
        <w:rPr>
          <w:rFonts w:hint="eastAsia"/>
          <w:b/>
          <w:bCs/>
          <w:lang w:eastAsia="zh-CN"/>
        </w:rPr>
        <w:t xml:space="preserve"> and/or D2R </w:t>
      </w:r>
      <w:proofErr w:type="spellStart"/>
      <w:r w:rsidR="003C45F2" w:rsidRPr="003C45F2">
        <w:rPr>
          <w:rFonts w:hint="eastAsia"/>
          <w:b/>
          <w:bCs/>
          <w:lang w:eastAsia="zh-CN"/>
        </w:rPr>
        <w:t>postamble</w:t>
      </w:r>
      <w:proofErr w:type="spellEnd"/>
      <w:r w:rsidR="003C45F2" w:rsidRPr="003C45F2">
        <w:rPr>
          <w:rFonts w:hint="eastAsia"/>
          <w:b/>
          <w:bCs/>
          <w:lang w:eastAsia="zh-CN"/>
        </w:rPr>
        <w:t xml:space="preserve"> can</w:t>
      </w:r>
      <w:r w:rsidRPr="003C45F2">
        <w:rPr>
          <w:rFonts w:hint="eastAsia"/>
          <w:b/>
          <w:bCs/>
          <w:lang w:eastAsia="zh-CN"/>
        </w:rPr>
        <w:t xml:space="preserve"> be flexible or configurable.</w:t>
      </w:r>
    </w:p>
    <w:p w14:paraId="733D4146" w14:textId="77777777" w:rsidR="00454C1A" w:rsidRPr="0009269B" w:rsidRDefault="00454C1A">
      <w:pPr>
        <w:rPr>
          <w:lang w:eastAsia="zh-CN"/>
        </w:rPr>
      </w:pPr>
    </w:p>
    <w:p w14:paraId="7D8D83FE" w14:textId="77777777" w:rsidR="0009269B" w:rsidRDefault="0009269B">
      <w:pPr>
        <w:rPr>
          <w:lang w:eastAsia="zh-CN"/>
        </w:rPr>
      </w:pPr>
    </w:p>
    <w:p w14:paraId="5339C588" w14:textId="77777777" w:rsidR="00C61799" w:rsidRDefault="00000000">
      <w:pPr>
        <w:pStyle w:val="30"/>
        <w:rPr>
          <w:sz w:val="24"/>
          <w:szCs w:val="24"/>
          <w:lang w:eastAsia="zh-CN"/>
        </w:rPr>
      </w:pPr>
      <w:r>
        <w:rPr>
          <w:rFonts w:hint="eastAsia"/>
          <w:sz w:val="24"/>
          <w:szCs w:val="24"/>
          <w:lang w:eastAsia="zh-CN"/>
        </w:rPr>
        <w:t>Alignment with NR slot/symbol boundary</w:t>
      </w:r>
    </w:p>
    <w:p w14:paraId="525D9B4F" w14:textId="77777777" w:rsidR="00C61799" w:rsidRDefault="00000000">
      <w:pPr>
        <w:rPr>
          <w:lang w:eastAsia="zh-CN"/>
        </w:rPr>
      </w:pPr>
      <w:r>
        <w:rPr>
          <w:rFonts w:hint="eastAsia"/>
          <w:lang w:eastAsia="zh-CN"/>
        </w:rPr>
        <w:t xml:space="preserve">In RAN1#116bis meeting, the following agreements were achieved. </w:t>
      </w:r>
    </w:p>
    <w:tbl>
      <w:tblPr>
        <w:tblStyle w:val="af4"/>
        <w:tblW w:w="0" w:type="auto"/>
        <w:tblLook w:val="04A0" w:firstRow="1" w:lastRow="0" w:firstColumn="1" w:lastColumn="0" w:noHBand="0" w:noVBand="1"/>
      </w:tblPr>
      <w:tblGrid>
        <w:gridCol w:w="9307"/>
      </w:tblGrid>
      <w:tr w:rsidR="00C61799" w14:paraId="6471CC82" w14:textId="77777777">
        <w:tc>
          <w:tcPr>
            <w:tcW w:w="9307" w:type="dxa"/>
          </w:tcPr>
          <w:p w14:paraId="6C1C0E86" w14:textId="77777777" w:rsidR="00C61799" w:rsidRDefault="00000000">
            <w:pPr>
              <w:rPr>
                <w:iCs/>
                <w:lang w:eastAsia="zh-CN"/>
              </w:rPr>
            </w:pPr>
            <w:r>
              <w:rPr>
                <w:iCs/>
                <w:highlight w:val="green"/>
                <w:lang w:eastAsia="zh-CN"/>
              </w:rPr>
              <w:t>Agreement</w:t>
            </w:r>
          </w:p>
          <w:p w14:paraId="0B6608F1" w14:textId="77777777" w:rsidR="00C61799" w:rsidRDefault="00000000">
            <w:pPr>
              <w:rPr>
                <w:iCs/>
                <w:lang w:eastAsia="zh-CN"/>
              </w:rPr>
            </w:pPr>
            <w:r>
              <w:rPr>
                <w:iCs/>
                <w:lang w:eastAsia="zh-CN"/>
              </w:rPr>
              <w:t>For R2D transmission, if OFDM-based waveform is used, the start of R2D transmission from reader perspective is assumed to be aligned with the boundary of an NR OFDM symbol (including the CP) for in-band/guard-band operation.</w:t>
            </w:r>
          </w:p>
        </w:tc>
      </w:tr>
    </w:tbl>
    <w:p w14:paraId="3F01AAC5" w14:textId="77777777" w:rsidR="00C61799" w:rsidRDefault="00000000">
      <w:pPr>
        <w:rPr>
          <w:iCs/>
          <w:lang w:eastAsia="zh-CN"/>
        </w:rPr>
      </w:pPr>
      <w:r>
        <w:rPr>
          <w:rFonts w:eastAsia="Microsoft YaHei UI" w:hint="eastAsia"/>
          <w:bCs/>
          <w:lang w:eastAsia="zh-CN"/>
        </w:rPr>
        <w:t xml:space="preserve">It was agreed that the start of a R2D transmission is aligned with </w:t>
      </w:r>
      <w:r>
        <w:rPr>
          <w:iCs/>
          <w:lang w:eastAsia="zh-CN"/>
        </w:rPr>
        <w:t>the boundary of an NR OFDM symbol</w:t>
      </w:r>
      <w:r>
        <w:rPr>
          <w:rFonts w:hint="eastAsia"/>
          <w:iCs/>
          <w:lang w:eastAsia="zh-CN"/>
        </w:rPr>
        <w:t xml:space="preserve">. </w:t>
      </w:r>
      <w:r>
        <w:rPr>
          <w:iCs/>
          <w:lang w:eastAsia="zh-CN"/>
        </w:rPr>
        <w:t>Another</w:t>
      </w:r>
      <w:r>
        <w:rPr>
          <w:rFonts w:hint="eastAsia"/>
          <w:iCs/>
          <w:lang w:eastAsia="zh-CN"/>
        </w:rPr>
        <w:t xml:space="preserve"> issue is whether </w:t>
      </w:r>
      <w:r>
        <w:rPr>
          <w:iCs/>
          <w:lang w:eastAsia="zh-CN"/>
        </w:rPr>
        <w:t>the end of R2D transmission is aligned with the boundary of an NR symbol</w:t>
      </w:r>
      <w:r>
        <w:rPr>
          <w:rFonts w:hint="eastAsia"/>
          <w:iCs/>
          <w:lang w:eastAsia="zh-CN"/>
        </w:rPr>
        <w:t xml:space="preserve">. </w:t>
      </w:r>
      <w:r>
        <w:rPr>
          <w:iCs/>
          <w:lang w:eastAsia="zh-CN"/>
        </w:rPr>
        <w:t>B</w:t>
      </w:r>
      <w:r>
        <w:rPr>
          <w:rFonts w:hint="eastAsia"/>
          <w:iCs/>
          <w:lang w:eastAsia="zh-CN"/>
        </w:rPr>
        <w:t xml:space="preserve">ased on the assumption that </w:t>
      </w:r>
      <w:r>
        <w:rPr>
          <w:rFonts w:eastAsia="Microsoft YaHei UI" w:hint="eastAsia"/>
          <w:bCs/>
          <w:lang w:eastAsia="zh-CN"/>
        </w:rPr>
        <w:t xml:space="preserve">the start of a R2D transmission is aligned with </w:t>
      </w:r>
      <w:r>
        <w:rPr>
          <w:iCs/>
          <w:lang w:eastAsia="zh-CN"/>
        </w:rPr>
        <w:t>the boundary of an NR OFDM symbol</w:t>
      </w:r>
      <w:r>
        <w:rPr>
          <w:rFonts w:hint="eastAsia"/>
          <w:iCs/>
          <w:lang w:eastAsia="zh-CN"/>
        </w:rPr>
        <w:t xml:space="preserve">, for a certain SCS the symbol length is defined, the device can derive the end of OFDM symbol boundary and can buffer R2D transmission per OFDM symbol. For the impact of SFO, the device can acquire timing tracking by utilizing the power transition. According to the existing OFDM </w:t>
      </w:r>
      <w:r>
        <w:rPr>
          <w:iCs/>
          <w:lang w:eastAsia="zh-CN"/>
        </w:rPr>
        <w:t>framework</w:t>
      </w:r>
      <w:r>
        <w:rPr>
          <w:rFonts w:hint="eastAsia"/>
          <w:iCs/>
          <w:lang w:eastAsia="zh-CN"/>
        </w:rPr>
        <w:t xml:space="preserve">, to keep the </w:t>
      </w:r>
      <w:r>
        <w:rPr>
          <w:lang w:eastAsia="zh-CN"/>
        </w:rPr>
        <w:t>subcarrier orthogonality</w:t>
      </w:r>
      <w:r>
        <w:rPr>
          <w:rFonts w:hint="eastAsia"/>
          <w:lang w:eastAsia="zh-CN"/>
        </w:rPr>
        <w:t xml:space="preserve">, the CP is copied from the end of each OFDM symbol. </w:t>
      </w:r>
      <w:r>
        <w:rPr>
          <w:lang w:eastAsia="zh-CN"/>
        </w:rPr>
        <w:t>I</w:t>
      </w:r>
      <w:r>
        <w:rPr>
          <w:rFonts w:hint="eastAsia"/>
          <w:lang w:eastAsia="zh-CN"/>
        </w:rPr>
        <w:t xml:space="preserve">f </w:t>
      </w:r>
      <w:r>
        <w:rPr>
          <w:iCs/>
          <w:lang w:eastAsia="zh-CN"/>
        </w:rPr>
        <w:t>the end of R2D transmission is</w:t>
      </w:r>
      <w:r>
        <w:rPr>
          <w:rFonts w:hint="eastAsia"/>
          <w:iCs/>
          <w:lang w:eastAsia="zh-CN"/>
        </w:rPr>
        <w:t xml:space="preserve"> not</w:t>
      </w:r>
      <w:r>
        <w:rPr>
          <w:iCs/>
          <w:lang w:eastAsia="zh-CN"/>
        </w:rPr>
        <w:t xml:space="preserve"> aligned with the boundary of an NR symbol</w:t>
      </w:r>
      <w:r>
        <w:rPr>
          <w:rFonts w:hint="eastAsia"/>
          <w:iCs/>
          <w:lang w:eastAsia="zh-CN"/>
        </w:rPr>
        <w:t>,</w:t>
      </w:r>
      <w:r>
        <w:rPr>
          <w:rFonts w:hint="eastAsia"/>
          <w:lang w:eastAsia="zh-CN"/>
        </w:rPr>
        <w:t xml:space="preserve"> i.e., only part of an OFDM symbol is </w:t>
      </w:r>
      <w:r>
        <w:rPr>
          <w:lang w:eastAsia="zh-CN"/>
        </w:rPr>
        <w:t>used</w:t>
      </w:r>
      <w:r>
        <w:rPr>
          <w:rFonts w:hint="eastAsia"/>
          <w:lang w:eastAsia="zh-CN"/>
        </w:rPr>
        <w:t xml:space="preserve"> for a R2D transmission, how to handle the CP and the impact should be considered.</w:t>
      </w:r>
    </w:p>
    <w:p w14:paraId="20D1E2CF" w14:textId="2EF04865" w:rsidR="00C61799" w:rsidRDefault="00000000">
      <w:pPr>
        <w:rPr>
          <w:b/>
          <w:bCs/>
          <w:iCs/>
          <w:lang w:eastAsia="zh-CN"/>
        </w:rPr>
      </w:pPr>
      <w:r>
        <w:rPr>
          <w:b/>
          <w:bCs/>
          <w:iCs/>
          <w:lang w:eastAsia="zh-CN"/>
        </w:rPr>
        <w:t>Proposal</w:t>
      </w:r>
      <w:r>
        <w:rPr>
          <w:rFonts w:hint="eastAsia"/>
          <w:b/>
          <w:bCs/>
          <w:iCs/>
          <w:lang w:eastAsia="zh-CN"/>
        </w:rPr>
        <w:t xml:space="preserve"> </w:t>
      </w:r>
      <w:r w:rsidR="00B82FFC">
        <w:rPr>
          <w:rFonts w:hint="eastAsia"/>
          <w:b/>
          <w:bCs/>
          <w:iCs/>
          <w:lang w:eastAsia="zh-CN"/>
        </w:rPr>
        <w:t>9</w:t>
      </w:r>
      <w:r>
        <w:rPr>
          <w:rFonts w:hint="eastAsia"/>
          <w:b/>
          <w:bCs/>
          <w:iCs/>
          <w:lang w:eastAsia="zh-CN"/>
        </w:rPr>
        <w:t xml:space="preserve">: whether </w:t>
      </w:r>
      <w:r>
        <w:rPr>
          <w:b/>
          <w:bCs/>
          <w:iCs/>
          <w:lang w:eastAsia="zh-CN"/>
        </w:rPr>
        <w:t>the end of R2D transmission is aligned with the boundary of an NR symbol</w:t>
      </w:r>
      <w:r>
        <w:rPr>
          <w:rFonts w:hint="eastAsia"/>
          <w:b/>
          <w:bCs/>
          <w:iCs/>
          <w:lang w:eastAsia="zh-CN"/>
        </w:rPr>
        <w:t>, the impact of CP handling should be considered.</w:t>
      </w:r>
    </w:p>
    <w:p w14:paraId="7C74C791" w14:textId="77777777" w:rsidR="00C61799" w:rsidRDefault="00000000">
      <w:pPr>
        <w:rPr>
          <w:lang w:eastAsia="zh-CN"/>
        </w:rPr>
      </w:pPr>
      <w:r>
        <w:rPr>
          <w:rFonts w:hint="eastAsia"/>
          <w:lang w:eastAsia="zh-CN"/>
        </w:rPr>
        <w:t xml:space="preserve">For D2R transmission, due to the large time drift caused by the high SFO and the A-IoT device with the </w:t>
      </w:r>
      <w:r>
        <w:rPr>
          <w:rFonts w:eastAsia="MS Mincho"/>
        </w:rPr>
        <w:t>ultra-low complexity</w:t>
      </w:r>
      <w:r>
        <w:rPr>
          <w:rFonts w:eastAsiaTheme="minorEastAsia" w:hint="eastAsia"/>
          <w:lang w:eastAsia="zh-CN"/>
        </w:rPr>
        <w:t xml:space="preserve"> and power </w:t>
      </w:r>
      <w:r>
        <w:rPr>
          <w:rFonts w:eastAsiaTheme="minorEastAsia"/>
          <w:lang w:eastAsia="zh-CN"/>
        </w:rPr>
        <w:t>consumption</w:t>
      </w:r>
      <w:r>
        <w:rPr>
          <w:rFonts w:eastAsiaTheme="minorEastAsia" w:hint="eastAsia"/>
          <w:lang w:eastAsia="zh-CN"/>
        </w:rPr>
        <w:t xml:space="preserve">, it is not possible to </w:t>
      </w:r>
      <w:r>
        <w:rPr>
          <w:rFonts w:eastAsia="Microsoft YaHei UI"/>
          <w:lang w:eastAsia="zh-CN"/>
        </w:rPr>
        <w:t xml:space="preserve">align </w:t>
      </w:r>
      <w:r>
        <w:rPr>
          <w:rFonts w:eastAsia="Microsoft YaHei UI" w:hint="eastAsia"/>
          <w:lang w:eastAsia="zh-CN"/>
        </w:rPr>
        <w:t>a</w:t>
      </w:r>
      <w:r>
        <w:rPr>
          <w:rFonts w:eastAsia="Microsoft YaHei UI"/>
          <w:lang w:eastAsia="zh-CN"/>
        </w:rPr>
        <w:t xml:space="preserve"> D2R transmission with NR symbol or slot boundary</w:t>
      </w:r>
      <w:r>
        <w:rPr>
          <w:rFonts w:eastAsia="Microsoft YaHei UI" w:hint="eastAsia"/>
          <w:lang w:eastAsia="zh-CN"/>
        </w:rPr>
        <w:t>.</w:t>
      </w:r>
    </w:p>
    <w:p w14:paraId="6B24A635" w14:textId="3AF525F8" w:rsidR="00C61799" w:rsidRDefault="00000000">
      <w:pPr>
        <w:rPr>
          <w:b/>
          <w:bCs/>
          <w:lang w:eastAsia="zh-CN"/>
        </w:rPr>
      </w:pPr>
      <w:r>
        <w:rPr>
          <w:b/>
          <w:bCs/>
          <w:lang w:eastAsia="zh-CN"/>
        </w:rPr>
        <w:t>Proposal</w:t>
      </w:r>
      <w:r>
        <w:rPr>
          <w:rFonts w:hint="eastAsia"/>
          <w:b/>
          <w:bCs/>
          <w:lang w:eastAsia="zh-CN"/>
        </w:rPr>
        <w:t xml:space="preserve"> </w:t>
      </w:r>
      <w:r w:rsidR="00B82FFC">
        <w:rPr>
          <w:rFonts w:hint="eastAsia"/>
          <w:b/>
          <w:bCs/>
          <w:lang w:eastAsia="zh-CN"/>
        </w:rPr>
        <w:t>10</w:t>
      </w:r>
      <w:r>
        <w:rPr>
          <w:rFonts w:hint="eastAsia"/>
          <w:b/>
          <w:bCs/>
          <w:lang w:eastAsia="zh-CN"/>
        </w:rPr>
        <w:t xml:space="preserve">: No </w:t>
      </w:r>
      <w:r>
        <w:rPr>
          <w:b/>
          <w:bCs/>
          <w:lang w:eastAsia="zh-CN"/>
        </w:rPr>
        <w:t>necessity</w:t>
      </w:r>
      <w:r>
        <w:rPr>
          <w:rFonts w:hint="eastAsia"/>
          <w:b/>
          <w:bCs/>
          <w:lang w:eastAsia="zh-CN"/>
        </w:rPr>
        <w:t xml:space="preserve"> to assume </w:t>
      </w:r>
      <w:r>
        <w:rPr>
          <w:rFonts w:eastAsia="Microsoft YaHei UI"/>
          <w:b/>
          <w:bCs/>
          <w:lang w:eastAsia="zh-CN"/>
        </w:rPr>
        <w:t>the start and the end of a D2R reception is aligned with a NR time boundary</w:t>
      </w:r>
      <w:r>
        <w:rPr>
          <w:rFonts w:eastAsia="Microsoft YaHei UI" w:hint="eastAsia"/>
          <w:b/>
          <w:bCs/>
          <w:lang w:eastAsia="zh-CN"/>
        </w:rPr>
        <w:t>.</w:t>
      </w:r>
    </w:p>
    <w:p w14:paraId="69A8DD69" w14:textId="7D41410B" w:rsidR="00D96C48" w:rsidRDefault="009357E8">
      <w:pPr>
        <w:pStyle w:val="20"/>
      </w:pPr>
      <w:r>
        <w:rPr>
          <w:rFonts w:hint="eastAsia"/>
          <w:szCs w:val="20"/>
          <w:lang w:eastAsia="zh-CN"/>
        </w:rPr>
        <w:t>S</w:t>
      </w:r>
      <w:r w:rsidR="00537293">
        <w:rPr>
          <w:szCs w:val="20"/>
        </w:rPr>
        <w:t>ync</w:t>
      </w:r>
      <w:r w:rsidR="00537293">
        <w:rPr>
          <w:rFonts w:hint="eastAsia"/>
          <w:szCs w:val="20"/>
          <w:lang w:eastAsia="zh-CN"/>
        </w:rPr>
        <w:t>hronization</w:t>
      </w:r>
      <w:r w:rsidR="00537293">
        <w:rPr>
          <w:szCs w:val="20"/>
        </w:rPr>
        <w:t>/calibration</w:t>
      </w:r>
      <w:r w:rsidR="00537293" w:rsidRPr="00196EFD">
        <w:rPr>
          <w:szCs w:val="20"/>
        </w:rPr>
        <w:t xml:space="preserve"> </w:t>
      </w:r>
      <w:r w:rsidR="00537293">
        <w:rPr>
          <w:rFonts w:hint="eastAsia"/>
          <w:szCs w:val="20"/>
          <w:lang w:eastAsia="zh-CN"/>
        </w:rPr>
        <w:t>by</w:t>
      </w:r>
      <w:r w:rsidR="00537293" w:rsidRPr="00196EFD">
        <w:rPr>
          <w:szCs w:val="20"/>
        </w:rPr>
        <w:t xml:space="preserve"> device</w:t>
      </w:r>
    </w:p>
    <w:p w14:paraId="37111174" w14:textId="147E517D" w:rsidR="00D96C48" w:rsidRDefault="00B56FA8" w:rsidP="00D96C48">
      <w:pPr>
        <w:rPr>
          <w:lang w:eastAsia="zh-CN"/>
        </w:rPr>
      </w:pPr>
      <w:r>
        <w:rPr>
          <w:rFonts w:hint="eastAsia"/>
          <w:lang w:eastAsia="zh-CN"/>
        </w:rPr>
        <w:t>I</w:t>
      </w:r>
      <w:r>
        <w:rPr>
          <w:lang w:eastAsia="zh-CN"/>
        </w:rPr>
        <w:t>n RAN1#11</w:t>
      </w:r>
      <w:r>
        <w:rPr>
          <w:rFonts w:hint="eastAsia"/>
          <w:lang w:eastAsia="zh-CN"/>
        </w:rPr>
        <w:t>8b</w:t>
      </w:r>
      <w:r>
        <w:rPr>
          <w:lang w:eastAsia="zh-CN"/>
        </w:rPr>
        <w:t xml:space="preserve"> meeting,</w:t>
      </w:r>
      <w:r>
        <w:rPr>
          <w:rFonts w:hint="eastAsia"/>
          <w:lang w:eastAsia="zh-CN"/>
        </w:rPr>
        <w:t xml:space="preserve"> </w:t>
      </w:r>
      <w:r w:rsidR="009B4F11">
        <w:rPr>
          <w:rFonts w:hint="eastAsia"/>
          <w:lang w:eastAsia="zh-CN"/>
        </w:rPr>
        <w:t>D2R time synchronization was discussed. D</w:t>
      </w:r>
      <w:r w:rsidR="009B4F11" w:rsidRPr="009B4F11">
        <w:rPr>
          <w:lang w:eastAsia="zh-CN"/>
        </w:rPr>
        <w:t xml:space="preserve">evice </w:t>
      </w:r>
      <w:r w:rsidR="00E5356B">
        <w:rPr>
          <w:rFonts w:hint="eastAsia"/>
          <w:lang w:eastAsia="zh-CN"/>
        </w:rPr>
        <w:t xml:space="preserve">performs </w:t>
      </w:r>
      <w:r w:rsidR="00FF6B8C">
        <w:rPr>
          <w:rFonts w:hint="eastAsia"/>
          <w:lang w:eastAsia="zh-CN"/>
        </w:rPr>
        <w:t xml:space="preserve">clock synchronization/calibration </w:t>
      </w:r>
      <w:r w:rsidR="00E5356B">
        <w:rPr>
          <w:rFonts w:hint="eastAsia"/>
          <w:lang w:eastAsia="zh-CN"/>
        </w:rPr>
        <w:t xml:space="preserve">by using </w:t>
      </w:r>
      <w:r w:rsidR="00E5356B" w:rsidRPr="009B4F11">
        <w:rPr>
          <w:lang w:eastAsia="zh-CN"/>
        </w:rPr>
        <w:t>R2D signal/channel</w:t>
      </w:r>
      <w:r w:rsidR="00E5356B" w:rsidRPr="00E5356B">
        <w:rPr>
          <w:lang w:eastAsia="zh-CN"/>
        </w:rPr>
        <w:t xml:space="preserve"> </w:t>
      </w:r>
      <w:r w:rsidR="00E5356B" w:rsidRPr="009B4F11">
        <w:rPr>
          <w:lang w:eastAsia="zh-CN"/>
        </w:rPr>
        <w:t>and transmits D2R signal/channel</w:t>
      </w:r>
      <w:r w:rsidR="00E5356B" w:rsidRPr="00E5356B">
        <w:rPr>
          <w:lang w:eastAsia="zh-CN"/>
        </w:rPr>
        <w:t xml:space="preserve"> </w:t>
      </w:r>
      <w:r w:rsidR="00E5356B" w:rsidRPr="009B4F11">
        <w:rPr>
          <w:lang w:eastAsia="zh-CN"/>
        </w:rPr>
        <w:t>with a potential residual SFO/CFO.</w:t>
      </w:r>
      <w:r w:rsidR="00E5356B">
        <w:rPr>
          <w:rFonts w:hint="eastAsia"/>
          <w:lang w:eastAsia="zh-CN"/>
        </w:rPr>
        <w:t xml:space="preserve"> </w:t>
      </w:r>
      <w:r w:rsidR="009B4F11" w:rsidRPr="009B4F11">
        <w:rPr>
          <w:lang w:eastAsia="zh-CN"/>
        </w:rPr>
        <w:t>Reader estimates the time/frequency error of the received D2R transmission for detection/demodulation/decoding</w:t>
      </w:r>
      <w:r w:rsidR="009B4F11">
        <w:rPr>
          <w:rFonts w:hint="eastAsia"/>
          <w:lang w:eastAsia="zh-CN"/>
        </w:rPr>
        <w:t>. Based on the discussion, the following proposal was provided by FL summary.</w:t>
      </w:r>
    </w:p>
    <w:tbl>
      <w:tblPr>
        <w:tblStyle w:val="af4"/>
        <w:tblW w:w="0" w:type="auto"/>
        <w:tblLook w:val="04A0" w:firstRow="1" w:lastRow="0" w:firstColumn="1" w:lastColumn="0" w:noHBand="0" w:noVBand="1"/>
      </w:tblPr>
      <w:tblGrid>
        <w:gridCol w:w="9307"/>
      </w:tblGrid>
      <w:tr w:rsidR="00D96C48" w14:paraId="03768DD3" w14:textId="77777777" w:rsidTr="00D96C48">
        <w:tc>
          <w:tcPr>
            <w:tcW w:w="9307" w:type="dxa"/>
          </w:tcPr>
          <w:p w14:paraId="54B2ED02" w14:textId="77777777" w:rsidR="00405AC1" w:rsidRDefault="00405AC1" w:rsidP="00405AC1">
            <w:pPr>
              <w:spacing w:after="0"/>
              <w:rPr>
                <w:b/>
                <w:bCs/>
              </w:rPr>
            </w:pPr>
            <w:r>
              <w:rPr>
                <w:b/>
                <w:bCs/>
                <w:lang w:eastAsia="zh-CN"/>
              </w:rPr>
              <w:t>FL</w:t>
            </w:r>
            <w:r>
              <w:rPr>
                <w:rFonts w:eastAsia="等线" w:hint="eastAsia"/>
                <w:b/>
                <w:bCs/>
                <w:lang w:eastAsia="zh-CN"/>
              </w:rPr>
              <w:t>3</w:t>
            </w:r>
            <w:r>
              <w:rPr>
                <w:b/>
                <w:bCs/>
                <w:lang w:eastAsia="zh-CN"/>
              </w:rPr>
              <w:t xml:space="preserve"> </w:t>
            </w:r>
            <w:r>
              <w:rPr>
                <w:rFonts w:eastAsia="等线" w:hint="eastAsia"/>
                <w:b/>
                <w:bCs/>
                <w:lang w:eastAsia="zh-CN"/>
              </w:rPr>
              <w:t>High</w:t>
            </w:r>
            <w:r>
              <w:rPr>
                <w:b/>
                <w:bCs/>
                <w:lang w:eastAsia="zh-CN"/>
              </w:rPr>
              <w:t xml:space="preserve"> Priority Proposal 3.</w:t>
            </w:r>
            <w:r>
              <w:rPr>
                <w:rFonts w:eastAsia="等线" w:hint="eastAsia"/>
                <w:b/>
                <w:bCs/>
                <w:lang w:eastAsia="zh-CN"/>
              </w:rPr>
              <w:t>2</w:t>
            </w:r>
            <w:r>
              <w:rPr>
                <w:b/>
                <w:bCs/>
                <w:lang w:eastAsia="zh-CN"/>
              </w:rPr>
              <w:t>.</w:t>
            </w:r>
            <w:r>
              <w:rPr>
                <w:rFonts w:eastAsia="等线" w:hint="eastAsia"/>
                <w:b/>
                <w:bCs/>
                <w:lang w:eastAsia="zh-CN"/>
              </w:rPr>
              <w:t>1.2c</w:t>
            </w:r>
            <w:r>
              <w:rPr>
                <w:b/>
                <w:bCs/>
                <w:lang w:eastAsia="zh-CN"/>
              </w:rPr>
              <w:t>:</w:t>
            </w:r>
            <w:r>
              <w:rPr>
                <w:rFonts w:eastAsia="等线" w:hint="eastAsia"/>
                <w:b/>
                <w:bCs/>
                <w:lang w:eastAsia="zh-CN"/>
              </w:rPr>
              <w:t xml:space="preserve"> RAN1</w:t>
            </w:r>
            <w:r>
              <w:rPr>
                <w:rFonts w:hint="eastAsia"/>
                <w:b/>
                <w:bCs/>
              </w:rPr>
              <w:t xml:space="preserve"> s</w:t>
            </w:r>
            <w:r>
              <w:rPr>
                <w:b/>
                <w:bCs/>
              </w:rPr>
              <w:t>tud</w:t>
            </w:r>
            <w:r>
              <w:rPr>
                <w:rFonts w:hint="eastAsia"/>
                <w:b/>
                <w:bCs/>
                <w:lang w:eastAsia="zh-CN"/>
              </w:rPr>
              <w:t>ies</w:t>
            </w:r>
            <w:r>
              <w:rPr>
                <w:b/>
                <w:bCs/>
              </w:rPr>
              <w:t xml:space="preserve"> following </w:t>
            </w:r>
            <w:r>
              <w:rPr>
                <w:rFonts w:hint="eastAsia"/>
                <w:b/>
                <w:bCs/>
                <w:lang w:eastAsia="zh-CN"/>
              </w:rPr>
              <w:t xml:space="preserve">aspects for </w:t>
            </w:r>
            <w:r>
              <w:rPr>
                <w:b/>
                <w:bCs/>
              </w:rPr>
              <w:t xml:space="preserve">synchronization </w:t>
            </w:r>
            <w:r>
              <w:rPr>
                <w:rFonts w:hint="eastAsia"/>
                <w:b/>
                <w:bCs/>
                <w:lang w:eastAsia="zh-CN"/>
              </w:rPr>
              <w:t>via R</w:t>
            </w:r>
            <w:r>
              <w:rPr>
                <w:b/>
                <w:bCs/>
              </w:rPr>
              <w:t>2</w:t>
            </w:r>
            <w:r>
              <w:rPr>
                <w:rFonts w:hint="eastAsia"/>
                <w:b/>
                <w:bCs/>
                <w:lang w:eastAsia="zh-CN"/>
              </w:rPr>
              <w:t>D reception</w:t>
            </w:r>
          </w:p>
          <w:p w14:paraId="6F3B4136" w14:textId="77777777" w:rsidR="00405AC1" w:rsidRDefault="00405AC1" w:rsidP="00405AC1">
            <w:pPr>
              <w:pStyle w:val="af9"/>
              <w:numPr>
                <w:ilvl w:val="1"/>
                <w:numId w:val="26"/>
              </w:numPr>
              <w:adjustRightInd w:val="0"/>
              <w:snapToGrid w:val="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 xml:space="preserve">R2D </w:t>
            </w:r>
            <w:r>
              <w:rPr>
                <w:rFonts w:ascii="Times New Roman" w:hAnsi="Times New Roman"/>
                <w:b/>
                <w:bCs/>
                <w:sz w:val="20"/>
                <w:szCs w:val="20"/>
                <w:lang w:val="en-GB" w:eastAsia="zh-CN"/>
              </w:rPr>
              <w:t>signal</w:t>
            </w:r>
            <w:r>
              <w:rPr>
                <w:rFonts w:ascii="Times New Roman" w:hAnsi="Times New Roman" w:hint="eastAsia"/>
                <w:b/>
                <w:bCs/>
                <w:sz w:val="20"/>
                <w:szCs w:val="20"/>
                <w:lang w:val="en-GB" w:eastAsia="zh-CN"/>
              </w:rPr>
              <w:t>/channel</w:t>
            </w:r>
            <w:r>
              <w:rPr>
                <w:rFonts w:ascii="Times New Roman" w:hAnsi="Times New Roman"/>
                <w:b/>
                <w:bCs/>
                <w:sz w:val="20"/>
                <w:szCs w:val="20"/>
                <w:lang w:val="en-GB" w:eastAsia="zh-CN"/>
              </w:rPr>
              <w:t xml:space="preserve"> </w:t>
            </w:r>
            <w:r>
              <w:rPr>
                <w:rFonts w:ascii="Times New Roman" w:hAnsi="Times New Roman" w:hint="eastAsia"/>
                <w:b/>
                <w:bCs/>
                <w:sz w:val="20"/>
                <w:szCs w:val="20"/>
                <w:lang w:val="en-GB" w:eastAsia="zh-CN"/>
              </w:rPr>
              <w:t xml:space="preserve">design </w:t>
            </w:r>
            <w:r>
              <w:rPr>
                <w:rFonts w:ascii="Times New Roman" w:hAnsi="Times New Roman"/>
                <w:b/>
                <w:bCs/>
                <w:sz w:val="20"/>
                <w:szCs w:val="20"/>
                <w:lang w:val="en-GB" w:eastAsia="zh-CN"/>
              </w:rPr>
              <w:t>to</w:t>
            </w:r>
            <w:r>
              <w:rPr>
                <w:rFonts w:ascii="Times New Roman" w:hAnsi="Times New Roman" w:hint="eastAsia"/>
                <w:b/>
                <w:bCs/>
                <w:sz w:val="20"/>
                <w:szCs w:val="20"/>
                <w:lang w:val="en-GB" w:eastAsia="zh-CN"/>
              </w:rPr>
              <w:t xml:space="preserve"> enable device </w:t>
            </w:r>
            <w:r>
              <w:rPr>
                <w:rFonts w:ascii="Times New Roman" w:hAnsi="Times New Roman"/>
                <w:b/>
                <w:bCs/>
                <w:sz w:val="20"/>
                <w:szCs w:val="20"/>
                <w:lang w:val="en-GB" w:eastAsia="zh-CN"/>
              </w:rPr>
              <w:t>to achieve</w:t>
            </w:r>
            <w:r>
              <w:rPr>
                <w:rFonts w:ascii="Times New Roman" w:hAnsi="Times New Roman" w:hint="eastAsia"/>
                <w:b/>
                <w:bCs/>
                <w:sz w:val="20"/>
                <w:szCs w:val="20"/>
                <w:lang w:val="en-GB" w:eastAsia="zh-CN"/>
              </w:rPr>
              <w:t xml:space="preserve"> the target</w:t>
            </w:r>
            <w:r>
              <w:rPr>
                <w:rFonts w:ascii="Times New Roman" w:hAnsi="Times New Roman"/>
                <w:b/>
                <w:bCs/>
                <w:sz w:val="20"/>
                <w:szCs w:val="20"/>
                <w:lang w:val="en-GB" w:eastAsia="zh-CN"/>
              </w:rPr>
              <w:t xml:space="preserve"> residual SFO</w:t>
            </w:r>
            <w:r>
              <w:rPr>
                <w:rFonts w:ascii="Times New Roman" w:hAnsi="Times New Roman" w:hint="eastAsia"/>
                <w:b/>
                <w:bCs/>
                <w:sz w:val="20"/>
                <w:szCs w:val="20"/>
                <w:lang w:val="en-GB" w:eastAsia="zh-CN"/>
              </w:rPr>
              <w:t xml:space="preserve"> </w:t>
            </w:r>
          </w:p>
          <w:p w14:paraId="4F41AC80" w14:textId="77777777" w:rsidR="00405AC1" w:rsidRDefault="00405AC1" w:rsidP="00405AC1">
            <w:pPr>
              <w:pStyle w:val="af9"/>
              <w:numPr>
                <w:ilvl w:val="1"/>
                <w:numId w:val="26"/>
              </w:numPr>
              <w:adjustRightInd w:val="0"/>
              <w:snapToGrid w:val="0"/>
              <w:ind w:left="884" w:hanging="442"/>
              <w:jc w:val="both"/>
              <w:rPr>
                <w:rFonts w:ascii="Times New Roman" w:hAnsi="Times New Roman"/>
                <w:b/>
                <w:bCs/>
                <w:sz w:val="20"/>
                <w:szCs w:val="20"/>
                <w:lang w:val="en-GB" w:eastAsia="zh-CN"/>
              </w:rPr>
            </w:pPr>
            <w:r>
              <w:rPr>
                <w:rFonts w:ascii="Times New Roman" w:eastAsia="等线" w:hAnsi="Times New Roman" w:hint="eastAsia"/>
                <w:b/>
                <w:bCs/>
                <w:sz w:val="20"/>
                <w:szCs w:val="20"/>
                <w:lang w:val="en-GB" w:eastAsia="zh-CN"/>
              </w:rPr>
              <w:t xml:space="preserve">D2R </w:t>
            </w:r>
            <w:r>
              <w:rPr>
                <w:rFonts w:ascii="Times New Roman" w:hAnsi="Times New Roman"/>
                <w:b/>
                <w:bCs/>
                <w:sz w:val="20"/>
                <w:szCs w:val="20"/>
                <w:lang w:val="en-GB" w:eastAsia="zh-CN"/>
              </w:rPr>
              <w:t>signal</w:t>
            </w:r>
            <w:r>
              <w:rPr>
                <w:rFonts w:ascii="Times New Roman" w:hAnsi="Times New Roman" w:hint="eastAsia"/>
                <w:b/>
                <w:bCs/>
                <w:sz w:val="20"/>
                <w:szCs w:val="20"/>
                <w:lang w:val="en-GB" w:eastAsia="zh-CN"/>
              </w:rPr>
              <w:t>/channel</w:t>
            </w:r>
            <w:r>
              <w:rPr>
                <w:rFonts w:ascii="Times New Roman" w:hAnsi="Times New Roman"/>
                <w:b/>
                <w:bCs/>
                <w:sz w:val="20"/>
                <w:szCs w:val="20"/>
                <w:lang w:val="en-GB" w:eastAsia="zh-CN"/>
              </w:rPr>
              <w:t xml:space="preserve"> </w:t>
            </w:r>
            <w:r>
              <w:rPr>
                <w:rFonts w:ascii="Times New Roman" w:hAnsi="Times New Roman" w:hint="eastAsia"/>
                <w:b/>
                <w:bCs/>
                <w:sz w:val="20"/>
                <w:szCs w:val="20"/>
                <w:lang w:val="en-GB" w:eastAsia="zh-CN"/>
              </w:rPr>
              <w:t xml:space="preserve">design that </w:t>
            </w:r>
            <w:r>
              <w:rPr>
                <w:rFonts w:ascii="Times New Roman" w:hAnsi="Times New Roman"/>
                <w:b/>
                <w:bCs/>
                <w:sz w:val="20"/>
                <w:szCs w:val="20"/>
                <w:lang w:val="en-GB" w:eastAsia="zh-CN"/>
              </w:rPr>
              <w:t>facilitate</w:t>
            </w:r>
            <w:r>
              <w:rPr>
                <w:rFonts w:ascii="Times New Roman" w:hAnsi="Times New Roman" w:hint="eastAsia"/>
                <w:b/>
                <w:bCs/>
                <w:sz w:val="20"/>
                <w:szCs w:val="20"/>
                <w:lang w:val="en-GB" w:eastAsia="zh-CN"/>
              </w:rPr>
              <w:t>s</w:t>
            </w:r>
            <w:r>
              <w:rPr>
                <w:rFonts w:ascii="Times New Roman" w:hAnsi="Times New Roman"/>
                <w:b/>
                <w:bCs/>
                <w:sz w:val="20"/>
                <w:szCs w:val="20"/>
                <w:lang w:val="en-GB" w:eastAsia="zh-CN"/>
              </w:rPr>
              <w:t xml:space="preserve"> reader’s reception/process of the D2R transmission</w:t>
            </w:r>
            <w:r>
              <w:t xml:space="preserve"> </w:t>
            </w:r>
            <w:r>
              <w:rPr>
                <w:rFonts w:ascii="Times New Roman" w:hAnsi="Times New Roman"/>
                <w:b/>
                <w:bCs/>
                <w:sz w:val="20"/>
                <w:szCs w:val="20"/>
                <w:lang w:val="en-GB" w:eastAsia="zh-CN"/>
              </w:rPr>
              <w:t>with the presence of the device residual SFO</w:t>
            </w:r>
          </w:p>
          <w:p w14:paraId="25839C51" w14:textId="77777777" w:rsidR="00405AC1" w:rsidRDefault="00405AC1" w:rsidP="00405AC1">
            <w:pPr>
              <w:pStyle w:val="af9"/>
              <w:numPr>
                <w:ilvl w:val="1"/>
                <w:numId w:val="26"/>
              </w:numPr>
              <w:adjustRightInd w:val="0"/>
              <w:snapToGrid w:val="0"/>
              <w:ind w:left="884" w:hanging="442"/>
              <w:rPr>
                <w:rFonts w:hint="eastAsia"/>
                <w:lang w:eastAsia="zh-CN"/>
              </w:rPr>
            </w:pPr>
            <w:r>
              <w:rPr>
                <w:rFonts w:ascii="Times New Roman" w:hAnsi="Times New Roman"/>
                <w:b/>
                <w:bCs/>
                <w:sz w:val="20"/>
                <w:szCs w:val="20"/>
                <w:lang w:val="en-GB" w:eastAsia="zh-CN"/>
              </w:rPr>
              <w:t>Implementation</w:t>
            </w:r>
            <w:r>
              <w:rPr>
                <w:rFonts w:ascii="Times New Roman" w:hAnsi="Times New Roman" w:hint="eastAsia"/>
                <w:b/>
                <w:bCs/>
                <w:sz w:val="20"/>
                <w:szCs w:val="20"/>
                <w:lang w:val="en-GB" w:eastAsia="zh-CN"/>
              </w:rPr>
              <w:t xml:space="preserve"> c</w:t>
            </w:r>
            <w:r>
              <w:rPr>
                <w:rFonts w:ascii="Times New Roman" w:hAnsi="Times New Roman"/>
                <w:b/>
                <w:bCs/>
                <w:sz w:val="20"/>
                <w:szCs w:val="20"/>
                <w:lang w:val="en-GB" w:eastAsia="zh-CN"/>
              </w:rPr>
              <w:t>omplexity</w:t>
            </w:r>
            <w:r>
              <w:rPr>
                <w:rFonts w:ascii="Times New Roman" w:hAnsi="Times New Roman" w:hint="eastAsia"/>
                <w:b/>
                <w:bCs/>
                <w:sz w:val="20"/>
                <w:szCs w:val="20"/>
                <w:lang w:val="en-GB" w:eastAsia="zh-CN"/>
              </w:rPr>
              <w:t xml:space="preserve">, power </w:t>
            </w:r>
            <w:r>
              <w:rPr>
                <w:rFonts w:ascii="Times New Roman" w:hAnsi="Times New Roman"/>
                <w:b/>
                <w:bCs/>
                <w:sz w:val="20"/>
                <w:szCs w:val="20"/>
                <w:lang w:val="en-GB" w:eastAsia="zh-CN"/>
              </w:rPr>
              <w:t>consumption</w:t>
            </w:r>
            <w:r>
              <w:rPr>
                <w:rFonts w:ascii="Times New Roman" w:hAnsi="Times New Roman" w:hint="eastAsia"/>
                <w:b/>
                <w:bCs/>
                <w:sz w:val="20"/>
                <w:szCs w:val="20"/>
                <w:lang w:val="en-GB" w:eastAsia="zh-CN"/>
              </w:rPr>
              <w:t xml:space="preserve"> at device side and/or reader side</w:t>
            </w:r>
          </w:p>
          <w:p w14:paraId="4510A5E5" w14:textId="77777777" w:rsidR="00405AC1" w:rsidRDefault="00405AC1" w:rsidP="00405AC1">
            <w:pPr>
              <w:pStyle w:val="af9"/>
              <w:numPr>
                <w:ilvl w:val="1"/>
                <w:numId w:val="26"/>
              </w:numPr>
              <w:adjustRightInd w:val="0"/>
              <w:snapToGrid w:val="0"/>
              <w:ind w:left="884" w:hanging="442"/>
              <w:rPr>
                <w:rFonts w:hint="eastAsia"/>
                <w:lang w:eastAsia="zh-CN"/>
              </w:rPr>
            </w:pPr>
            <w:r>
              <w:rPr>
                <w:rFonts w:ascii="Times New Roman" w:hAnsi="Times New Roman" w:hint="eastAsia"/>
                <w:b/>
                <w:bCs/>
                <w:sz w:val="20"/>
                <w:szCs w:val="20"/>
                <w:lang w:val="en-GB" w:eastAsia="zh-CN"/>
              </w:rPr>
              <w:t>Performance and resource efficiency</w:t>
            </w:r>
          </w:p>
          <w:p w14:paraId="39FB9457" w14:textId="7023B328" w:rsidR="00D96C48" w:rsidRPr="00405AC1" w:rsidRDefault="00405AC1" w:rsidP="00D96C48">
            <w:pPr>
              <w:pStyle w:val="af9"/>
              <w:numPr>
                <w:ilvl w:val="1"/>
                <w:numId w:val="26"/>
              </w:numPr>
              <w:adjustRightInd w:val="0"/>
              <w:snapToGrid w:val="0"/>
              <w:ind w:left="884" w:hanging="442"/>
              <w:rPr>
                <w:rFonts w:hint="eastAsia"/>
                <w:lang w:eastAsia="zh-CN"/>
              </w:rPr>
            </w:pPr>
            <w:r>
              <w:rPr>
                <w:rFonts w:ascii="Times New Roman" w:hAnsi="Times New Roman"/>
                <w:b/>
                <w:bCs/>
                <w:sz w:val="20"/>
                <w:szCs w:val="20"/>
                <w:lang w:val="en-GB" w:eastAsia="zh-CN"/>
              </w:rPr>
              <w:t>N</w:t>
            </w:r>
            <w:r>
              <w:rPr>
                <w:rFonts w:ascii="Times New Roman" w:hAnsi="Times New Roman" w:hint="eastAsia"/>
                <w:b/>
                <w:bCs/>
                <w:sz w:val="20"/>
                <w:szCs w:val="20"/>
                <w:lang w:val="en-GB" w:eastAsia="zh-CN"/>
              </w:rPr>
              <w:t>ote the target</w:t>
            </w:r>
            <w:r>
              <w:rPr>
                <w:rFonts w:ascii="Times New Roman" w:hAnsi="Times New Roman"/>
                <w:b/>
                <w:bCs/>
                <w:sz w:val="20"/>
                <w:szCs w:val="20"/>
                <w:lang w:val="en-GB" w:eastAsia="zh-CN"/>
              </w:rPr>
              <w:t xml:space="preserve"> </w:t>
            </w:r>
            <w:bookmarkStart w:id="8" w:name="_Hlk181867851"/>
            <w:r>
              <w:rPr>
                <w:rFonts w:ascii="Times New Roman" w:hAnsi="Times New Roman"/>
                <w:b/>
                <w:bCs/>
                <w:sz w:val="20"/>
                <w:szCs w:val="20"/>
                <w:lang w:val="en-GB" w:eastAsia="zh-CN"/>
              </w:rPr>
              <w:t>residual SFO</w:t>
            </w:r>
            <w:bookmarkEnd w:id="8"/>
            <w:r>
              <w:rPr>
                <w:rFonts w:ascii="Times New Roman" w:hAnsi="Times New Roman" w:hint="eastAsia"/>
                <w:b/>
                <w:bCs/>
                <w:sz w:val="20"/>
                <w:szCs w:val="20"/>
                <w:lang w:val="en-GB" w:eastAsia="zh-CN"/>
              </w:rPr>
              <w:t xml:space="preserve"> is the a</w:t>
            </w:r>
            <w:r>
              <w:rPr>
                <w:rFonts w:ascii="Times New Roman" w:hAnsi="Times New Roman"/>
                <w:b/>
                <w:bCs/>
                <w:sz w:val="20"/>
                <w:szCs w:val="20"/>
                <w:lang w:val="en-GB" w:eastAsia="zh-CN"/>
              </w:rPr>
              <w:t>ccuracy after clock sync at device side</w:t>
            </w:r>
            <w:r>
              <w:rPr>
                <w:rFonts w:ascii="Times New Roman" w:hAnsi="Times New Roman" w:hint="eastAsia"/>
                <w:b/>
                <w:bCs/>
                <w:sz w:val="20"/>
                <w:szCs w:val="20"/>
                <w:lang w:val="en-GB" w:eastAsia="zh-CN"/>
              </w:rPr>
              <w:t xml:space="preserve"> that is discussed in AI 9.4.1.2</w:t>
            </w:r>
          </w:p>
        </w:tc>
      </w:tr>
    </w:tbl>
    <w:p w14:paraId="0EE50636" w14:textId="7A994605" w:rsidR="00A01219" w:rsidRDefault="00071F4D" w:rsidP="00D96C48">
      <w:pPr>
        <w:rPr>
          <w:lang w:eastAsia="zh-CN"/>
        </w:rPr>
      </w:pPr>
      <w:r>
        <w:rPr>
          <w:rFonts w:hint="eastAsia"/>
          <w:lang w:eastAsia="zh-CN"/>
        </w:rPr>
        <w:t>C</w:t>
      </w:r>
      <w:r w:rsidR="00F36C7D">
        <w:rPr>
          <w:rFonts w:hint="eastAsia"/>
          <w:lang w:eastAsia="zh-CN"/>
        </w:rPr>
        <w:t xml:space="preserve">lock synchronization/calibration at device side is </w:t>
      </w:r>
      <w:r w:rsidR="00F36C7D">
        <w:rPr>
          <w:lang w:eastAsia="zh-CN"/>
        </w:rPr>
        <w:t>different</w:t>
      </w:r>
      <w:r w:rsidR="00F36C7D">
        <w:rPr>
          <w:rFonts w:hint="eastAsia"/>
          <w:lang w:eastAsia="zh-CN"/>
        </w:rPr>
        <w:t xml:space="preserve"> depending on the device types. For device 1 and 2a</w:t>
      </w:r>
      <w:r w:rsidR="001A0C62">
        <w:rPr>
          <w:rFonts w:hint="eastAsia"/>
          <w:lang w:eastAsia="zh-CN"/>
        </w:rPr>
        <w:t xml:space="preserve"> without large frequency shift</w:t>
      </w:r>
      <w:r w:rsidR="00F36C7D">
        <w:rPr>
          <w:rFonts w:hint="eastAsia"/>
          <w:lang w:eastAsia="zh-CN"/>
        </w:rPr>
        <w:t xml:space="preserve">, the device can perform </w:t>
      </w:r>
      <w:r w:rsidR="00F36C7D" w:rsidRPr="00F36C7D">
        <w:rPr>
          <w:lang w:eastAsia="zh-CN"/>
        </w:rPr>
        <w:t>SFO correction</w:t>
      </w:r>
      <w:r w:rsidR="00F36C7D">
        <w:rPr>
          <w:rFonts w:hint="eastAsia"/>
          <w:lang w:eastAsia="zh-CN"/>
        </w:rPr>
        <w:t xml:space="preserve"> by counting the clock samples</w:t>
      </w:r>
      <w:r>
        <w:rPr>
          <w:rFonts w:hint="eastAsia"/>
          <w:lang w:eastAsia="zh-CN"/>
        </w:rPr>
        <w:t xml:space="preserve"> according to R2D signal</w:t>
      </w:r>
      <w:r w:rsidR="00F36C7D">
        <w:rPr>
          <w:rFonts w:hint="eastAsia"/>
          <w:lang w:eastAsia="zh-CN"/>
        </w:rPr>
        <w:t xml:space="preserve">. For device </w:t>
      </w:r>
      <w:r w:rsidR="001A0C62">
        <w:rPr>
          <w:rFonts w:hint="eastAsia"/>
          <w:lang w:eastAsia="zh-CN"/>
        </w:rPr>
        <w:t xml:space="preserve">2a with large frequency shift and device </w:t>
      </w:r>
      <w:r w:rsidR="00F36C7D">
        <w:rPr>
          <w:rFonts w:hint="eastAsia"/>
          <w:lang w:eastAsia="zh-CN"/>
        </w:rPr>
        <w:t xml:space="preserve">2b, the device can </w:t>
      </w:r>
      <w:r>
        <w:rPr>
          <w:rFonts w:hint="eastAsia"/>
          <w:lang w:eastAsia="zh-CN"/>
        </w:rPr>
        <w:t xml:space="preserve">perform </w:t>
      </w:r>
      <w:r w:rsidRPr="00F36C7D">
        <w:rPr>
          <w:lang w:eastAsia="zh-CN"/>
        </w:rPr>
        <w:t>SFO correction</w:t>
      </w:r>
      <w:r>
        <w:rPr>
          <w:rFonts w:hint="eastAsia"/>
          <w:lang w:eastAsia="zh-CN"/>
        </w:rPr>
        <w:t xml:space="preserve"> by </w:t>
      </w:r>
      <w:r w:rsidR="00F36C7D">
        <w:rPr>
          <w:rFonts w:hint="eastAsia"/>
          <w:lang w:eastAsia="zh-CN"/>
        </w:rPr>
        <w:t>chang</w:t>
      </w:r>
      <w:r>
        <w:rPr>
          <w:rFonts w:hint="eastAsia"/>
          <w:lang w:eastAsia="zh-CN"/>
        </w:rPr>
        <w:t>ing</w:t>
      </w:r>
      <w:r w:rsidR="00F36C7D">
        <w:rPr>
          <w:rFonts w:hint="eastAsia"/>
          <w:lang w:eastAsia="zh-CN"/>
        </w:rPr>
        <w:t xml:space="preserve"> the clock frequency</w:t>
      </w:r>
      <w:r w:rsidRPr="00071F4D">
        <w:rPr>
          <w:rFonts w:hint="eastAsia"/>
          <w:lang w:eastAsia="zh-CN"/>
        </w:rPr>
        <w:t xml:space="preserve"> </w:t>
      </w:r>
      <w:r>
        <w:rPr>
          <w:rFonts w:hint="eastAsia"/>
          <w:lang w:eastAsia="zh-CN"/>
        </w:rPr>
        <w:t xml:space="preserve">according to R2D signal. </w:t>
      </w:r>
      <w:r w:rsidR="002066CC" w:rsidRPr="002066CC">
        <w:rPr>
          <w:lang w:eastAsia="zh-CN"/>
        </w:rPr>
        <w:t xml:space="preserve">Accuracy after clock </w:t>
      </w:r>
      <w:r w:rsidR="002066CC">
        <w:rPr>
          <w:rFonts w:hint="eastAsia"/>
          <w:lang w:eastAsia="zh-CN"/>
        </w:rPr>
        <w:t>synchronization/calibration</w:t>
      </w:r>
      <w:r w:rsidR="002066CC" w:rsidRPr="002066CC">
        <w:rPr>
          <w:lang w:eastAsia="zh-CN"/>
        </w:rPr>
        <w:t xml:space="preserve"> at device side </w:t>
      </w:r>
      <w:r w:rsidR="002066CC">
        <w:rPr>
          <w:rFonts w:hint="eastAsia"/>
          <w:lang w:eastAsia="zh-CN"/>
        </w:rPr>
        <w:t xml:space="preserve">is also discussed in AI 9.4.1.2, </w:t>
      </w:r>
      <w:r w:rsidR="00EB0CCC">
        <w:rPr>
          <w:rFonts w:hint="eastAsia"/>
          <w:lang w:eastAsia="zh-CN"/>
        </w:rPr>
        <w:t>which</w:t>
      </w:r>
      <w:r>
        <w:rPr>
          <w:rFonts w:hint="eastAsia"/>
          <w:lang w:eastAsia="zh-CN"/>
        </w:rPr>
        <w:t xml:space="preserve"> </w:t>
      </w:r>
      <w:r w:rsidR="00EB0CCC">
        <w:rPr>
          <w:rFonts w:hint="eastAsia"/>
          <w:lang w:eastAsia="zh-CN"/>
        </w:rPr>
        <w:t>is</w:t>
      </w:r>
      <w:r>
        <w:rPr>
          <w:rFonts w:hint="eastAsia"/>
          <w:lang w:eastAsia="zh-CN"/>
        </w:rPr>
        <w:t xml:space="preserve"> </w:t>
      </w:r>
      <w:r w:rsidR="00203227">
        <w:rPr>
          <w:lang w:eastAsia="zh-CN"/>
        </w:rPr>
        <w:t>described</w:t>
      </w:r>
      <w:r w:rsidR="003D427A">
        <w:rPr>
          <w:rFonts w:hint="eastAsia"/>
          <w:lang w:eastAsia="zh-CN"/>
        </w:rPr>
        <w:t xml:space="preserve"> in </w:t>
      </w:r>
      <w:r w:rsidR="003D427A" w:rsidRPr="002B1320">
        <w:rPr>
          <w:lang w:eastAsia="zh-CN"/>
        </w:rPr>
        <w:t>Table 1</w:t>
      </w:r>
      <w:r w:rsidR="003D427A">
        <w:rPr>
          <w:rFonts w:hint="eastAsia"/>
          <w:lang w:eastAsia="zh-CN"/>
        </w:rPr>
        <w:t xml:space="preserve"> </w:t>
      </w:r>
      <w:r w:rsidR="003D427A">
        <w:rPr>
          <w:lang w:eastAsia="zh-CN"/>
        </w:rPr>
        <w:fldChar w:fldCharType="begin"/>
      </w:r>
      <w:r w:rsidR="003D427A">
        <w:rPr>
          <w:lang w:eastAsia="zh-CN"/>
        </w:rPr>
        <w:instrText xml:space="preserve"> </w:instrText>
      </w:r>
      <w:r w:rsidR="003D427A">
        <w:rPr>
          <w:rFonts w:hint="eastAsia"/>
          <w:lang w:eastAsia="zh-CN"/>
        </w:rPr>
        <w:instrText>REF _Ref181716936 \r \h</w:instrText>
      </w:r>
      <w:r w:rsidR="003D427A">
        <w:rPr>
          <w:lang w:eastAsia="zh-CN"/>
        </w:rPr>
        <w:instrText xml:space="preserve"> </w:instrText>
      </w:r>
      <w:r w:rsidR="003D427A">
        <w:rPr>
          <w:lang w:eastAsia="zh-CN"/>
        </w:rPr>
      </w:r>
      <w:r w:rsidR="003D427A">
        <w:rPr>
          <w:lang w:eastAsia="zh-CN"/>
        </w:rPr>
        <w:fldChar w:fldCharType="separate"/>
      </w:r>
      <w:r w:rsidR="003D427A">
        <w:rPr>
          <w:lang w:eastAsia="zh-CN"/>
        </w:rPr>
        <w:t>[2]</w:t>
      </w:r>
      <w:r w:rsidR="003D427A">
        <w:rPr>
          <w:lang w:eastAsia="zh-CN"/>
        </w:rPr>
        <w:fldChar w:fldCharType="end"/>
      </w:r>
      <w:r w:rsidR="003D427A">
        <w:rPr>
          <w:rFonts w:hint="eastAsia"/>
          <w:lang w:eastAsia="zh-CN"/>
        </w:rPr>
        <w:t>.</w:t>
      </w:r>
      <w:r w:rsidR="00203227">
        <w:rPr>
          <w:rFonts w:hint="eastAsia"/>
          <w:lang w:eastAsia="zh-CN"/>
        </w:rPr>
        <w:t xml:space="preserve"> </w:t>
      </w:r>
      <w:r w:rsidR="00713446">
        <w:rPr>
          <w:rFonts w:hint="eastAsia"/>
          <w:lang w:eastAsia="zh-CN"/>
        </w:rPr>
        <w:t>According to the table, the a</w:t>
      </w:r>
      <w:r w:rsidR="00713446" w:rsidRPr="002066CC">
        <w:rPr>
          <w:lang w:eastAsia="zh-CN"/>
        </w:rPr>
        <w:t xml:space="preserve">ccuracy after clock </w:t>
      </w:r>
      <w:r w:rsidR="00713446">
        <w:rPr>
          <w:rFonts w:hint="eastAsia"/>
          <w:lang w:eastAsia="zh-CN"/>
        </w:rPr>
        <w:t>synchronization/calibration</w:t>
      </w:r>
      <w:r w:rsidR="00713446" w:rsidRPr="002066CC">
        <w:rPr>
          <w:lang w:eastAsia="zh-CN"/>
        </w:rPr>
        <w:t xml:space="preserve"> </w:t>
      </w:r>
      <w:r w:rsidR="00713446">
        <w:rPr>
          <w:rFonts w:hint="eastAsia"/>
          <w:lang w:eastAsia="zh-CN"/>
        </w:rPr>
        <w:t xml:space="preserve">is different for the different device types. </w:t>
      </w:r>
      <w:r w:rsidR="00713446">
        <w:rPr>
          <w:lang w:eastAsia="zh-CN"/>
        </w:rPr>
        <w:t>H</w:t>
      </w:r>
      <w:r w:rsidR="00713446">
        <w:rPr>
          <w:rFonts w:hint="eastAsia"/>
          <w:lang w:eastAsia="zh-CN"/>
        </w:rPr>
        <w:t xml:space="preserve">ence, </w:t>
      </w:r>
      <w:r w:rsidR="00713446" w:rsidRPr="00713446">
        <w:rPr>
          <w:lang w:eastAsia="zh-CN"/>
        </w:rPr>
        <w:t>synchronization</w:t>
      </w:r>
      <w:r w:rsidR="00713446">
        <w:rPr>
          <w:rFonts w:hint="eastAsia"/>
          <w:lang w:eastAsia="zh-CN"/>
        </w:rPr>
        <w:t xml:space="preserve"> via R2D reception should be studied per device types.</w:t>
      </w:r>
    </w:p>
    <w:p w14:paraId="1FEEC3DD" w14:textId="3F2A6ABE" w:rsidR="003D427A" w:rsidRPr="002B1320" w:rsidRDefault="003D427A" w:rsidP="002B1320">
      <w:pPr>
        <w:pStyle w:val="a3"/>
        <w:rPr>
          <w:lang w:eastAsia="zh-CN"/>
        </w:rP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zh-CN"/>
        </w:rPr>
        <w:t xml:space="preserve"> </w:t>
      </w:r>
      <w:r>
        <w:t>Descriptions of clocks/L</w:t>
      </w:r>
      <w:r w:rsidR="002B1320">
        <w:rPr>
          <w:rFonts w:hint="eastAsia"/>
          <w:lang w:eastAsia="zh-CN"/>
        </w:rPr>
        <w:t>O</w:t>
      </w:r>
      <w:r>
        <w:t>s</w:t>
      </w:r>
      <w:r w:rsidR="002B1320">
        <w:rPr>
          <w:rFonts w:hint="eastAsia"/>
          <w:lang w:eastAsia="zh-CN"/>
        </w:rPr>
        <w:t xml:space="preserve"> </w:t>
      </w:r>
      <w:r w:rsidR="002B1320">
        <w:rPr>
          <w:lang w:eastAsia="zh-CN"/>
        </w:rPr>
        <w:fldChar w:fldCharType="begin"/>
      </w:r>
      <w:r w:rsidR="002B1320">
        <w:rPr>
          <w:lang w:eastAsia="zh-CN"/>
        </w:rPr>
        <w:instrText xml:space="preserve"> </w:instrText>
      </w:r>
      <w:r w:rsidR="002B1320">
        <w:rPr>
          <w:rFonts w:hint="eastAsia"/>
          <w:lang w:eastAsia="zh-CN"/>
        </w:rPr>
        <w:instrText>REF _Ref181782827 \r \h</w:instrText>
      </w:r>
      <w:r w:rsidR="002B1320">
        <w:rPr>
          <w:lang w:eastAsia="zh-CN"/>
        </w:rPr>
        <w:instrText xml:space="preserve"> </w:instrText>
      </w:r>
      <w:r w:rsidR="002B1320">
        <w:rPr>
          <w:lang w:eastAsia="zh-CN"/>
        </w:rPr>
      </w:r>
      <w:r w:rsidR="002B1320">
        <w:rPr>
          <w:lang w:eastAsia="zh-CN"/>
        </w:rPr>
        <w:fldChar w:fldCharType="separate"/>
      </w:r>
      <w:r w:rsidR="002B1320">
        <w:rPr>
          <w:lang w:eastAsia="zh-CN"/>
        </w:rPr>
        <w:t>[2]</w:t>
      </w:r>
      <w:r w:rsidR="002B1320">
        <w:rPr>
          <w:lang w:eastAsia="zh-CN"/>
        </w:rPr>
        <w:fldChar w:fldCharType="end"/>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1034"/>
        <w:gridCol w:w="1281"/>
        <w:gridCol w:w="1094"/>
        <w:gridCol w:w="958"/>
        <w:gridCol w:w="1373"/>
        <w:gridCol w:w="1233"/>
        <w:gridCol w:w="2190"/>
      </w:tblGrid>
      <w:tr w:rsidR="002B1320" w:rsidRPr="008D294E" w14:paraId="16710D1D" w14:textId="77777777" w:rsidTr="00557021">
        <w:trPr>
          <w:trHeight w:val="259"/>
          <w:jc w:val="center"/>
        </w:trPr>
        <w:tc>
          <w:tcPr>
            <w:tcW w:w="564" w:type="pct"/>
            <w:shd w:val="clear" w:color="auto" w:fill="DDD9C3" w:themeFill="background2" w:themeFillShade="E6"/>
            <w:tcMar>
              <w:top w:w="72" w:type="dxa"/>
              <w:left w:w="144" w:type="dxa"/>
              <w:bottom w:w="72" w:type="dxa"/>
              <w:right w:w="144" w:type="dxa"/>
            </w:tcMar>
          </w:tcPr>
          <w:p w14:paraId="5C1E4931" w14:textId="77777777" w:rsidR="002B1320" w:rsidRPr="003D2F62" w:rsidRDefault="002B1320" w:rsidP="00557021">
            <w:pPr>
              <w:pStyle w:val="TAH"/>
            </w:pPr>
            <w:bookmarkStart w:id="9" w:name="_Hlk181781995"/>
            <w:r>
              <w:lastRenderedPageBreak/>
              <w:t>Clock purpose #</w:t>
            </w:r>
          </w:p>
        </w:tc>
        <w:tc>
          <w:tcPr>
            <w:tcW w:w="699" w:type="pct"/>
            <w:shd w:val="clear" w:color="auto" w:fill="DDD9C3" w:themeFill="background2" w:themeFillShade="E6"/>
            <w:tcMar>
              <w:top w:w="72" w:type="dxa"/>
              <w:left w:w="144" w:type="dxa"/>
              <w:bottom w:w="72" w:type="dxa"/>
              <w:right w:w="144" w:type="dxa"/>
            </w:tcMar>
          </w:tcPr>
          <w:p w14:paraId="10EAB5D2" w14:textId="77777777" w:rsidR="002B1320" w:rsidRPr="003D2F62" w:rsidRDefault="002B1320" w:rsidP="00557021">
            <w:pPr>
              <w:pStyle w:val="TAH"/>
              <w:rPr>
                <w:bCs/>
              </w:rPr>
            </w:pPr>
            <w:r w:rsidRPr="003D2F62">
              <w:rPr>
                <w:bCs/>
              </w:rPr>
              <w:t>Description</w:t>
            </w:r>
          </w:p>
        </w:tc>
        <w:tc>
          <w:tcPr>
            <w:tcW w:w="597" w:type="pct"/>
            <w:shd w:val="clear" w:color="auto" w:fill="DDD9C3" w:themeFill="background2" w:themeFillShade="E6"/>
          </w:tcPr>
          <w:p w14:paraId="174DE4AD" w14:textId="77777777" w:rsidR="002B1320" w:rsidRPr="003D2F62" w:rsidRDefault="002B1320" w:rsidP="00557021">
            <w:pPr>
              <w:pStyle w:val="TAH"/>
              <w:rPr>
                <w:bCs/>
              </w:rPr>
            </w:pPr>
            <w:r w:rsidRPr="003D2F62">
              <w:rPr>
                <w:bCs/>
              </w:rPr>
              <w:t>Clock</w:t>
            </w:r>
          </w:p>
          <w:p w14:paraId="224A7AD8" w14:textId="77777777" w:rsidR="002B1320" w:rsidRPr="003D2F62" w:rsidRDefault="002B1320" w:rsidP="00557021">
            <w:pPr>
              <w:pStyle w:val="TAH"/>
              <w:rPr>
                <w:bCs/>
              </w:rPr>
            </w:pPr>
            <w:r w:rsidRPr="003D2F62">
              <w:rPr>
                <w:bCs/>
              </w:rPr>
              <w:t>speed</w:t>
            </w:r>
          </w:p>
        </w:tc>
        <w:tc>
          <w:tcPr>
            <w:tcW w:w="523" w:type="pct"/>
            <w:shd w:val="clear" w:color="auto" w:fill="DDD9C3" w:themeFill="background2" w:themeFillShade="E6"/>
          </w:tcPr>
          <w:p w14:paraId="1E577A93" w14:textId="77777777" w:rsidR="002B1320" w:rsidRPr="003D2F62" w:rsidRDefault="002B1320" w:rsidP="00557021">
            <w:pPr>
              <w:pStyle w:val="TAH"/>
              <w:rPr>
                <w:bCs/>
              </w:rPr>
            </w:pPr>
            <w:r w:rsidRPr="003D2F62">
              <w:rPr>
                <w:bCs/>
              </w:rPr>
              <w:t>Applicable</w:t>
            </w:r>
          </w:p>
          <w:p w14:paraId="1D062588" w14:textId="77777777" w:rsidR="002B1320" w:rsidRPr="003D2F62" w:rsidRDefault="002B1320" w:rsidP="00557021">
            <w:pPr>
              <w:pStyle w:val="TAH"/>
              <w:rPr>
                <w:bCs/>
              </w:rPr>
            </w:pPr>
            <w:r w:rsidRPr="003D2F62">
              <w:rPr>
                <w:bCs/>
              </w:rPr>
              <w:t>device</w:t>
            </w:r>
            <w:r>
              <w:rPr>
                <w:bCs/>
              </w:rPr>
              <w:t>s</w:t>
            </w:r>
          </w:p>
        </w:tc>
        <w:tc>
          <w:tcPr>
            <w:tcW w:w="749" w:type="pct"/>
            <w:shd w:val="clear" w:color="auto" w:fill="DDD9C3" w:themeFill="background2" w:themeFillShade="E6"/>
            <w:tcMar>
              <w:top w:w="72" w:type="dxa"/>
              <w:left w:w="144" w:type="dxa"/>
              <w:bottom w:w="72" w:type="dxa"/>
              <w:right w:w="144" w:type="dxa"/>
            </w:tcMar>
          </w:tcPr>
          <w:p w14:paraId="0FDA9ADD" w14:textId="77777777" w:rsidR="002B1320" w:rsidRPr="003D2F62" w:rsidRDefault="002B1320" w:rsidP="00557021">
            <w:pPr>
              <w:pStyle w:val="TAH"/>
              <w:rPr>
                <w:bCs/>
              </w:rPr>
            </w:pPr>
            <w:r w:rsidRPr="003D2F62">
              <w:rPr>
                <w:bCs/>
              </w:rPr>
              <w:t xml:space="preserve">Power </w:t>
            </w:r>
            <w:r w:rsidRPr="003D2F62">
              <w:rPr>
                <w:bCs/>
              </w:rPr>
              <w:br/>
              <w:t>consumption</w:t>
            </w:r>
          </w:p>
        </w:tc>
        <w:tc>
          <w:tcPr>
            <w:tcW w:w="673" w:type="pct"/>
            <w:shd w:val="clear" w:color="auto" w:fill="DDD9C3" w:themeFill="background2" w:themeFillShade="E6"/>
            <w:tcMar>
              <w:top w:w="72" w:type="dxa"/>
              <w:left w:w="144" w:type="dxa"/>
              <w:bottom w:w="72" w:type="dxa"/>
              <w:right w:w="144" w:type="dxa"/>
            </w:tcMar>
          </w:tcPr>
          <w:p w14:paraId="5073DC90" w14:textId="77777777" w:rsidR="002B1320" w:rsidRPr="003D2F62" w:rsidRDefault="002B1320" w:rsidP="00557021">
            <w:pPr>
              <w:pStyle w:val="TAH"/>
              <w:rPr>
                <w:bCs/>
              </w:rPr>
            </w:pPr>
            <w:r w:rsidRPr="003D2F62">
              <w:rPr>
                <w:bCs/>
              </w:rPr>
              <w:t>Initial clock</w:t>
            </w:r>
          </w:p>
          <w:p w14:paraId="07E156B5" w14:textId="77777777" w:rsidR="002B1320" w:rsidRPr="003D2F62" w:rsidRDefault="002B1320" w:rsidP="00557021">
            <w:pPr>
              <w:pStyle w:val="TAH"/>
              <w:rPr>
                <w:bCs/>
              </w:rPr>
            </w:pPr>
            <w:r w:rsidRPr="003D2F62">
              <w:rPr>
                <w:bCs/>
              </w:rPr>
              <w:t>Accuracy [ppm]</w:t>
            </w:r>
          </w:p>
        </w:tc>
        <w:tc>
          <w:tcPr>
            <w:tcW w:w="1195" w:type="pct"/>
            <w:shd w:val="clear" w:color="auto" w:fill="DDD9C3" w:themeFill="background2" w:themeFillShade="E6"/>
          </w:tcPr>
          <w:p w14:paraId="6AC821C9" w14:textId="77777777" w:rsidR="002B1320" w:rsidRPr="003D2F62" w:rsidRDefault="002B1320" w:rsidP="00557021">
            <w:pPr>
              <w:pStyle w:val="TAH"/>
              <w:rPr>
                <w:bCs/>
              </w:rPr>
            </w:pPr>
            <w:r w:rsidRPr="003D2F62">
              <w:rPr>
                <w:bCs/>
              </w:rPr>
              <w:t xml:space="preserve">Accuracy after </w:t>
            </w:r>
          </w:p>
          <w:p w14:paraId="1AC51987" w14:textId="77777777" w:rsidR="002B1320" w:rsidRPr="003D2F62" w:rsidRDefault="002B1320" w:rsidP="00557021">
            <w:pPr>
              <w:pStyle w:val="TAH"/>
              <w:rPr>
                <w:bCs/>
              </w:rPr>
            </w:pPr>
            <w:r w:rsidRPr="003D2F62">
              <w:rPr>
                <w:bCs/>
              </w:rPr>
              <w:t>clock sync / calibration at device side [ppm]</w:t>
            </w:r>
          </w:p>
        </w:tc>
      </w:tr>
      <w:tr w:rsidR="002B1320" w:rsidRPr="008D294E" w14:paraId="6D7EE677" w14:textId="77777777" w:rsidTr="00557021">
        <w:trPr>
          <w:trHeight w:val="259"/>
          <w:jc w:val="center"/>
        </w:trPr>
        <w:tc>
          <w:tcPr>
            <w:tcW w:w="564" w:type="pct"/>
            <w:shd w:val="clear" w:color="auto" w:fill="DDD9C3" w:themeFill="background2" w:themeFillShade="E6"/>
            <w:tcMar>
              <w:top w:w="72" w:type="dxa"/>
              <w:left w:w="144" w:type="dxa"/>
              <w:bottom w:w="72" w:type="dxa"/>
              <w:right w:w="144" w:type="dxa"/>
            </w:tcMar>
          </w:tcPr>
          <w:p w14:paraId="0A10C670" w14:textId="77777777" w:rsidR="002B1320" w:rsidRPr="003D2F62" w:rsidRDefault="002B1320" w:rsidP="00557021">
            <w:pPr>
              <w:pStyle w:val="TAC"/>
              <w:keepNext w:val="0"/>
              <w:keepLines w:val="0"/>
              <w:widowControl w:val="0"/>
              <w:rPr>
                <w:b/>
                <w:bCs/>
              </w:rPr>
            </w:pPr>
            <w:r w:rsidRPr="003D2F62">
              <w:rPr>
                <w:b/>
                <w:bCs/>
              </w:rPr>
              <w:t>1</w:t>
            </w:r>
          </w:p>
        </w:tc>
        <w:tc>
          <w:tcPr>
            <w:tcW w:w="699" w:type="pct"/>
            <w:shd w:val="clear" w:color="auto" w:fill="auto"/>
            <w:tcMar>
              <w:top w:w="72" w:type="dxa"/>
              <w:left w:w="144" w:type="dxa"/>
              <w:bottom w:w="72" w:type="dxa"/>
              <w:right w:w="144" w:type="dxa"/>
            </w:tcMar>
          </w:tcPr>
          <w:p w14:paraId="4099734E" w14:textId="77777777" w:rsidR="002B1320" w:rsidRPr="003D2F62" w:rsidRDefault="002B1320" w:rsidP="00557021">
            <w:pPr>
              <w:pStyle w:val="TAL"/>
              <w:keepNext w:val="0"/>
              <w:keepLines w:val="0"/>
              <w:widowControl w:val="0"/>
            </w:pPr>
            <w:r w:rsidRPr="003D2F62">
              <w:t>Sampling</w:t>
            </w:r>
          </w:p>
          <w:p w14:paraId="59E94F27" w14:textId="77777777" w:rsidR="002B1320" w:rsidRPr="003D2F62" w:rsidRDefault="002B1320" w:rsidP="00557021">
            <w:pPr>
              <w:pStyle w:val="TAL"/>
              <w:keepNext w:val="0"/>
              <w:keepLines w:val="0"/>
              <w:widowControl w:val="0"/>
            </w:pPr>
          </w:p>
        </w:tc>
        <w:tc>
          <w:tcPr>
            <w:tcW w:w="597" w:type="pct"/>
          </w:tcPr>
          <w:p w14:paraId="668E6082" w14:textId="77777777" w:rsidR="002B1320" w:rsidRPr="003D2F62" w:rsidRDefault="002B1320" w:rsidP="00557021">
            <w:pPr>
              <w:pStyle w:val="TAL"/>
              <w:keepNext w:val="0"/>
              <w:keepLines w:val="0"/>
              <w:widowControl w:val="0"/>
            </w:pPr>
            <w:r w:rsidRPr="003D2F62">
              <w:t>A few MHz</w:t>
            </w:r>
          </w:p>
        </w:tc>
        <w:tc>
          <w:tcPr>
            <w:tcW w:w="523" w:type="pct"/>
            <w:shd w:val="clear" w:color="auto" w:fill="auto"/>
          </w:tcPr>
          <w:p w14:paraId="7F195728" w14:textId="77777777" w:rsidR="002B1320" w:rsidRPr="003D2F62" w:rsidRDefault="002B1320" w:rsidP="00557021">
            <w:pPr>
              <w:pStyle w:val="TAL"/>
              <w:keepNext w:val="0"/>
              <w:keepLines w:val="0"/>
              <w:widowControl w:val="0"/>
            </w:pPr>
            <w:r w:rsidRPr="003D2F62">
              <w:t>1, 2a, 2b</w:t>
            </w:r>
          </w:p>
        </w:tc>
        <w:tc>
          <w:tcPr>
            <w:tcW w:w="749" w:type="pct"/>
            <w:shd w:val="clear" w:color="auto" w:fill="auto"/>
            <w:tcMar>
              <w:top w:w="72" w:type="dxa"/>
              <w:left w:w="144" w:type="dxa"/>
              <w:bottom w:w="72" w:type="dxa"/>
              <w:right w:w="144" w:type="dxa"/>
            </w:tcMar>
          </w:tcPr>
          <w:p w14:paraId="0A318402" w14:textId="77777777" w:rsidR="002B1320" w:rsidRPr="003D2F62" w:rsidRDefault="002B1320" w:rsidP="00557021">
            <w:pPr>
              <w:pStyle w:val="TAL"/>
              <w:keepNext w:val="0"/>
              <w:keepLines w:val="0"/>
              <w:widowControl w:val="0"/>
            </w:pPr>
            <w:r w:rsidRPr="003D2F62">
              <w:t xml:space="preserve">&lt; [1] </w:t>
            </w:r>
            <w:proofErr w:type="gramStart"/>
            <w:r w:rsidRPr="003D2F62">
              <w:rPr>
                <w:rFonts w:cs="Arial"/>
              </w:rPr>
              <w:t>µ</w:t>
            </w:r>
            <w:r w:rsidRPr="003D2F62">
              <w:t>W  for</w:t>
            </w:r>
            <w:proofErr w:type="gramEnd"/>
            <w:r w:rsidRPr="003D2F62">
              <w:t xml:space="preserve"> device 1</w:t>
            </w:r>
          </w:p>
          <w:p w14:paraId="28A1F88D" w14:textId="77777777" w:rsidR="002B1320" w:rsidRPr="003D2F62" w:rsidRDefault="002B1320" w:rsidP="00557021">
            <w:pPr>
              <w:pStyle w:val="TAL"/>
              <w:keepNext w:val="0"/>
              <w:keepLines w:val="0"/>
              <w:widowControl w:val="0"/>
            </w:pPr>
          </w:p>
          <w:p w14:paraId="68C8F90F" w14:textId="77777777" w:rsidR="002B1320" w:rsidRPr="003D2F62" w:rsidRDefault="002B1320" w:rsidP="00557021">
            <w:pPr>
              <w:pStyle w:val="TAL"/>
              <w:keepNext w:val="0"/>
              <w:keepLines w:val="0"/>
              <w:widowControl w:val="0"/>
            </w:pPr>
            <w:r w:rsidRPr="003D2F62">
              <w:rPr>
                <w:rFonts w:hint="eastAsia"/>
              </w:rPr>
              <w:t>F</w:t>
            </w:r>
            <w:r w:rsidRPr="003D2F62">
              <w:t>FS for device 2a/2b</w:t>
            </w:r>
          </w:p>
        </w:tc>
        <w:tc>
          <w:tcPr>
            <w:tcW w:w="673" w:type="pct"/>
            <w:shd w:val="clear" w:color="auto" w:fill="auto"/>
            <w:tcMar>
              <w:top w:w="72" w:type="dxa"/>
              <w:left w:w="144" w:type="dxa"/>
              <w:bottom w:w="72" w:type="dxa"/>
              <w:right w:w="144" w:type="dxa"/>
            </w:tcMar>
          </w:tcPr>
          <w:p w14:paraId="0107AB5D" w14:textId="77777777" w:rsidR="002B1320" w:rsidRPr="003D2F62" w:rsidRDefault="002B1320" w:rsidP="00557021">
            <w:pPr>
              <w:pStyle w:val="TAL"/>
              <w:keepNext w:val="0"/>
              <w:keepLines w:val="0"/>
              <w:widowControl w:val="0"/>
            </w:pPr>
            <w:r w:rsidRPr="003D2F62">
              <w:t>[10</w:t>
            </w:r>
            <w:r w:rsidRPr="003D2F62">
              <w:rPr>
                <w:vertAlign w:val="superscript"/>
              </w:rPr>
              <w:t>4</w:t>
            </w:r>
            <w:r w:rsidRPr="003D2F62">
              <w:t xml:space="preserve"> - 10</w:t>
            </w:r>
            <w:r w:rsidRPr="003D2F62">
              <w:rPr>
                <w:vertAlign w:val="superscript"/>
              </w:rPr>
              <w:t>5</w:t>
            </w:r>
            <w:r w:rsidRPr="003D2F62">
              <w:t>] ppm for device 1</w:t>
            </w:r>
          </w:p>
          <w:p w14:paraId="1E45CC61" w14:textId="77777777" w:rsidR="002B1320" w:rsidRPr="003D2F62" w:rsidRDefault="002B1320" w:rsidP="00557021">
            <w:pPr>
              <w:pStyle w:val="TAL"/>
              <w:keepNext w:val="0"/>
              <w:keepLines w:val="0"/>
              <w:widowControl w:val="0"/>
            </w:pPr>
          </w:p>
          <w:p w14:paraId="76BE648D" w14:textId="77777777" w:rsidR="002B1320" w:rsidRPr="003D2F62" w:rsidRDefault="002B1320" w:rsidP="00557021">
            <w:pPr>
              <w:pStyle w:val="TAL"/>
              <w:keepNext w:val="0"/>
              <w:keepLines w:val="0"/>
              <w:widowControl w:val="0"/>
            </w:pPr>
            <w:r w:rsidRPr="003D2F62">
              <w:t>[10</w:t>
            </w:r>
            <w:r w:rsidRPr="003D2F62">
              <w:rPr>
                <w:vertAlign w:val="superscript"/>
              </w:rPr>
              <w:t>3 –</w:t>
            </w:r>
            <w:r w:rsidRPr="003D2F62">
              <w:t xml:space="preserve"> 10</w:t>
            </w:r>
            <w:r w:rsidRPr="003D2F62">
              <w:rPr>
                <w:vertAlign w:val="superscript"/>
              </w:rPr>
              <w:t>4</w:t>
            </w:r>
            <w:r w:rsidRPr="003D2F62">
              <w:t>]</w:t>
            </w:r>
            <w:r w:rsidRPr="003D2F62">
              <w:rPr>
                <w:rFonts w:hint="eastAsia"/>
              </w:rPr>
              <w:t xml:space="preserve"> </w:t>
            </w:r>
            <w:r w:rsidRPr="003D2F62">
              <w:t>ppm</w:t>
            </w:r>
            <w:r w:rsidRPr="003D2F62">
              <w:rPr>
                <w:rFonts w:hint="eastAsia"/>
              </w:rPr>
              <w:t xml:space="preserve"> </w:t>
            </w:r>
            <w:r w:rsidRPr="003D2F62">
              <w:t>for device 2a/2b</w:t>
            </w:r>
          </w:p>
        </w:tc>
        <w:tc>
          <w:tcPr>
            <w:tcW w:w="1195" w:type="pct"/>
            <w:shd w:val="clear" w:color="auto" w:fill="auto"/>
          </w:tcPr>
          <w:p w14:paraId="01246D39" w14:textId="77777777" w:rsidR="002B1320" w:rsidRPr="003D2F62" w:rsidRDefault="002B1320" w:rsidP="00557021">
            <w:pPr>
              <w:pStyle w:val="TAL"/>
              <w:keepNext w:val="0"/>
              <w:keepLines w:val="0"/>
              <w:widowControl w:val="0"/>
            </w:pPr>
            <w:r w:rsidRPr="003D2F62">
              <w:t>FFS (if applicable for device 1)</w:t>
            </w:r>
          </w:p>
        </w:tc>
      </w:tr>
      <w:tr w:rsidR="002B1320" w:rsidRPr="008D294E" w14:paraId="45397787" w14:textId="77777777" w:rsidTr="00557021">
        <w:trPr>
          <w:trHeight w:val="259"/>
          <w:jc w:val="center"/>
        </w:trPr>
        <w:tc>
          <w:tcPr>
            <w:tcW w:w="564" w:type="pct"/>
            <w:shd w:val="clear" w:color="auto" w:fill="DDD9C3" w:themeFill="background2" w:themeFillShade="E6"/>
            <w:tcMar>
              <w:top w:w="72" w:type="dxa"/>
              <w:left w:w="144" w:type="dxa"/>
              <w:bottom w:w="72" w:type="dxa"/>
              <w:right w:w="144" w:type="dxa"/>
            </w:tcMar>
          </w:tcPr>
          <w:p w14:paraId="385C5D5E" w14:textId="77777777" w:rsidR="002B1320" w:rsidRPr="003D2F62" w:rsidRDefault="002B1320" w:rsidP="00557021">
            <w:pPr>
              <w:pStyle w:val="TAC"/>
              <w:keepNext w:val="0"/>
              <w:keepLines w:val="0"/>
              <w:widowControl w:val="0"/>
              <w:rPr>
                <w:b/>
                <w:bCs/>
              </w:rPr>
            </w:pPr>
            <w:r w:rsidRPr="003D2F62">
              <w:rPr>
                <w:b/>
                <w:bCs/>
              </w:rPr>
              <w:t>2</w:t>
            </w:r>
          </w:p>
        </w:tc>
        <w:tc>
          <w:tcPr>
            <w:tcW w:w="699" w:type="pct"/>
            <w:shd w:val="clear" w:color="auto" w:fill="auto"/>
            <w:tcMar>
              <w:top w:w="72" w:type="dxa"/>
              <w:left w:w="144" w:type="dxa"/>
              <w:bottom w:w="72" w:type="dxa"/>
              <w:right w:w="144" w:type="dxa"/>
            </w:tcMar>
          </w:tcPr>
          <w:p w14:paraId="4A76A103" w14:textId="77777777" w:rsidR="002B1320" w:rsidRPr="003D2F62" w:rsidRDefault="002B1320" w:rsidP="00557021">
            <w:pPr>
              <w:pStyle w:val="TAL"/>
              <w:keepNext w:val="0"/>
              <w:keepLines w:val="0"/>
              <w:widowControl w:val="0"/>
            </w:pPr>
            <w:r w:rsidRPr="003D2F62">
              <w:t>Small frequency shift</w:t>
            </w:r>
          </w:p>
        </w:tc>
        <w:tc>
          <w:tcPr>
            <w:tcW w:w="597" w:type="pct"/>
          </w:tcPr>
          <w:p w14:paraId="440BBCF7" w14:textId="77777777" w:rsidR="002B1320" w:rsidRPr="003D2F62" w:rsidRDefault="002B1320" w:rsidP="00557021">
            <w:pPr>
              <w:pStyle w:val="TAL"/>
              <w:keepNext w:val="0"/>
              <w:keepLines w:val="0"/>
              <w:widowControl w:val="0"/>
            </w:pPr>
          </w:p>
        </w:tc>
        <w:tc>
          <w:tcPr>
            <w:tcW w:w="523" w:type="pct"/>
            <w:shd w:val="clear" w:color="auto" w:fill="auto"/>
          </w:tcPr>
          <w:p w14:paraId="115D3782" w14:textId="77777777" w:rsidR="002B1320" w:rsidRPr="003D2F62" w:rsidRDefault="002B1320" w:rsidP="00557021">
            <w:pPr>
              <w:pStyle w:val="TAL"/>
              <w:keepNext w:val="0"/>
              <w:keepLines w:val="0"/>
              <w:widowControl w:val="0"/>
            </w:pPr>
            <w:r w:rsidRPr="003D2F62">
              <w:t>At least 1 and2a</w:t>
            </w:r>
          </w:p>
        </w:tc>
        <w:tc>
          <w:tcPr>
            <w:tcW w:w="749" w:type="pct"/>
            <w:shd w:val="clear" w:color="auto" w:fill="auto"/>
            <w:tcMar>
              <w:top w:w="72" w:type="dxa"/>
              <w:left w:w="144" w:type="dxa"/>
              <w:bottom w:w="72" w:type="dxa"/>
              <w:right w:w="144" w:type="dxa"/>
            </w:tcMar>
          </w:tcPr>
          <w:p w14:paraId="40273FA8" w14:textId="77777777" w:rsidR="002B1320" w:rsidRPr="003D2F62" w:rsidRDefault="002B1320" w:rsidP="00557021">
            <w:pPr>
              <w:pStyle w:val="TAL"/>
              <w:keepNext w:val="0"/>
              <w:keepLines w:val="0"/>
              <w:widowControl w:val="0"/>
              <w:rPr>
                <w:strike/>
              </w:rPr>
            </w:pPr>
          </w:p>
        </w:tc>
        <w:tc>
          <w:tcPr>
            <w:tcW w:w="673" w:type="pct"/>
            <w:shd w:val="clear" w:color="auto" w:fill="auto"/>
            <w:tcMar>
              <w:top w:w="72" w:type="dxa"/>
              <w:left w:w="144" w:type="dxa"/>
              <w:bottom w:w="72" w:type="dxa"/>
              <w:right w:w="144" w:type="dxa"/>
            </w:tcMar>
          </w:tcPr>
          <w:p w14:paraId="3CC1EA2C" w14:textId="77777777" w:rsidR="002B1320" w:rsidRPr="003D2F62" w:rsidRDefault="002B1320" w:rsidP="00557021">
            <w:pPr>
              <w:pStyle w:val="TAL"/>
              <w:keepNext w:val="0"/>
              <w:keepLines w:val="0"/>
              <w:widowControl w:val="0"/>
            </w:pPr>
          </w:p>
        </w:tc>
        <w:tc>
          <w:tcPr>
            <w:tcW w:w="1195" w:type="pct"/>
            <w:shd w:val="clear" w:color="auto" w:fill="auto"/>
          </w:tcPr>
          <w:p w14:paraId="7641612A" w14:textId="77777777" w:rsidR="002B1320" w:rsidRPr="003D2F62" w:rsidDel="00D07ADD" w:rsidRDefault="002B1320" w:rsidP="00557021">
            <w:pPr>
              <w:pStyle w:val="TAL"/>
              <w:keepNext w:val="0"/>
              <w:keepLines w:val="0"/>
              <w:widowControl w:val="0"/>
            </w:pPr>
          </w:p>
        </w:tc>
      </w:tr>
      <w:tr w:rsidR="002B1320" w:rsidRPr="008D294E" w14:paraId="5886AB8E" w14:textId="77777777" w:rsidTr="00557021">
        <w:trPr>
          <w:trHeight w:val="717"/>
          <w:jc w:val="center"/>
        </w:trPr>
        <w:tc>
          <w:tcPr>
            <w:tcW w:w="564" w:type="pct"/>
            <w:shd w:val="clear" w:color="auto" w:fill="DDD9C3" w:themeFill="background2" w:themeFillShade="E6"/>
            <w:tcMar>
              <w:top w:w="72" w:type="dxa"/>
              <w:left w:w="144" w:type="dxa"/>
              <w:bottom w:w="72" w:type="dxa"/>
              <w:right w:w="144" w:type="dxa"/>
            </w:tcMar>
          </w:tcPr>
          <w:p w14:paraId="48AB45D7" w14:textId="77777777" w:rsidR="002B1320" w:rsidRPr="003D2F62" w:rsidRDefault="002B1320" w:rsidP="00557021">
            <w:pPr>
              <w:pStyle w:val="TAC"/>
              <w:keepNext w:val="0"/>
              <w:keepLines w:val="0"/>
              <w:widowControl w:val="0"/>
              <w:rPr>
                <w:b/>
                <w:bCs/>
              </w:rPr>
            </w:pPr>
            <w:r w:rsidRPr="003D2F62">
              <w:rPr>
                <w:b/>
                <w:bCs/>
              </w:rPr>
              <w:t>3</w:t>
            </w:r>
          </w:p>
        </w:tc>
        <w:tc>
          <w:tcPr>
            <w:tcW w:w="699" w:type="pct"/>
            <w:shd w:val="clear" w:color="auto" w:fill="auto"/>
            <w:tcMar>
              <w:top w:w="72" w:type="dxa"/>
              <w:left w:w="144" w:type="dxa"/>
              <w:bottom w:w="72" w:type="dxa"/>
              <w:right w:w="144" w:type="dxa"/>
            </w:tcMar>
          </w:tcPr>
          <w:p w14:paraId="6DA3341A" w14:textId="77777777" w:rsidR="002B1320" w:rsidRPr="003D2F62" w:rsidRDefault="002B1320" w:rsidP="00557021">
            <w:pPr>
              <w:pStyle w:val="TAL"/>
              <w:keepNext w:val="0"/>
              <w:keepLines w:val="0"/>
              <w:widowControl w:val="0"/>
            </w:pPr>
            <w:r w:rsidRPr="003D2F62">
              <w:t>Time counting (if supported)</w:t>
            </w:r>
          </w:p>
        </w:tc>
        <w:tc>
          <w:tcPr>
            <w:tcW w:w="597" w:type="pct"/>
          </w:tcPr>
          <w:p w14:paraId="2912B1F9" w14:textId="77777777" w:rsidR="002B1320" w:rsidRPr="003D2F62" w:rsidRDefault="002B1320" w:rsidP="00557021">
            <w:pPr>
              <w:pStyle w:val="TAL"/>
              <w:keepNext w:val="0"/>
              <w:keepLines w:val="0"/>
              <w:widowControl w:val="0"/>
            </w:pPr>
            <w:r w:rsidRPr="003D2F62">
              <w:t>e.g. tens of kHz</w:t>
            </w:r>
          </w:p>
        </w:tc>
        <w:tc>
          <w:tcPr>
            <w:tcW w:w="523" w:type="pct"/>
            <w:shd w:val="clear" w:color="auto" w:fill="auto"/>
          </w:tcPr>
          <w:p w14:paraId="4D425FEB" w14:textId="77777777" w:rsidR="002B1320" w:rsidRPr="003D2F62" w:rsidRDefault="002B1320" w:rsidP="00557021">
            <w:pPr>
              <w:pStyle w:val="TAL"/>
              <w:keepNext w:val="0"/>
              <w:keepLines w:val="0"/>
              <w:widowControl w:val="0"/>
            </w:pPr>
            <w:r w:rsidRPr="003D2F62">
              <w:t xml:space="preserve">1 (if applicable) </w:t>
            </w:r>
          </w:p>
          <w:p w14:paraId="066698A2" w14:textId="77777777" w:rsidR="002B1320" w:rsidRPr="003D2F62" w:rsidRDefault="002B1320" w:rsidP="00557021">
            <w:pPr>
              <w:pStyle w:val="TAL"/>
              <w:keepNext w:val="0"/>
              <w:keepLines w:val="0"/>
              <w:widowControl w:val="0"/>
            </w:pPr>
            <w:r w:rsidRPr="003D2F62">
              <w:t>2a, 2b</w:t>
            </w:r>
          </w:p>
        </w:tc>
        <w:tc>
          <w:tcPr>
            <w:tcW w:w="749" w:type="pct"/>
            <w:shd w:val="clear" w:color="auto" w:fill="auto"/>
            <w:tcMar>
              <w:top w:w="72" w:type="dxa"/>
              <w:left w:w="144" w:type="dxa"/>
              <w:bottom w:w="72" w:type="dxa"/>
              <w:right w:w="144" w:type="dxa"/>
            </w:tcMar>
          </w:tcPr>
          <w:p w14:paraId="28FA45A9" w14:textId="77777777" w:rsidR="002B1320" w:rsidRPr="003D2F62" w:rsidRDefault="002B1320" w:rsidP="00557021">
            <w:pPr>
              <w:pStyle w:val="TAL"/>
              <w:keepNext w:val="0"/>
              <w:keepLines w:val="0"/>
              <w:widowControl w:val="0"/>
            </w:pPr>
            <w:r w:rsidRPr="003D2F62">
              <w:t xml:space="preserve">&lt;0.1 </w:t>
            </w:r>
            <w:proofErr w:type="spellStart"/>
            <w:r w:rsidRPr="003D2F62">
              <w:t>μW</w:t>
            </w:r>
            <w:proofErr w:type="spellEnd"/>
          </w:p>
        </w:tc>
        <w:tc>
          <w:tcPr>
            <w:tcW w:w="673" w:type="pct"/>
            <w:shd w:val="clear" w:color="auto" w:fill="auto"/>
            <w:tcMar>
              <w:top w:w="72" w:type="dxa"/>
              <w:left w:w="144" w:type="dxa"/>
              <w:bottom w:w="72" w:type="dxa"/>
              <w:right w:w="144" w:type="dxa"/>
            </w:tcMar>
          </w:tcPr>
          <w:p w14:paraId="244F30D3" w14:textId="77777777" w:rsidR="002B1320" w:rsidRPr="003D2F62" w:rsidRDefault="002B1320" w:rsidP="00557021">
            <w:pPr>
              <w:pStyle w:val="TAL"/>
              <w:keepNext w:val="0"/>
              <w:keepLines w:val="0"/>
              <w:widowControl w:val="0"/>
            </w:pPr>
            <w:r w:rsidRPr="003D2F62">
              <w:t>[10</w:t>
            </w:r>
            <w:r w:rsidRPr="003D2F62">
              <w:rPr>
                <w:vertAlign w:val="superscript"/>
              </w:rPr>
              <w:t>4</w:t>
            </w:r>
            <w:r w:rsidRPr="003D2F62">
              <w:t xml:space="preserve"> – 10</w:t>
            </w:r>
            <w:r w:rsidRPr="003D2F62">
              <w:rPr>
                <w:vertAlign w:val="superscript"/>
              </w:rPr>
              <w:t>5</w:t>
            </w:r>
            <w:r w:rsidRPr="003D2F62">
              <w:t xml:space="preserve">] </w:t>
            </w:r>
          </w:p>
        </w:tc>
        <w:tc>
          <w:tcPr>
            <w:tcW w:w="1195" w:type="pct"/>
            <w:shd w:val="clear" w:color="auto" w:fill="auto"/>
          </w:tcPr>
          <w:p w14:paraId="0D10CC9F" w14:textId="77777777" w:rsidR="002B1320" w:rsidRPr="003D2F62" w:rsidRDefault="002B1320" w:rsidP="00557021">
            <w:pPr>
              <w:pStyle w:val="TAL"/>
              <w:keepNext w:val="0"/>
              <w:keepLines w:val="0"/>
              <w:widowControl w:val="0"/>
            </w:pPr>
            <w:r w:rsidRPr="003D2F62">
              <w:t>Calibration may not always be feasible for this clock purpose</w:t>
            </w:r>
          </w:p>
        </w:tc>
      </w:tr>
      <w:tr w:rsidR="002B1320" w:rsidRPr="008D294E" w14:paraId="6B77CA1A" w14:textId="77777777" w:rsidTr="00557021">
        <w:trPr>
          <w:trHeight w:val="115"/>
          <w:jc w:val="center"/>
        </w:trPr>
        <w:tc>
          <w:tcPr>
            <w:tcW w:w="564" w:type="pct"/>
            <w:shd w:val="clear" w:color="auto" w:fill="DDD9C3" w:themeFill="background2" w:themeFillShade="E6"/>
            <w:tcMar>
              <w:top w:w="72" w:type="dxa"/>
              <w:left w:w="144" w:type="dxa"/>
              <w:bottom w:w="72" w:type="dxa"/>
              <w:right w:w="144" w:type="dxa"/>
            </w:tcMar>
          </w:tcPr>
          <w:p w14:paraId="41703E7A" w14:textId="77777777" w:rsidR="002B1320" w:rsidRPr="003D2F62" w:rsidRDefault="002B1320" w:rsidP="00557021">
            <w:pPr>
              <w:pStyle w:val="TAC"/>
              <w:keepNext w:val="0"/>
              <w:keepLines w:val="0"/>
              <w:widowControl w:val="0"/>
              <w:rPr>
                <w:b/>
                <w:bCs/>
              </w:rPr>
            </w:pPr>
            <w:r w:rsidRPr="003D2F62">
              <w:rPr>
                <w:b/>
                <w:bCs/>
              </w:rPr>
              <w:t>4</w:t>
            </w:r>
          </w:p>
        </w:tc>
        <w:tc>
          <w:tcPr>
            <w:tcW w:w="699" w:type="pct"/>
            <w:shd w:val="clear" w:color="auto" w:fill="auto"/>
            <w:tcMar>
              <w:top w:w="72" w:type="dxa"/>
              <w:left w:w="144" w:type="dxa"/>
              <w:bottom w:w="72" w:type="dxa"/>
              <w:right w:w="144" w:type="dxa"/>
            </w:tcMar>
          </w:tcPr>
          <w:p w14:paraId="0A19AAA3" w14:textId="77777777" w:rsidR="002B1320" w:rsidRPr="003D2F62" w:rsidRDefault="002B1320" w:rsidP="00557021">
            <w:pPr>
              <w:pStyle w:val="TAL"/>
              <w:keepNext w:val="0"/>
              <w:keepLines w:val="0"/>
              <w:widowControl w:val="0"/>
            </w:pPr>
            <w:r w:rsidRPr="003D2F62">
              <w:t>Large frequency shift (if supported for device 2a)</w:t>
            </w:r>
          </w:p>
        </w:tc>
        <w:tc>
          <w:tcPr>
            <w:tcW w:w="597" w:type="pct"/>
          </w:tcPr>
          <w:p w14:paraId="15B3DA4D" w14:textId="77777777" w:rsidR="002B1320" w:rsidRPr="003D2F62" w:rsidRDefault="002B1320" w:rsidP="00557021">
            <w:pPr>
              <w:pStyle w:val="TAL"/>
              <w:keepNext w:val="0"/>
              <w:keepLines w:val="0"/>
              <w:widowControl w:val="0"/>
            </w:pPr>
            <w:r w:rsidRPr="003D2F62">
              <w:t xml:space="preserve"> 10s of MHz (e.g. 50 MHz)</w:t>
            </w:r>
          </w:p>
        </w:tc>
        <w:tc>
          <w:tcPr>
            <w:tcW w:w="523" w:type="pct"/>
            <w:shd w:val="clear" w:color="auto" w:fill="auto"/>
          </w:tcPr>
          <w:p w14:paraId="2FCA8075" w14:textId="77777777" w:rsidR="002B1320" w:rsidRPr="003D2F62" w:rsidRDefault="002B1320" w:rsidP="00557021">
            <w:pPr>
              <w:pStyle w:val="TAL"/>
              <w:keepNext w:val="0"/>
              <w:keepLines w:val="0"/>
              <w:widowControl w:val="0"/>
            </w:pPr>
            <w:r w:rsidRPr="003D2F62">
              <w:t>2a</w:t>
            </w:r>
          </w:p>
        </w:tc>
        <w:tc>
          <w:tcPr>
            <w:tcW w:w="749" w:type="pct"/>
            <w:shd w:val="clear" w:color="auto" w:fill="auto"/>
            <w:tcMar>
              <w:top w:w="72" w:type="dxa"/>
              <w:left w:w="144" w:type="dxa"/>
              <w:bottom w:w="72" w:type="dxa"/>
              <w:right w:w="144" w:type="dxa"/>
            </w:tcMar>
          </w:tcPr>
          <w:p w14:paraId="06AEE319" w14:textId="77777777" w:rsidR="002B1320" w:rsidRPr="003D2F62" w:rsidRDefault="002B1320" w:rsidP="00557021">
            <w:pPr>
              <w:pStyle w:val="TAL"/>
              <w:keepNext w:val="0"/>
              <w:keepLines w:val="0"/>
              <w:widowControl w:val="0"/>
            </w:pPr>
            <w:r w:rsidRPr="003D2F62">
              <w:t xml:space="preserve">[10s] of </w:t>
            </w:r>
            <w:r w:rsidRPr="003D2F62">
              <w:rPr>
                <w:rFonts w:cs="Arial"/>
              </w:rPr>
              <w:t>µ</w:t>
            </w:r>
            <w:r w:rsidRPr="003D2F62">
              <w:t>W</w:t>
            </w:r>
          </w:p>
        </w:tc>
        <w:tc>
          <w:tcPr>
            <w:tcW w:w="673" w:type="pct"/>
            <w:shd w:val="clear" w:color="auto" w:fill="auto"/>
            <w:tcMar>
              <w:top w:w="72" w:type="dxa"/>
              <w:left w:w="144" w:type="dxa"/>
              <w:bottom w:w="72" w:type="dxa"/>
              <w:right w:w="144" w:type="dxa"/>
            </w:tcMar>
          </w:tcPr>
          <w:p w14:paraId="7E4ADA58" w14:textId="77777777" w:rsidR="002B1320" w:rsidRPr="003D2F62" w:rsidRDefault="002B1320" w:rsidP="00557021">
            <w:pPr>
              <w:pStyle w:val="TAL"/>
              <w:keepNext w:val="0"/>
              <w:keepLines w:val="0"/>
              <w:widowControl w:val="0"/>
            </w:pPr>
            <w:r w:rsidRPr="003D2F62">
              <w:t>[10</w:t>
            </w:r>
            <w:r w:rsidRPr="003D2F62">
              <w:rPr>
                <w:vertAlign w:val="superscript"/>
              </w:rPr>
              <w:t>3</w:t>
            </w:r>
            <w:r w:rsidRPr="003D2F62">
              <w:t xml:space="preserve"> - 10</w:t>
            </w:r>
            <w:r w:rsidRPr="003D2F62">
              <w:rPr>
                <w:vertAlign w:val="superscript"/>
              </w:rPr>
              <w:t>4</w:t>
            </w:r>
            <w:r w:rsidRPr="003D2F62">
              <w:t>]</w:t>
            </w:r>
          </w:p>
        </w:tc>
        <w:tc>
          <w:tcPr>
            <w:tcW w:w="1195" w:type="pct"/>
            <w:shd w:val="clear" w:color="auto" w:fill="auto"/>
          </w:tcPr>
          <w:p w14:paraId="18A75EE0" w14:textId="77777777" w:rsidR="002B1320" w:rsidRPr="00D36660" w:rsidRDefault="002B1320" w:rsidP="00557021">
            <w:pPr>
              <w:widowControl w:val="0"/>
              <w:spacing w:after="0"/>
              <w:ind w:left="142"/>
              <w:rPr>
                <w:rFonts w:ascii="Times" w:eastAsia="Batang" w:hAnsi="Times"/>
              </w:rPr>
            </w:pPr>
            <w:r w:rsidRPr="00D36660">
              <w:rPr>
                <w:rFonts w:ascii="Times" w:eastAsia="Batang" w:hAnsi="Times"/>
              </w:rPr>
              <w:t>[10</w:t>
            </w:r>
            <w:r w:rsidRPr="003D2F62">
              <w:rPr>
                <w:rFonts w:ascii="Times" w:eastAsia="Batang" w:hAnsi="Times"/>
                <w:vertAlign w:val="superscript"/>
              </w:rPr>
              <w:t>3</w:t>
            </w:r>
            <w:r w:rsidRPr="00D36660">
              <w:rPr>
                <w:rFonts w:ascii="Times" w:eastAsia="Batang" w:hAnsi="Times"/>
              </w:rPr>
              <w:t>] (Note 2)</w:t>
            </w:r>
          </w:p>
          <w:p w14:paraId="67EF896B" w14:textId="77777777" w:rsidR="002B1320" w:rsidRPr="003D2F62" w:rsidRDefault="002B1320" w:rsidP="00557021">
            <w:pPr>
              <w:pStyle w:val="TAL"/>
              <w:keepNext w:val="0"/>
              <w:keepLines w:val="0"/>
              <w:widowControl w:val="0"/>
            </w:pPr>
          </w:p>
        </w:tc>
      </w:tr>
      <w:tr w:rsidR="002B1320" w:rsidRPr="008D294E" w14:paraId="061B885F" w14:textId="77777777" w:rsidTr="00557021">
        <w:trPr>
          <w:trHeight w:val="1077"/>
          <w:jc w:val="center"/>
        </w:trPr>
        <w:tc>
          <w:tcPr>
            <w:tcW w:w="564" w:type="pct"/>
            <w:shd w:val="clear" w:color="auto" w:fill="DDD9C3" w:themeFill="background2" w:themeFillShade="E6"/>
            <w:tcMar>
              <w:top w:w="72" w:type="dxa"/>
              <w:left w:w="144" w:type="dxa"/>
              <w:bottom w:w="72" w:type="dxa"/>
              <w:right w:w="144" w:type="dxa"/>
            </w:tcMar>
          </w:tcPr>
          <w:p w14:paraId="6D91276D" w14:textId="77777777" w:rsidR="002B1320" w:rsidRPr="003D2F62" w:rsidRDefault="002B1320" w:rsidP="00557021">
            <w:pPr>
              <w:pStyle w:val="TAC"/>
              <w:keepNext w:val="0"/>
              <w:keepLines w:val="0"/>
              <w:widowControl w:val="0"/>
              <w:rPr>
                <w:b/>
                <w:bCs/>
              </w:rPr>
            </w:pPr>
            <w:r w:rsidRPr="003D2F62">
              <w:rPr>
                <w:b/>
                <w:bCs/>
              </w:rPr>
              <w:t xml:space="preserve">5 </w:t>
            </w:r>
          </w:p>
        </w:tc>
        <w:tc>
          <w:tcPr>
            <w:tcW w:w="699" w:type="pct"/>
            <w:shd w:val="clear" w:color="auto" w:fill="auto"/>
            <w:tcMar>
              <w:top w:w="72" w:type="dxa"/>
              <w:left w:w="144" w:type="dxa"/>
              <w:bottom w:w="72" w:type="dxa"/>
              <w:right w:w="144" w:type="dxa"/>
            </w:tcMar>
          </w:tcPr>
          <w:p w14:paraId="74A274A9" w14:textId="77777777" w:rsidR="002B1320" w:rsidRPr="003D2F62" w:rsidRDefault="002B1320" w:rsidP="00557021">
            <w:pPr>
              <w:pStyle w:val="TAL"/>
              <w:keepNext w:val="0"/>
              <w:keepLines w:val="0"/>
              <w:widowControl w:val="0"/>
            </w:pPr>
            <w:r w:rsidRPr="003D2F62">
              <w:t>LO for carrier frequency (for up/down conversion)</w:t>
            </w:r>
          </w:p>
        </w:tc>
        <w:tc>
          <w:tcPr>
            <w:tcW w:w="597" w:type="pct"/>
          </w:tcPr>
          <w:p w14:paraId="17625F2C" w14:textId="77777777" w:rsidR="002B1320" w:rsidRPr="003D2F62" w:rsidRDefault="002B1320" w:rsidP="00557021">
            <w:pPr>
              <w:pStyle w:val="TAL"/>
              <w:keepNext w:val="0"/>
              <w:keepLines w:val="0"/>
              <w:widowControl w:val="0"/>
            </w:pPr>
            <w:r w:rsidRPr="00197CF8">
              <w:t>According to carrier frequency e.g., 900 MHz</w:t>
            </w:r>
          </w:p>
        </w:tc>
        <w:tc>
          <w:tcPr>
            <w:tcW w:w="523" w:type="pct"/>
            <w:shd w:val="clear" w:color="auto" w:fill="auto"/>
          </w:tcPr>
          <w:p w14:paraId="33E9E47D" w14:textId="77777777" w:rsidR="002B1320" w:rsidRPr="003D2F62" w:rsidRDefault="002B1320" w:rsidP="00557021">
            <w:pPr>
              <w:pStyle w:val="TAL"/>
              <w:keepNext w:val="0"/>
              <w:keepLines w:val="0"/>
              <w:widowControl w:val="0"/>
            </w:pPr>
            <w:r w:rsidRPr="003D2F62">
              <w:t>2b</w:t>
            </w:r>
          </w:p>
        </w:tc>
        <w:tc>
          <w:tcPr>
            <w:tcW w:w="749" w:type="pct"/>
            <w:shd w:val="clear" w:color="auto" w:fill="auto"/>
            <w:tcMar>
              <w:top w:w="72" w:type="dxa"/>
              <w:left w:w="144" w:type="dxa"/>
              <w:bottom w:w="72" w:type="dxa"/>
              <w:right w:w="144" w:type="dxa"/>
            </w:tcMar>
          </w:tcPr>
          <w:p w14:paraId="2EEF7085" w14:textId="77777777" w:rsidR="002B1320" w:rsidRPr="003D2F62" w:rsidRDefault="002B1320" w:rsidP="00557021">
            <w:pPr>
              <w:pStyle w:val="TAL"/>
              <w:keepNext w:val="0"/>
              <w:keepLines w:val="0"/>
              <w:widowControl w:val="0"/>
            </w:pPr>
            <w:r w:rsidRPr="003D2F62">
              <w:t xml:space="preserve">10s - 100s of </w:t>
            </w:r>
            <w:r w:rsidRPr="003D2F62">
              <w:rPr>
                <w:rFonts w:cs="Arial"/>
              </w:rPr>
              <w:t>µ</w:t>
            </w:r>
            <w:r w:rsidRPr="003D2F62">
              <w:t>W</w:t>
            </w:r>
          </w:p>
        </w:tc>
        <w:tc>
          <w:tcPr>
            <w:tcW w:w="673" w:type="pct"/>
            <w:shd w:val="clear" w:color="auto" w:fill="auto"/>
            <w:tcMar>
              <w:top w:w="72" w:type="dxa"/>
              <w:left w:w="144" w:type="dxa"/>
              <w:bottom w:w="72" w:type="dxa"/>
              <w:right w:w="144" w:type="dxa"/>
            </w:tcMar>
          </w:tcPr>
          <w:p w14:paraId="32BC6161" w14:textId="77777777" w:rsidR="002B1320" w:rsidRPr="003D2F62" w:rsidRDefault="002B1320" w:rsidP="00557021">
            <w:pPr>
              <w:pStyle w:val="TAL"/>
              <w:keepNext w:val="0"/>
              <w:keepLines w:val="0"/>
              <w:widowControl w:val="0"/>
            </w:pPr>
            <w:r w:rsidRPr="003D2F62">
              <w:t>[10</w:t>
            </w:r>
            <w:r w:rsidRPr="003D2F62">
              <w:rPr>
                <w:vertAlign w:val="superscript"/>
              </w:rPr>
              <w:t>3</w:t>
            </w:r>
            <w:r w:rsidRPr="003D2F62">
              <w:t xml:space="preserve"> - 10</w:t>
            </w:r>
            <w:r w:rsidRPr="003D2F62">
              <w:rPr>
                <w:vertAlign w:val="superscript"/>
              </w:rPr>
              <w:t>4</w:t>
            </w:r>
            <w:r w:rsidRPr="003D2F62">
              <w:t>]</w:t>
            </w:r>
          </w:p>
        </w:tc>
        <w:tc>
          <w:tcPr>
            <w:tcW w:w="1195" w:type="pct"/>
            <w:shd w:val="clear" w:color="auto" w:fill="auto"/>
          </w:tcPr>
          <w:p w14:paraId="7FF08F84" w14:textId="77777777" w:rsidR="002B1320" w:rsidRPr="003D2F62" w:rsidRDefault="002B1320" w:rsidP="00557021">
            <w:pPr>
              <w:pStyle w:val="TAL"/>
              <w:keepNext w:val="0"/>
              <w:keepLines w:val="0"/>
              <w:widowControl w:val="0"/>
            </w:pPr>
            <w:r w:rsidRPr="003D2F62">
              <w:t>Option 1: 10s (Note 2)</w:t>
            </w:r>
          </w:p>
          <w:p w14:paraId="4ABEAD85" w14:textId="77777777" w:rsidR="002B1320" w:rsidRDefault="002B1320" w:rsidP="00557021">
            <w:pPr>
              <w:pStyle w:val="TAL"/>
              <w:keepNext w:val="0"/>
              <w:keepLines w:val="0"/>
              <w:widowControl w:val="0"/>
            </w:pPr>
            <w:r w:rsidRPr="003D2F62">
              <w:t>Option 2: 100s (Note 2)</w:t>
            </w:r>
          </w:p>
          <w:p w14:paraId="101396D2" w14:textId="77777777" w:rsidR="002B1320" w:rsidRDefault="002B1320" w:rsidP="00557021">
            <w:pPr>
              <w:pStyle w:val="TAL"/>
              <w:keepNext w:val="0"/>
              <w:keepLines w:val="0"/>
              <w:widowControl w:val="0"/>
            </w:pPr>
          </w:p>
          <w:p w14:paraId="5A8D9F0C" w14:textId="77777777" w:rsidR="002B1320" w:rsidRPr="003D2F62" w:rsidRDefault="002B1320" w:rsidP="00557021">
            <w:pPr>
              <w:pStyle w:val="TAL"/>
              <w:keepNext w:val="0"/>
              <w:keepLines w:val="0"/>
              <w:widowControl w:val="0"/>
            </w:pPr>
            <w:r w:rsidRPr="008F7459">
              <w:t>Further study above options and strive to down select considering its implication on performance, system design, necessity, etc</w:t>
            </w:r>
          </w:p>
        </w:tc>
      </w:tr>
      <w:tr w:rsidR="002B1320" w:rsidRPr="008D294E" w14:paraId="53F175F2" w14:textId="77777777" w:rsidTr="00557021">
        <w:trPr>
          <w:trHeight w:val="293"/>
          <w:jc w:val="center"/>
        </w:trPr>
        <w:tc>
          <w:tcPr>
            <w:tcW w:w="5000" w:type="pct"/>
            <w:gridSpan w:val="7"/>
            <w:shd w:val="clear" w:color="auto" w:fill="FFFFFF" w:themeFill="background1"/>
            <w:tcMar>
              <w:top w:w="72" w:type="dxa"/>
              <w:left w:w="144" w:type="dxa"/>
              <w:bottom w:w="72" w:type="dxa"/>
              <w:right w:w="144" w:type="dxa"/>
            </w:tcMar>
          </w:tcPr>
          <w:p w14:paraId="694B6566" w14:textId="77777777" w:rsidR="002B1320" w:rsidRPr="003D2F62" w:rsidRDefault="002B1320" w:rsidP="00557021">
            <w:pPr>
              <w:pStyle w:val="TAN"/>
              <w:keepNext w:val="0"/>
              <w:keepLines w:val="0"/>
              <w:widowControl w:val="0"/>
            </w:pPr>
            <w:r w:rsidRPr="003D2F62">
              <w:t>Note 1:</w:t>
            </w:r>
            <w:r w:rsidRPr="003D2F62">
              <w:tab/>
              <w:t>This table does not necessarily imply that different purposes of LOs/clocks correspond to separate discrete LOs/clocks, which is up to implementation.</w:t>
            </w:r>
          </w:p>
          <w:p w14:paraId="0C7DDF70" w14:textId="77777777" w:rsidR="002B1320" w:rsidRPr="003D2F62" w:rsidRDefault="002B1320" w:rsidP="00557021">
            <w:pPr>
              <w:pStyle w:val="TAN"/>
              <w:keepNext w:val="0"/>
              <w:keepLines w:val="0"/>
              <w:widowControl w:val="0"/>
            </w:pPr>
            <w:r w:rsidRPr="003D2F62">
              <w:t>Note 2:</w:t>
            </w:r>
            <w:r w:rsidRPr="003D2F62">
              <w:tab/>
              <w:t>No drastic temperature change is assumed during calibration.</w:t>
            </w:r>
          </w:p>
        </w:tc>
      </w:tr>
    </w:tbl>
    <w:p w14:paraId="416BEB1E" w14:textId="77777777" w:rsidR="002B1320" w:rsidRPr="002B1320" w:rsidRDefault="002B1320" w:rsidP="00D96C48">
      <w:pPr>
        <w:rPr>
          <w:lang w:eastAsia="zh-CN"/>
        </w:rPr>
      </w:pPr>
    </w:p>
    <w:p w14:paraId="38EDDB47" w14:textId="76CD6A17" w:rsidR="00B00B21" w:rsidRPr="00D36354" w:rsidRDefault="00BD2AE1" w:rsidP="00D96C48">
      <w:pPr>
        <w:rPr>
          <w:lang w:eastAsia="zh-CN"/>
        </w:rPr>
      </w:pPr>
      <w:r>
        <w:rPr>
          <w:rFonts w:hint="eastAsia"/>
          <w:lang w:eastAsia="zh-CN"/>
        </w:rPr>
        <w:t xml:space="preserve">R2D clock acquisition part, R2D </w:t>
      </w:r>
      <w:proofErr w:type="spellStart"/>
      <w:r>
        <w:rPr>
          <w:rFonts w:hint="eastAsia"/>
          <w:lang w:eastAsia="zh-CN"/>
        </w:rPr>
        <w:t>postamble</w:t>
      </w:r>
      <w:proofErr w:type="spellEnd"/>
      <w:r>
        <w:rPr>
          <w:rFonts w:hint="eastAsia"/>
          <w:lang w:eastAsia="zh-CN"/>
        </w:rPr>
        <w:t xml:space="preserve"> (if supported) and PRDCH can be used</w:t>
      </w:r>
      <w:bookmarkEnd w:id="9"/>
      <w:r>
        <w:rPr>
          <w:rFonts w:hint="eastAsia"/>
          <w:lang w:eastAsia="zh-CN"/>
        </w:rPr>
        <w:t xml:space="preserve"> to perform clock synchronization/calibration by device. </w:t>
      </w:r>
      <w:r>
        <w:rPr>
          <w:lang w:eastAsia="zh-CN"/>
        </w:rPr>
        <w:t>W</w:t>
      </w:r>
      <w:r>
        <w:rPr>
          <w:rFonts w:hint="eastAsia"/>
          <w:lang w:eastAsia="zh-CN"/>
        </w:rPr>
        <w:t xml:space="preserve">hen we design these signals, the </w:t>
      </w:r>
      <w:r w:rsidR="00ED4772">
        <w:rPr>
          <w:rFonts w:hint="eastAsia"/>
          <w:lang w:eastAsia="zh-CN"/>
        </w:rPr>
        <w:t xml:space="preserve">requirement </w:t>
      </w:r>
      <w:r>
        <w:rPr>
          <w:rFonts w:hint="eastAsia"/>
          <w:lang w:eastAsia="zh-CN"/>
        </w:rPr>
        <w:t xml:space="preserve">of target </w:t>
      </w:r>
      <w:r w:rsidRPr="00BD2AE1">
        <w:rPr>
          <w:lang w:eastAsia="zh-CN"/>
        </w:rPr>
        <w:t>residual SFO</w:t>
      </w:r>
      <w:r>
        <w:rPr>
          <w:rFonts w:hint="eastAsia"/>
          <w:lang w:eastAsia="zh-CN"/>
        </w:rPr>
        <w:t xml:space="preserve"> can be considered</w:t>
      </w:r>
      <w:r w:rsidR="00561DF3">
        <w:rPr>
          <w:rFonts w:hint="eastAsia"/>
          <w:lang w:eastAsia="zh-CN"/>
        </w:rPr>
        <w:t xml:space="preserve">. For example, limited by the </w:t>
      </w:r>
      <w:r w:rsidR="00561DF3">
        <w:rPr>
          <w:lang w:eastAsia="zh-CN"/>
        </w:rPr>
        <w:t>device</w:t>
      </w:r>
      <w:r w:rsidR="00561DF3">
        <w:rPr>
          <w:rFonts w:hint="eastAsia"/>
          <w:lang w:eastAsia="zh-CN"/>
        </w:rPr>
        <w:t xml:space="preserve"> sampling capability, the length of R2D clock acquisition part will impact the a</w:t>
      </w:r>
      <w:r w:rsidR="00561DF3" w:rsidRPr="002066CC">
        <w:rPr>
          <w:lang w:eastAsia="zh-CN"/>
        </w:rPr>
        <w:t xml:space="preserve">ccuracy after clock </w:t>
      </w:r>
      <w:r w:rsidR="00561DF3">
        <w:rPr>
          <w:rFonts w:hint="eastAsia"/>
          <w:lang w:eastAsia="zh-CN"/>
        </w:rPr>
        <w:t>synchronization.</w:t>
      </w:r>
      <w:r w:rsidR="00561DF3" w:rsidRPr="00561DF3">
        <w:rPr>
          <w:rFonts w:eastAsiaTheme="minorEastAsia"/>
          <w:szCs w:val="20"/>
          <w:lang w:eastAsia="zh-CN"/>
        </w:rPr>
        <w:t xml:space="preserve"> </w:t>
      </w:r>
      <w:r w:rsidR="00561DF3">
        <w:rPr>
          <w:rFonts w:eastAsiaTheme="minorEastAsia" w:hint="eastAsia"/>
          <w:szCs w:val="20"/>
          <w:lang w:eastAsia="zh-CN"/>
        </w:rPr>
        <w:t>T</w:t>
      </w:r>
      <w:r w:rsidR="00561DF3">
        <w:rPr>
          <w:rFonts w:eastAsiaTheme="minorEastAsia"/>
          <w:szCs w:val="20"/>
          <w:lang w:eastAsia="zh-CN"/>
        </w:rPr>
        <w:t>he length of clock-acquisition part should not be smaller than that of start-indicator part.</w:t>
      </w:r>
      <w:r w:rsidR="00561DF3" w:rsidRPr="00561DF3">
        <w:rPr>
          <w:rFonts w:eastAsiaTheme="minorEastAsia"/>
          <w:szCs w:val="20"/>
          <w:lang w:eastAsia="zh-CN"/>
        </w:rPr>
        <w:t xml:space="preserve"> </w:t>
      </w:r>
      <w:r w:rsidR="00561DF3">
        <w:rPr>
          <w:rFonts w:eastAsiaTheme="minorEastAsia"/>
          <w:szCs w:val="20"/>
          <w:lang w:eastAsia="zh-CN"/>
        </w:rPr>
        <w:t>To meet the sampling requirement for all devices, clock-acquisition part could be designed to different types, e.g., low-rate clock acquisition for device 1 or coverage-limited scenarios and high-rate clock acquisition for device 2a or wide coverage scenarios.</w:t>
      </w:r>
      <w:r w:rsidR="004239F8">
        <w:rPr>
          <w:rFonts w:eastAsiaTheme="minorEastAsia" w:hint="eastAsia"/>
          <w:szCs w:val="20"/>
          <w:lang w:eastAsia="zh-CN"/>
        </w:rPr>
        <w:t xml:space="preserve"> </w:t>
      </w:r>
      <w:r w:rsidR="003806B9">
        <w:rPr>
          <w:rFonts w:eastAsiaTheme="minorEastAsia" w:hint="eastAsia"/>
          <w:szCs w:val="20"/>
          <w:lang w:eastAsia="zh-CN"/>
        </w:rPr>
        <w:t>In a</w:t>
      </w:r>
      <w:r w:rsidR="004239F8">
        <w:rPr>
          <w:rFonts w:eastAsiaTheme="minorEastAsia" w:hint="eastAsia"/>
          <w:szCs w:val="20"/>
          <w:lang w:eastAsia="zh-CN"/>
        </w:rPr>
        <w:t xml:space="preserve">nother way to realize clock calibration, </w:t>
      </w:r>
      <w:r w:rsidR="004239F8">
        <w:rPr>
          <w:rFonts w:hint="eastAsia"/>
          <w:lang w:eastAsia="zh-CN"/>
        </w:rPr>
        <w:t>R2D clock acquisition part can</w:t>
      </w:r>
      <w:r w:rsidR="004239F8" w:rsidRPr="004239F8">
        <w:rPr>
          <w:lang w:eastAsia="zh-CN"/>
        </w:rPr>
        <w:t xml:space="preserve"> be </w:t>
      </w:r>
      <w:r w:rsidR="004239F8">
        <w:rPr>
          <w:lang w:eastAsia="zh-CN"/>
        </w:rPr>
        <w:t>divided</w:t>
      </w:r>
      <w:r w:rsidR="004239F8" w:rsidRPr="004239F8">
        <w:rPr>
          <w:lang w:eastAsia="zh-CN"/>
        </w:rPr>
        <w:t xml:space="preserve"> into several parts</w:t>
      </w:r>
      <w:r w:rsidR="004239F8">
        <w:rPr>
          <w:rFonts w:hint="eastAsia"/>
          <w:lang w:eastAsia="zh-CN"/>
        </w:rPr>
        <w:t xml:space="preserve"> and one of the parts is used for </w:t>
      </w:r>
      <w:r w:rsidR="004239F8">
        <w:rPr>
          <w:rFonts w:eastAsiaTheme="minorEastAsia" w:hint="eastAsia"/>
          <w:szCs w:val="20"/>
          <w:lang w:eastAsia="zh-CN"/>
        </w:rPr>
        <w:t>clock calibration.</w:t>
      </w:r>
      <w:r w:rsidR="004F2C32">
        <w:rPr>
          <w:rFonts w:eastAsiaTheme="minorEastAsia" w:hint="eastAsia"/>
          <w:szCs w:val="20"/>
          <w:lang w:eastAsia="zh-CN"/>
        </w:rPr>
        <w:t xml:space="preserve"> </w:t>
      </w:r>
      <w:r w:rsidR="0085357B">
        <w:rPr>
          <w:rFonts w:hint="eastAsia"/>
          <w:lang w:eastAsia="zh-CN"/>
        </w:rPr>
        <w:t>At reader side, SFO estimation can be performed by using D2R preamble/</w:t>
      </w:r>
      <w:proofErr w:type="spellStart"/>
      <w:r w:rsidR="0085357B">
        <w:rPr>
          <w:rFonts w:hint="eastAsia"/>
          <w:lang w:eastAsia="zh-CN"/>
        </w:rPr>
        <w:t>midamble</w:t>
      </w:r>
      <w:proofErr w:type="spellEnd"/>
      <w:r w:rsidR="0085357B">
        <w:rPr>
          <w:rFonts w:hint="eastAsia"/>
          <w:lang w:eastAsia="zh-CN"/>
        </w:rPr>
        <w:t>/</w:t>
      </w:r>
      <w:proofErr w:type="spellStart"/>
      <w:r w:rsidR="0085357B">
        <w:rPr>
          <w:rFonts w:hint="eastAsia"/>
          <w:lang w:eastAsia="zh-CN"/>
        </w:rPr>
        <w:t>postamble</w:t>
      </w:r>
      <w:proofErr w:type="spellEnd"/>
      <w:r w:rsidR="0085357B">
        <w:rPr>
          <w:rFonts w:hint="eastAsia"/>
          <w:lang w:eastAsia="zh-CN"/>
        </w:rPr>
        <w:t xml:space="preserve">. </w:t>
      </w:r>
      <w:bookmarkStart w:id="10" w:name="_Hlk181782070"/>
      <w:r w:rsidR="004F2C32">
        <w:rPr>
          <w:rFonts w:hint="eastAsia"/>
          <w:lang w:eastAsia="zh-CN"/>
        </w:rPr>
        <w:t xml:space="preserve">The length of the amble(s) and the number of D2R </w:t>
      </w:r>
      <w:proofErr w:type="spellStart"/>
      <w:r w:rsidR="004F2C32">
        <w:rPr>
          <w:rFonts w:hint="eastAsia"/>
          <w:lang w:eastAsia="zh-CN"/>
        </w:rPr>
        <w:t>midamble</w:t>
      </w:r>
      <w:proofErr w:type="spellEnd"/>
      <w:r w:rsidR="004F2C32">
        <w:rPr>
          <w:rFonts w:hint="eastAsia"/>
          <w:lang w:eastAsia="zh-CN"/>
        </w:rPr>
        <w:t>(s)</w:t>
      </w:r>
      <w:bookmarkEnd w:id="10"/>
      <w:r w:rsidR="004F2C32">
        <w:rPr>
          <w:rFonts w:hint="eastAsia"/>
          <w:lang w:eastAsia="zh-CN"/>
        </w:rPr>
        <w:t xml:space="preserve"> will be impacted by </w:t>
      </w:r>
      <w:r w:rsidR="004F2C32" w:rsidRPr="009B4F11">
        <w:rPr>
          <w:lang w:eastAsia="zh-CN"/>
        </w:rPr>
        <w:t>residual SFO</w:t>
      </w:r>
      <w:r w:rsidR="004F2C32">
        <w:rPr>
          <w:rFonts w:hint="eastAsia"/>
          <w:lang w:eastAsia="zh-CN"/>
        </w:rPr>
        <w:t xml:space="preserve"> and the performance of D2R </w:t>
      </w:r>
      <w:r w:rsidR="004F2C32" w:rsidRPr="009B4F11">
        <w:rPr>
          <w:lang w:eastAsia="zh-CN"/>
        </w:rPr>
        <w:t>detection/demodulation/decoding</w:t>
      </w:r>
      <w:r w:rsidR="004F2C32">
        <w:rPr>
          <w:rFonts w:hint="eastAsia"/>
          <w:lang w:eastAsia="zh-CN"/>
        </w:rPr>
        <w:t>.</w:t>
      </w:r>
    </w:p>
    <w:p w14:paraId="48028BED" w14:textId="6E1C73CD" w:rsidR="0038310A" w:rsidRDefault="0038310A" w:rsidP="0038310A">
      <w:pPr>
        <w:spacing w:after="0"/>
        <w:rPr>
          <w:b/>
          <w:bCs/>
        </w:rPr>
      </w:pPr>
      <w:r>
        <w:rPr>
          <w:b/>
          <w:bCs/>
          <w:lang w:eastAsia="zh-CN"/>
        </w:rPr>
        <w:t xml:space="preserve">Proposal </w:t>
      </w:r>
      <w:r w:rsidR="00B82FFC">
        <w:rPr>
          <w:rFonts w:hint="eastAsia"/>
          <w:b/>
          <w:bCs/>
          <w:lang w:eastAsia="zh-CN"/>
        </w:rPr>
        <w:t>11</w:t>
      </w:r>
      <w:r>
        <w:rPr>
          <w:b/>
          <w:bCs/>
          <w:lang w:eastAsia="zh-CN"/>
        </w:rPr>
        <w:t>:</w:t>
      </w:r>
      <w:r>
        <w:rPr>
          <w:rFonts w:eastAsia="等线" w:hint="eastAsia"/>
          <w:b/>
          <w:bCs/>
          <w:lang w:eastAsia="zh-CN"/>
        </w:rPr>
        <w:t xml:space="preserve"> RAN1</w:t>
      </w:r>
      <w:r>
        <w:rPr>
          <w:rFonts w:hint="eastAsia"/>
          <w:b/>
          <w:bCs/>
        </w:rPr>
        <w:t xml:space="preserve"> s</w:t>
      </w:r>
      <w:r>
        <w:rPr>
          <w:b/>
          <w:bCs/>
        </w:rPr>
        <w:t>tud</w:t>
      </w:r>
      <w:r>
        <w:rPr>
          <w:rFonts w:hint="eastAsia"/>
          <w:b/>
          <w:bCs/>
          <w:lang w:eastAsia="zh-CN"/>
        </w:rPr>
        <w:t>ies</w:t>
      </w:r>
      <w:r>
        <w:rPr>
          <w:b/>
          <w:bCs/>
        </w:rPr>
        <w:t xml:space="preserve"> following </w:t>
      </w:r>
      <w:r>
        <w:rPr>
          <w:rFonts w:hint="eastAsia"/>
          <w:b/>
          <w:bCs/>
          <w:lang w:eastAsia="zh-CN"/>
        </w:rPr>
        <w:t xml:space="preserve">aspects for </w:t>
      </w:r>
      <w:r>
        <w:rPr>
          <w:b/>
          <w:bCs/>
        </w:rPr>
        <w:t xml:space="preserve">synchronization </w:t>
      </w:r>
      <w:r>
        <w:rPr>
          <w:rFonts w:hint="eastAsia"/>
          <w:b/>
          <w:bCs/>
          <w:lang w:eastAsia="zh-CN"/>
        </w:rPr>
        <w:t>via R</w:t>
      </w:r>
      <w:r>
        <w:rPr>
          <w:b/>
          <w:bCs/>
        </w:rPr>
        <w:t>2</w:t>
      </w:r>
      <w:r>
        <w:rPr>
          <w:rFonts w:hint="eastAsia"/>
          <w:b/>
          <w:bCs/>
          <w:lang w:eastAsia="zh-CN"/>
        </w:rPr>
        <w:t>D reception</w:t>
      </w:r>
    </w:p>
    <w:p w14:paraId="24BEDFDC" w14:textId="77777777" w:rsidR="0038310A" w:rsidRDefault="0038310A" w:rsidP="0038310A">
      <w:pPr>
        <w:pStyle w:val="af9"/>
        <w:numPr>
          <w:ilvl w:val="1"/>
          <w:numId w:val="26"/>
        </w:numPr>
        <w:adjustRightInd w:val="0"/>
        <w:snapToGrid w:val="0"/>
        <w:jc w:val="both"/>
        <w:rPr>
          <w:rFonts w:ascii="Times New Roman" w:hAnsi="Times New Roman"/>
          <w:b/>
          <w:bCs/>
          <w:sz w:val="22"/>
          <w:szCs w:val="22"/>
          <w:lang w:val="en-GB" w:eastAsia="zh-CN"/>
        </w:rPr>
      </w:pPr>
      <w:r w:rsidRPr="008270D9">
        <w:rPr>
          <w:rFonts w:ascii="Times New Roman" w:hAnsi="Times New Roman"/>
          <w:b/>
          <w:bCs/>
          <w:sz w:val="22"/>
          <w:szCs w:val="22"/>
          <w:lang w:val="en-GB" w:eastAsia="zh-CN"/>
        </w:rPr>
        <w:t xml:space="preserve">R2D signal/channel design to enable device to achieve the target residual SFO </w:t>
      </w:r>
    </w:p>
    <w:p w14:paraId="1E3BCC94" w14:textId="3B3D2925" w:rsidR="00D36354" w:rsidRDefault="00D36354" w:rsidP="00D36354">
      <w:pPr>
        <w:pStyle w:val="af9"/>
        <w:numPr>
          <w:ilvl w:val="2"/>
          <w:numId w:val="26"/>
        </w:numPr>
        <w:adjustRightInd w:val="0"/>
        <w:snapToGrid w:val="0"/>
        <w:jc w:val="both"/>
        <w:rPr>
          <w:rFonts w:ascii="Times New Roman" w:hAnsi="Times New Roman"/>
          <w:b/>
          <w:bCs/>
          <w:sz w:val="22"/>
          <w:szCs w:val="22"/>
          <w:lang w:val="en-GB" w:eastAsia="zh-CN"/>
        </w:rPr>
      </w:pPr>
      <w:r w:rsidRPr="00D36354">
        <w:rPr>
          <w:rFonts w:ascii="Times New Roman" w:hAnsi="Times New Roman"/>
          <w:b/>
          <w:bCs/>
          <w:sz w:val="22"/>
          <w:szCs w:val="22"/>
          <w:lang w:val="en-GB" w:eastAsia="zh-CN"/>
        </w:rPr>
        <w:t xml:space="preserve">R2D clock acquisition part, R2D </w:t>
      </w:r>
      <w:proofErr w:type="spellStart"/>
      <w:r w:rsidRPr="00D36354">
        <w:rPr>
          <w:rFonts w:ascii="Times New Roman" w:hAnsi="Times New Roman"/>
          <w:b/>
          <w:bCs/>
          <w:sz w:val="22"/>
          <w:szCs w:val="22"/>
          <w:lang w:val="en-GB" w:eastAsia="zh-CN"/>
        </w:rPr>
        <w:t>postamble</w:t>
      </w:r>
      <w:proofErr w:type="spellEnd"/>
      <w:r w:rsidRPr="00D36354">
        <w:rPr>
          <w:rFonts w:ascii="Times New Roman" w:hAnsi="Times New Roman"/>
          <w:b/>
          <w:bCs/>
          <w:sz w:val="22"/>
          <w:szCs w:val="22"/>
          <w:lang w:val="en-GB" w:eastAsia="zh-CN"/>
        </w:rPr>
        <w:t xml:space="preserve"> (if supported) and PRDCH can be used</w:t>
      </w:r>
    </w:p>
    <w:p w14:paraId="3621FF79" w14:textId="23564C8A" w:rsidR="00B1708B" w:rsidRPr="008270D9" w:rsidRDefault="00B1708B" w:rsidP="008270D9">
      <w:pPr>
        <w:pStyle w:val="af9"/>
        <w:numPr>
          <w:ilvl w:val="2"/>
          <w:numId w:val="26"/>
        </w:numPr>
        <w:adjustRightInd w:val="0"/>
        <w:snapToGrid w:val="0"/>
        <w:jc w:val="both"/>
        <w:rPr>
          <w:rFonts w:ascii="Times New Roman" w:hAnsi="Times New Roman"/>
          <w:b/>
          <w:bCs/>
          <w:sz w:val="22"/>
          <w:szCs w:val="22"/>
          <w:lang w:val="en-GB" w:eastAsia="zh-CN"/>
        </w:rPr>
      </w:pPr>
      <w:r w:rsidRPr="00B1708B">
        <w:rPr>
          <w:rFonts w:ascii="Times New Roman" w:hAnsi="Times New Roman"/>
          <w:b/>
          <w:bCs/>
          <w:sz w:val="22"/>
          <w:szCs w:val="22"/>
          <w:lang w:val="en-GB" w:eastAsia="zh-CN"/>
        </w:rPr>
        <w:t xml:space="preserve">synchronization via R2D reception </w:t>
      </w:r>
      <w:bookmarkStart w:id="11" w:name="_Hlk181868000"/>
      <w:r w:rsidRPr="00B1708B">
        <w:rPr>
          <w:rFonts w:ascii="Times New Roman" w:hAnsi="Times New Roman"/>
          <w:b/>
          <w:bCs/>
          <w:sz w:val="22"/>
          <w:szCs w:val="22"/>
          <w:lang w:val="en-GB" w:eastAsia="zh-CN"/>
        </w:rPr>
        <w:t>should be studied per device types</w:t>
      </w:r>
      <w:bookmarkEnd w:id="11"/>
    </w:p>
    <w:p w14:paraId="499ECFD1" w14:textId="77777777" w:rsidR="0038310A" w:rsidRDefault="0038310A" w:rsidP="0038310A">
      <w:pPr>
        <w:pStyle w:val="af9"/>
        <w:numPr>
          <w:ilvl w:val="1"/>
          <w:numId w:val="26"/>
        </w:numPr>
        <w:adjustRightInd w:val="0"/>
        <w:snapToGrid w:val="0"/>
        <w:ind w:left="884" w:hanging="442"/>
        <w:jc w:val="both"/>
        <w:rPr>
          <w:rFonts w:ascii="Times New Roman" w:hAnsi="Times New Roman"/>
          <w:b/>
          <w:bCs/>
          <w:sz w:val="22"/>
          <w:szCs w:val="22"/>
          <w:lang w:val="en-GB" w:eastAsia="zh-CN"/>
        </w:rPr>
      </w:pPr>
      <w:r w:rsidRPr="008270D9">
        <w:rPr>
          <w:rFonts w:ascii="Times New Roman" w:eastAsia="等线" w:hAnsi="Times New Roman"/>
          <w:b/>
          <w:bCs/>
          <w:sz w:val="22"/>
          <w:szCs w:val="22"/>
          <w:lang w:val="en-GB" w:eastAsia="zh-CN"/>
        </w:rPr>
        <w:t xml:space="preserve">D2R </w:t>
      </w:r>
      <w:r w:rsidRPr="008270D9">
        <w:rPr>
          <w:rFonts w:ascii="Times New Roman" w:hAnsi="Times New Roman"/>
          <w:b/>
          <w:bCs/>
          <w:sz w:val="22"/>
          <w:szCs w:val="22"/>
          <w:lang w:val="en-GB" w:eastAsia="zh-CN"/>
        </w:rPr>
        <w:t>signal/channel design that facilitates reader’s reception/process of the D2R transmission</w:t>
      </w:r>
      <w:r w:rsidRPr="008270D9">
        <w:rPr>
          <w:rFonts w:hint="eastAsia"/>
          <w:sz w:val="22"/>
          <w:szCs w:val="22"/>
        </w:rPr>
        <w:t xml:space="preserve"> </w:t>
      </w:r>
      <w:r w:rsidRPr="008270D9">
        <w:rPr>
          <w:rFonts w:ascii="Times New Roman" w:hAnsi="Times New Roman"/>
          <w:b/>
          <w:bCs/>
          <w:sz w:val="22"/>
          <w:szCs w:val="22"/>
          <w:lang w:val="en-GB" w:eastAsia="zh-CN"/>
        </w:rPr>
        <w:t>with the presence of the device residual SFO</w:t>
      </w:r>
    </w:p>
    <w:p w14:paraId="0877A8CD" w14:textId="283D710F" w:rsidR="00D36354" w:rsidRPr="008270D9" w:rsidRDefault="00D36354" w:rsidP="008270D9">
      <w:pPr>
        <w:pStyle w:val="af9"/>
        <w:numPr>
          <w:ilvl w:val="2"/>
          <w:numId w:val="26"/>
        </w:numPr>
        <w:adjustRightInd w:val="0"/>
        <w:snapToGrid w:val="0"/>
        <w:jc w:val="both"/>
        <w:rPr>
          <w:rFonts w:ascii="Times New Roman" w:hAnsi="Times New Roman"/>
          <w:b/>
          <w:bCs/>
          <w:sz w:val="22"/>
          <w:szCs w:val="22"/>
          <w:lang w:val="en-GB" w:eastAsia="zh-CN"/>
        </w:rPr>
      </w:pPr>
      <w:r w:rsidRPr="00D36354">
        <w:rPr>
          <w:rFonts w:ascii="Times New Roman" w:hAnsi="Times New Roman"/>
          <w:b/>
          <w:bCs/>
          <w:sz w:val="22"/>
          <w:szCs w:val="22"/>
          <w:lang w:val="en-GB" w:eastAsia="zh-CN"/>
        </w:rPr>
        <w:lastRenderedPageBreak/>
        <w:t xml:space="preserve">The length of </w:t>
      </w:r>
      <w:r>
        <w:rPr>
          <w:rFonts w:ascii="Times New Roman" w:hAnsi="Times New Roman" w:hint="eastAsia"/>
          <w:b/>
          <w:bCs/>
          <w:sz w:val="22"/>
          <w:szCs w:val="22"/>
          <w:lang w:val="en-GB" w:eastAsia="zh-CN"/>
        </w:rPr>
        <w:t>D2R</w:t>
      </w:r>
      <w:r w:rsidRPr="00D36354">
        <w:rPr>
          <w:rFonts w:ascii="Times New Roman" w:hAnsi="Times New Roman"/>
          <w:b/>
          <w:bCs/>
          <w:sz w:val="22"/>
          <w:szCs w:val="22"/>
          <w:lang w:val="en-GB" w:eastAsia="zh-CN"/>
        </w:rPr>
        <w:t xml:space="preserve"> preamble/</w:t>
      </w:r>
      <w:proofErr w:type="spellStart"/>
      <w:r w:rsidRPr="00D36354">
        <w:rPr>
          <w:rFonts w:ascii="Times New Roman" w:hAnsi="Times New Roman"/>
          <w:b/>
          <w:bCs/>
          <w:sz w:val="22"/>
          <w:szCs w:val="22"/>
          <w:lang w:val="en-GB" w:eastAsia="zh-CN"/>
        </w:rPr>
        <w:t>midamble</w:t>
      </w:r>
      <w:proofErr w:type="spellEnd"/>
      <w:r w:rsidRPr="00D36354">
        <w:rPr>
          <w:rFonts w:ascii="Times New Roman" w:hAnsi="Times New Roman"/>
          <w:b/>
          <w:bCs/>
          <w:sz w:val="22"/>
          <w:szCs w:val="22"/>
          <w:lang w:val="en-GB" w:eastAsia="zh-CN"/>
        </w:rPr>
        <w:t>/</w:t>
      </w:r>
      <w:proofErr w:type="spellStart"/>
      <w:r w:rsidRPr="00D36354">
        <w:rPr>
          <w:rFonts w:ascii="Times New Roman" w:hAnsi="Times New Roman"/>
          <w:b/>
          <w:bCs/>
          <w:sz w:val="22"/>
          <w:szCs w:val="22"/>
          <w:lang w:val="en-GB" w:eastAsia="zh-CN"/>
        </w:rPr>
        <w:t>postamble</w:t>
      </w:r>
      <w:proofErr w:type="spellEnd"/>
      <w:r w:rsidRPr="00D36354">
        <w:rPr>
          <w:rFonts w:ascii="Times New Roman" w:hAnsi="Times New Roman"/>
          <w:b/>
          <w:bCs/>
          <w:sz w:val="22"/>
          <w:szCs w:val="22"/>
          <w:lang w:val="en-GB" w:eastAsia="zh-CN"/>
        </w:rPr>
        <w:t xml:space="preserve"> and the number of D2R </w:t>
      </w:r>
      <w:proofErr w:type="spellStart"/>
      <w:r w:rsidRPr="00D36354">
        <w:rPr>
          <w:rFonts w:ascii="Times New Roman" w:hAnsi="Times New Roman"/>
          <w:b/>
          <w:bCs/>
          <w:sz w:val="22"/>
          <w:szCs w:val="22"/>
          <w:lang w:val="en-GB" w:eastAsia="zh-CN"/>
        </w:rPr>
        <w:t>midamble</w:t>
      </w:r>
      <w:proofErr w:type="spellEnd"/>
      <w:r w:rsidRPr="00D36354">
        <w:rPr>
          <w:rFonts w:ascii="Times New Roman" w:hAnsi="Times New Roman"/>
          <w:b/>
          <w:bCs/>
          <w:sz w:val="22"/>
          <w:szCs w:val="22"/>
          <w:lang w:val="en-GB" w:eastAsia="zh-CN"/>
        </w:rPr>
        <w:t>(s)</w:t>
      </w:r>
      <w:r>
        <w:rPr>
          <w:rFonts w:ascii="Times New Roman" w:hAnsi="Times New Roman" w:hint="eastAsia"/>
          <w:b/>
          <w:bCs/>
          <w:sz w:val="22"/>
          <w:szCs w:val="22"/>
          <w:lang w:val="en-GB" w:eastAsia="zh-CN"/>
        </w:rPr>
        <w:t xml:space="preserve"> will be impacted</w:t>
      </w:r>
    </w:p>
    <w:p w14:paraId="766C35E7" w14:textId="4517F5EB" w:rsidR="00B1708B" w:rsidRPr="008270D9" w:rsidRDefault="0038310A" w:rsidP="00B1708B">
      <w:pPr>
        <w:pStyle w:val="af9"/>
        <w:numPr>
          <w:ilvl w:val="1"/>
          <w:numId w:val="26"/>
        </w:numPr>
        <w:adjustRightInd w:val="0"/>
        <w:snapToGrid w:val="0"/>
        <w:ind w:left="884" w:hanging="442"/>
        <w:rPr>
          <w:rFonts w:hint="eastAsia"/>
          <w:sz w:val="22"/>
          <w:szCs w:val="22"/>
          <w:lang w:eastAsia="zh-CN"/>
        </w:rPr>
      </w:pPr>
      <w:r w:rsidRPr="008270D9">
        <w:rPr>
          <w:rFonts w:ascii="Times New Roman" w:hAnsi="Times New Roman"/>
          <w:b/>
          <w:bCs/>
          <w:sz w:val="22"/>
          <w:szCs w:val="22"/>
          <w:lang w:val="en-GB" w:eastAsia="zh-CN"/>
        </w:rPr>
        <w:t>Implementation complexity, power consumption at device side and/or reader side</w:t>
      </w:r>
    </w:p>
    <w:p w14:paraId="04F34433" w14:textId="77777777" w:rsidR="0038310A" w:rsidRPr="008270D9" w:rsidRDefault="0038310A" w:rsidP="0038310A">
      <w:pPr>
        <w:pStyle w:val="af9"/>
        <w:numPr>
          <w:ilvl w:val="1"/>
          <w:numId w:val="26"/>
        </w:numPr>
        <w:adjustRightInd w:val="0"/>
        <w:snapToGrid w:val="0"/>
        <w:ind w:left="884" w:hanging="442"/>
        <w:rPr>
          <w:rFonts w:hint="eastAsia"/>
          <w:sz w:val="22"/>
          <w:szCs w:val="22"/>
          <w:lang w:eastAsia="zh-CN"/>
        </w:rPr>
      </w:pPr>
      <w:r w:rsidRPr="008270D9">
        <w:rPr>
          <w:rFonts w:ascii="Times New Roman" w:hAnsi="Times New Roman"/>
          <w:b/>
          <w:bCs/>
          <w:sz w:val="22"/>
          <w:szCs w:val="22"/>
          <w:lang w:val="en-GB" w:eastAsia="zh-CN"/>
        </w:rPr>
        <w:t>Performance and resource efficiency</w:t>
      </w:r>
    </w:p>
    <w:p w14:paraId="070C6EBB" w14:textId="038C0E1B" w:rsidR="00C6097A" w:rsidRPr="008270D9" w:rsidRDefault="0038310A" w:rsidP="008270D9">
      <w:pPr>
        <w:pStyle w:val="af9"/>
        <w:numPr>
          <w:ilvl w:val="1"/>
          <w:numId w:val="26"/>
        </w:numPr>
        <w:adjustRightInd w:val="0"/>
        <w:snapToGrid w:val="0"/>
        <w:ind w:left="884" w:hanging="442"/>
        <w:rPr>
          <w:rFonts w:hint="eastAsia"/>
          <w:b/>
          <w:bCs/>
          <w:lang w:val="en-GB" w:eastAsia="zh-CN"/>
        </w:rPr>
      </w:pPr>
      <w:r w:rsidRPr="008270D9">
        <w:rPr>
          <w:rFonts w:ascii="Times New Roman" w:hAnsi="Times New Roman"/>
          <w:b/>
          <w:bCs/>
          <w:sz w:val="22"/>
          <w:szCs w:val="22"/>
          <w:lang w:val="en-GB" w:eastAsia="zh-CN"/>
        </w:rPr>
        <w:t>Note the target residual SFO is the accuracy after clock sync at device side that is discussed in AI 9.4.1.2</w:t>
      </w:r>
    </w:p>
    <w:p w14:paraId="4A309861" w14:textId="50E7DA27" w:rsidR="00C61799" w:rsidRDefault="00000000">
      <w:pPr>
        <w:pStyle w:val="20"/>
      </w:pPr>
      <w:r>
        <w:rPr>
          <w:rFonts w:hint="eastAsia"/>
          <w:lang w:eastAsia="zh-CN"/>
        </w:rPr>
        <w:t xml:space="preserve">Scheduling and </w:t>
      </w:r>
      <w:r>
        <w:t>Timing relationships</w:t>
      </w:r>
    </w:p>
    <w:p w14:paraId="7EE9FB3D" w14:textId="77777777" w:rsidR="00C61799" w:rsidRDefault="00000000">
      <w:pPr>
        <w:pStyle w:val="30"/>
        <w:rPr>
          <w:szCs w:val="24"/>
          <w:lang w:eastAsia="zh-CN"/>
        </w:rPr>
      </w:pPr>
      <w:bookmarkStart w:id="12" w:name="OLE_LINK3"/>
      <w:r>
        <w:rPr>
          <w:sz w:val="24"/>
          <w:szCs w:val="24"/>
          <w:lang w:eastAsia="zh-CN"/>
        </w:rPr>
        <w:t>P</w:t>
      </w:r>
      <w:r>
        <w:rPr>
          <w:rFonts w:hint="eastAsia"/>
          <w:sz w:val="24"/>
          <w:szCs w:val="24"/>
          <w:lang w:eastAsia="zh-CN"/>
        </w:rPr>
        <w:t>rocessing timing</w:t>
      </w:r>
    </w:p>
    <w:bookmarkEnd w:id="12"/>
    <w:p w14:paraId="4552A2F2" w14:textId="53DBFACE" w:rsidR="00C61799" w:rsidRDefault="00000000">
      <w:pPr>
        <w:rPr>
          <w:bCs/>
          <w:lang w:eastAsia="zh-CN"/>
        </w:rPr>
      </w:pPr>
      <w:r>
        <w:rPr>
          <w:rFonts w:hint="eastAsia"/>
          <w:lang w:eastAsia="zh-CN"/>
        </w:rPr>
        <w:t>I</w:t>
      </w:r>
      <w:r>
        <w:rPr>
          <w:lang w:eastAsia="zh-CN"/>
        </w:rPr>
        <w:t>n RAN1#116 meeting,</w:t>
      </w:r>
      <w:r>
        <w:rPr>
          <w:rFonts w:hint="eastAsia"/>
          <w:lang w:eastAsia="zh-CN"/>
        </w:rPr>
        <w:t xml:space="preserve"> several minimum processing </w:t>
      </w:r>
      <w:proofErr w:type="gramStart"/>
      <w:r>
        <w:rPr>
          <w:rFonts w:hint="eastAsia"/>
          <w:lang w:eastAsia="zh-CN"/>
        </w:rPr>
        <w:t>time</w:t>
      </w:r>
      <w:proofErr w:type="gramEnd"/>
      <w:r>
        <w:rPr>
          <w:rFonts w:hint="eastAsia"/>
          <w:lang w:eastAsia="zh-CN"/>
        </w:rPr>
        <w:t xml:space="preserve"> including</w:t>
      </w:r>
      <w:r>
        <w:rPr>
          <w:lang w:eastAsia="zh-CN"/>
        </w:rPr>
        <w:t xml:space="preserve"> </w:t>
      </w:r>
      <w:r>
        <w:rPr>
          <w:bCs/>
          <w:szCs w:val="20"/>
        </w:rPr>
        <w:t>T</w:t>
      </w:r>
      <w:r>
        <w:rPr>
          <w:bCs/>
          <w:szCs w:val="20"/>
          <w:vertAlign w:val="subscript"/>
        </w:rPr>
        <w:t>R2D_min</w:t>
      </w:r>
      <w:r>
        <w:rPr>
          <w:rFonts w:hint="eastAsia"/>
          <w:lang w:eastAsia="zh-CN"/>
        </w:rPr>
        <w:t xml:space="preserve">, </w:t>
      </w:r>
      <w:r>
        <w:rPr>
          <w:bCs/>
          <w:szCs w:val="20"/>
        </w:rPr>
        <w:t>T</w:t>
      </w:r>
      <w:r>
        <w:rPr>
          <w:bCs/>
          <w:szCs w:val="20"/>
          <w:vertAlign w:val="subscript"/>
        </w:rPr>
        <w:t>D2</w:t>
      </w:r>
      <w:r>
        <w:rPr>
          <w:rFonts w:hint="eastAsia"/>
          <w:bCs/>
          <w:szCs w:val="20"/>
          <w:vertAlign w:val="subscript"/>
        </w:rPr>
        <w:t>R</w:t>
      </w:r>
      <w:r>
        <w:rPr>
          <w:bCs/>
          <w:szCs w:val="20"/>
          <w:vertAlign w:val="subscript"/>
        </w:rPr>
        <w:t>_min</w:t>
      </w:r>
      <w:r>
        <w:rPr>
          <w:rFonts w:hint="eastAsia"/>
          <w:lang w:eastAsia="zh-CN"/>
        </w:rPr>
        <w:t xml:space="preserve">, </w:t>
      </w:r>
      <w:r>
        <w:rPr>
          <w:bCs/>
          <w:szCs w:val="20"/>
        </w:rPr>
        <w:t>T</w:t>
      </w:r>
      <w:r>
        <w:rPr>
          <w:bCs/>
          <w:szCs w:val="20"/>
          <w:vertAlign w:val="subscript"/>
        </w:rPr>
        <w:t>R2D_R2D_min</w:t>
      </w:r>
      <w:r>
        <w:rPr>
          <w:rFonts w:hint="eastAsia"/>
          <w:lang w:eastAsia="zh-CN"/>
        </w:rPr>
        <w:t xml:space="preserve"> and </w:t>
      </w:r>
      <w:r>
        <w:rPr>
          <w:bCs/>
          <w:szCs w:val="20"/>
        </w:rPr>
        <w:t>T</w:t>
      </w:r>
      <w:r>
        <w:rPr>
          <w:bCs/>
          <w:szCs w:val="20"/>
          <w:vertAlign w:val="subscript"/>
        </w:rPr>
        <w:t>D2R_D2R_min</w:t>
      </w:r>
      <w:r>
        <w:rPr>
          <w:lang w:eastAsia="zh-CN"/>
        </w:rPr>
        <w:t xml:space="preserve"> </w:t>
      </w:r>
      <w:r>
        <w:rPr>
          <w:rFonts w:hint="eastAsia"/>
          <w:lang w:eastAsia="zh-CN"/>
        </w:rPr>
        <w:t xml:space="preserve">were defined as shown in </w:t>
      </w:r>
      <w:r>
        <w:rPr>
          <w:lang w:eastAsia="zh-CN"/>
        </w:rPr>
        <w:t>the following.</w:t>
      </w:r>
    </w:p>
    <w:tbl>
      <w:tblPr>
        <w:tblStyle w:val="af4"/>
        <w:tblW w:w="0" w:type="auto"/>
        <w:tblLook w:val="04A0" w:firstRow="1" w:lastRow="0" w:firstColumn="1" w:lastColumn="0" w:noHBand="0" w:noVBand="1"/>
      </w:tblPr>
      <w:tblGrid>
        <w:gridCol w:w="9307"/>
      </w:tblGrid>
      <w:tr w:rsidR="00C61799" w14:paraId="592E1FAF" w14:textId="77777777">
        <w:tc>
          <w:tcPr>
            <w:tcW w:w="9307" w:type="dxa"/>
          </w:tcPr>
          <w:p w14:paraId="0E41F25D" w14:textId="77777777" w:rsidR="00C61799" w:rsidRDefault="00000000">
            <w:pPr>
              <w:rPr>
                <w:lang w:eastAsia="zh-CN"/>
              </w:rPr>
            </w:pPr>
            <w:r>
              <w:rPr>
                <w:highlight w:val="green"/>
                <w:lang w:eastAsia="zh-CN"/>
              </w:rPr>
              <w:t>Agreement</w:t>
            </w:r>
          </w:p>
          <w:p w14:paraId="12FB821A" w14:textId="77777777" w:rsidR="00C61799" w:rsidRDefault="00000000">
            <w:pPr>
              <w:rPr>
                <w:lang w:eastAsia="zh-CN"/>
              </w:rPr>
            </w:pPr>
            <w:r>
              <w:rPr>
                <w:lang w:eastAsia="zh-CN"/>
              </w:rPr>
              <w:t xml:space="preserve">For further discussion, the following terminologies are used for A-IoT for studying </w:t>
            </w:r>
            <w:r>
              <w:rPr>
                <w:bCs/>
                <w:szCs w:val="20"/>
              </w:rPr>
              <w:t>processing time aspects</w:t>
            </w:r>
            <w:r>
              <w:rPr>
                <w:lang w:eastAsia="zh-CN"/>
              </w:rPr>
              <w:t>:</w:t>
            </w:r>
          </w:p>
          <w:p w14:paraId="55BAC848" w14:textId="77777777" w:rsidR="00C61799" w:rsidRDefault="00000000">
            <w:pPr>
              <w:numPr>
                <w:ilvl w:val="0"/>
                <w:numId w:val="13"/>
              </w:numPr>
              <w:autoSpaceDE/>
              <w:autoSpaceDN/>
              <w:adjustRightInd/>
              <w:snapToGrid/>
              <w:spacing w:after="0"/>
              <w:jc w:val="left"/>
            </w:pPr>
            <w:r>
              <w:rPr>
                <w:bCs/>
                <w:szCs w:val="20"/>
              </w:rPr>
              <w:t>T</w:t>
            </w:r>
            <w:r>
              <w:rPr>
                <w:bCs/>
                <w:szCs w:val="20"/>
                <w:vertAlign w:val="subscript"/>
              </w:rPr>
              <w:t>R2D_min</w:t>
            </w:r>
            <w:r>
              <w:rPr>
                <w:bCs/>
                <w:szCs w:val="20"/>
              </w:rPr>
              <w:t xml:space="preserve">: Minimum Time between a R2D transmission and the corresponding </w:t>
            </w:r>
            <w:r>
              <w:rPr>
                <w:rFonts w:hint="eastAsia"/>
                <w:bCs/>
                <w:szCs w:val="20"/>
              </w:rPr>
              <w:t>D</w:t>
            </w:r>
            <w:r>
              <w:rPr>
                <w:bCs/>
                <w:szCs w:val="20"/>
              </w:rPr>
              <w:t>2</w:t>
            </w:r>
            <w:r>
              <w:rPr>
                <w:rFonts w:hint="eastAsia"/>
                <w:bCs/>
                <w:szCs w:val="20"/>
              </w:rPr>
              <w:t>R</w:t>
            </w:r>
            <w:r>
              <w:rPr>
                <w:bCs/>
                <w:szCs w:val="20"/>
              </w:rPr>
              <w:t xml:space="preserve"> transmission following it. </w:t>
            </w:r>
          </w:p>
          <w:p w14:paraId="79A24BC4" w14:textId="77777777" w:rsidR="00C61799" w:rsidRDefault="00000000">
            <w:pPr>
              <w:numPr>
                <w:ilvl w:val="0"/>
                <w:numId w:val="13"/>
              </w:numPr>
              <w:autoSpaceDE/>
              <w:autoSpaceDN/>
              <w:adjustRightInd/>
              <w:snapToGrid/>
              <w:spacing w:after="0"/>
              <w:jc w:val="left"/>
            </w:pPr>
            <w:r>
              <w:rPr>
                <w:bCs/>
                <w:szCs w:val="20"/>
              </w:rPr>
              <w:t>T</w:t>
            </w:r>
            <w:r>
              <w:rPr>
                <w:bCs/>
                <w:szCs w:val="20"/>
                <w:vertAlign w:val="subscript"/>
              </w:rPr>
              <w:t>D2</w:t>
            </w:r>
            <w:r>
              <w:rPr>
                <w:rFonts w:hint="eastAsia"/>
                <w:bCs/>
                <w:szCs w:val="20"/>
                <w:vertAlign w:val="subscript"/>
              </w:rPr>
              <w:t>R</w:t>
            </w:r>
            <w:r>
              <w:rPr>
                <w:bCs/>
                <w:szCs w:val="20"/>
                <w:vertAlign w:val="subscript"/>
              </w:rPr>
              <w:t>_min</w:t>
            </w:r>
            <w:r>
              <w:rPr>
                <w:rFonts w:ascii="等线" w:eastAsia="等线" w:hAnsi="等线" w:hint="eastAsia"/>
                <w:bCs/>
                <w:szCs w:val="20"/>
                <w:lang w:eastAsia="zh-CN"/>
              </w:rPr>
              <w:t>:</w:t>
            </w:r>
            <w:r>
              <w:rPr>
                <w:rFonts w:ascii="等线" w:eastAsia="等线" w:hAnsi="等线"/>
                <w:bCs/>
                <w:szCs w:val="20"/>
                <w:lang w:eastAsia="zh-CN"/>
              </w:rPr>
              <w:t xml:space="preserve"> </w:t>
            </w:r>
            <w:r>
              <w:rPr>
                <w:bCs/>
                <w:szCs w:val="20"/>
              </w:rPr>
              <w:t xml:space="preserve">Minimum Time between a </w:t>
            </w:r>
            <w:r>
              <w:rPr>
                <w:rFonts w:hint="eastAsia"/>
                <w:bCs/>
                <w:szCs w:val="20"/>
              </w:rPr>
              <w:t>D</w:t>
            </w:r>
            <w:r>
              <w:rPr>
                <w:bCs/>
                <w:szCs w:val="20"/>
              </w:rPr>
              <w:t>2</w:t>
            </w:r>
            <w:r>
              <w:rPr>
                <w:rFonts w:hint="eastAsia"/>
                <w:bCs/>
                <w:szCs w:val="20"/>
              </w:rPr>
              <w:t>R</w:t>
            </w:r>
            <w:r>
              <w:rPr>
                <w:bCs/>
                <w:szCs w:val="20"/>
              </w:rPr>
              <w:t xml:space="preserve"> transmission and the corresponding R2D transmission following it.</w:t>
            </w:r>
          </w:p>
          <w:p w14:paraId="6241A7B2" w14:textId="77777777" w:rsidR="00C61799" w:rsidRDefault="00000000">
            <w:pPr>
              <w:numPr>
                <w:ilvl w:val="0"/>
                <w:numId w:val="13"/>
              </w:numPr>
              <w:autoSpaceDE/>
              <w:autoSpaceDN/>
              <w:adjustRightInd/>
              <w:snapToGrid/>
              <w:spacing w:after="0"/>
              <w:jc w:val="left"/>
              <w:rPr>
                <w:bCs/>
                <w:szCs w:val="20"/>
              </w:rPr>
            </w:pPr>
            <w:r>
              <w:rPr>
                <w:bCs/>
                <w:szCs w:val="20"/>
              </w:rPr>
              <w:t>T</w:t>
            </w:r>
            <w:r>
              <w:rPr>
                <w:bCs/>
                <w:szCs w:val="20"/>
                <w:vertAlign w:val="subscript"/>
              </w:rPr>
              <w:t>R2D_R2D_min</w:t>
            </w:r>
            <w:r>
              <w:rPr>
                <w:bCs/>
                <w:szCs w:val="20"/>
              </w:rPr>
              <w:t xml:space="preserve">: Minimum Time between two different consecutive </w:t>
            </w:r>
            <w:r>
              <w:rPr>
                <w:rFonts w:hint="eastAsia"/>
                <w:bCs/>
                <w:szCs w:val="20"/>
              </w:rPr>
              <w:t>R</w:t>
            </w:r>
            <w:r>
              <w:rPr>
                <w:bCs/>
                <w:szCs w:val="20"/>
              </w:rPr>
              <w:t>2</w:t>
            </w:r>
            <w:r>
              <w:rPr>
                <w:rFonts w:hint="eastAsia"/>
                <w:bCs/>
                <w:szCs w:val="20"/>
              </w:rPr>
              <w:t>D</w:t>
            </w:r>
            <w:r>
              <w:rPr>
                <w:bCs/>
                <w:szCs w:val="20"/>
              </w:rPr>
              <w:t xml:space="preserve"> transmissions to the same A-IoT device. </w:t>
            </w:r>
          </w:p>
          <w:p w14:paraId="0BCB3D7F" w14:textId="77777777" w:rsidR="00C61799" w:rsidRDefault="00000000">
            <w:pPr>
              <w:numPr>
                <w:ilvl w:val="0"/>
                <w:numId w:val="13"/>
              </w:numPr>
              <w:autoSpaceDE/>
              <w:autoSpaceDN/>
              <w:adjustRightInd/>
              <w:snapToGrid/>
              <w:spacing w:after="0"/>
              <w:jc w:val="left"/>
              <w:rPr>
                <w:bCs/>
                <w:szCs w:val="20"/>
              </w:rPr>
            </w:pPr>
            <w:r>
              <w:rPr>
                <w:bCs/>
                <w:szCs w:val="20"/>
              </w:rPr>
              <w:t>T</w:t>
            </w:r>
            <w:r>
              <w:rPr>
                <w:bCs/>
                <w:szCs w:val="20"/>
                <w:vertAlign w:val="subscript"/>
              </w:rPr>
              <w:t>D2R_D2R_min</w:t>
            </w:r>
            <w:r>
              <w:rPr>
                <w:bCs/>
                <w:szCs w:val="20"/>
              </w:rPr>
              <w:t>: Minimum Time between two different consecutive D2R transmissions from the same A-IoT device.</w:t>
            </w:r>
          </w:p>
          <w:p w14:paraId="0F02DED9" w14:textId="77777777" w:rsidR="00C61799" w:rsidRDefault="00000000">
            <w:pPr>
              <w:numPr>
                <w:ilvl w:val="0"/>
                <w:numId w:val="13"/>
              </w:numPr>
              <w:autoSpaceDE/>
              <w:autoSpaceDN/>
              <w:adjustRightInd/>
              <w:snapToGrid/>
              <w:spacing w:after="0"/>
              <w:jc w:val="left"/>
              <w:rPr>
                <w:bCs/>
                <w:szCs w:val="20"/>
              </w:rPr>
            </w:pPr>
            <w:r>
              <w:rPr>
                <w:rFonts w:eastAsia="等线"/>
                <w:bCs/>
                <w:szCs w:val="20"/>
                <w:lang w:eastAsia="zh-CN"/>
              </w:rPr>
              <w:t xml:space="preserve">The study should consider </w:t>
            </w:r>
            <w:r>
              <w:rPr>
                <w:szCs w:val="20"/>
                <w:lang w:eastAsia="zh-CN"/>
              </w:rPr>
              <w:t>at least following aspects</w:t>
            </w:r>
            <w:r>
              <w:rPr>
                <w:rFonts w:eastAsia="等线"/>
                <w:bCs/>
                <w:szCs w:val="20"/>
                <w:lang w:eastAsia="zh-CN"/>
              </w:rPr>
              <w:t xml:space="preserve"> </w:t>
            </w:r>
          </w:p>
          <w:p w14:paraId="7C2BD6A9" w14:textId="77777777" w:rsidR="00C61799" w:rsidRDefault="00000000">
            <w:pPr>
              <w:numPr>
                <w:ilvl w:val="1"/>
                <w:numId w:val="13"/>
              </w:numPr>
              <w:autoSpaceDE/>
              <w:autoSpaceDN/>
              <w:adjustRightInd/>
              <w:snapToGrid/>
              <w:spacing w:after="0"/>
              <w:jc w:val="left"/>
              <w:rPr>
                <w:bCs/>
                <w:szCs w:val="20"/>
              </w:rPr>
            </w:pPr>
            <w:r>
              <w:rPr>
                <w:bCs/>
                <w:szCs w:val="20"/>
              </w:rPr>
              <w:t>Implementation restrictions for the existing BS/UE</w:t>
            </w:r>
          </w:p>
          <w:p w14:paraId="38D71B90" w14:textId="77777777" w:rsidR="00C61799" w:rsidRDefault="00000000">
            <w:pPr>
              <w:numPr>
                <w:ilvl w:val="1"/>
                <w:numId w:val="13"/>
              </w:numPr>
              <w:autoSpaceDE/>
              <w:autoSpaceDN/>
              <w:adjustRightInd/>
              <w:snapToGrid/>
              <w:spacing w:after="0"/>
              <w:jc w:val="left"/>
              <w:rPr>
                <w:bCs/>
                <w:szCs w:val="20"/>
              </w:rPr>
            </w:pPr>
            <w:r>
              <w:rPr>
                <w:rFonts w:hint="eastAsia"/>
                <w:bCs/>
                <w:szCs w:val="20"/>
              </w:rPr>
              <w:t>[</w:t>
            </w:r>
            <w:r>
              <w:rPr>
                <w:bCs/>
                <w:szCs w:val="20"/>
              </w:rPr>
              <w:t>Processing time is common or different for different A-IoT devices]</w:t>
            </w:r>
          </w:p>
          <w:p w14:paraId="2F493B0E" w14:textId="77777777" w:rsidR="00C61799" w:rsidRDefault="00000000">
            <w:pPr>
              <w:numPr>
                <w:ilvl w:val="1"/>
                <w:numId w:val="13"/>
              </w:numPr>
              <w:autoSpaceDE/>
              <w:autoSpaceDN/>
              <w:adjustRightInd/>
              <w:snapToGrid/>
              <w:spacing w:after="0"/>
              <w:jc w:val="left"/>
              <w:rPr>
                <w:bCs/>
                <w:szCs w:val="20"/>
              </w:rPr>
            </w:pPr>
            <w:r>
              <w:rPr>
                <w:bCs/>
                <w:szCs w:val="20"/>
              </w:rPr>
              <w:t>[Processing time for different traffic types</w:t>
            </w:r>
            <w:r>
              <w:rPr>
                <w:rFonts w:hint="eastAsia"/>
                <w:bCs/>
                <w:szCs w:val="20"/>
              </w:rPr>
              <w:t>/</w:t>
            </w:r>
            <w:r>
              <w:rPr>
                <w:bCs/>
                <w:szCs w:val="20"/>
              </w:rPr>
              <w:t xml:space="preserve">command types (e.g. DT or DO-DTT) and/or different use case (e.g., Inventory or Command)] </w:t>
            </w:r>
          </w:p>
          <w:p w14:paraId="5BE0C68E" w14:textId="77777777" w:rsidR="00C61799" w:rsidRDefault="00000000">
            <w:pPr>
              <w:numPr>
                <w:ilvl w:val="0"/>
                <w:numId w:val="13"/>
              </w:numPr>
              <w:autoSpaceDE/>
              <w:autoSpaceDN/>
              <w:adjustRightInd/>
              <w:snapToGrid/>
              <w:spacing w:after="0"/>
              <w:jc w:val="left"/>
              <w:rPr>
                <w:bCs/>
                <w:szCs w:val="20"/>
              </w:rPr>
            </w:pPr>
            <w:r>
              <w:rPr>
                <w:rFonts w:eastAsia="等线" w:hint="eastAsia"/>
                <w:bCs/>
                <w:szCs w:val="20"/>
                <w:lang w:eastAsia="zh-CN"/>
              </w:rPr>
              <w:t>F</w:t>
            </w:r>
            <w:r>
              <w:rPr>
                <w:rFonts w:eastAsia="等线"/>
                <w:bCs/>
                <w:szCs w:val="20"/>
                <w:lang w:eastAsia="zh-CN"/>
              </w:rPr>
              <w:t xml:space="preserve">FS other timing aspects </w:t>
            </w:r>
          </w:p>
        </w:tc>
      </w:tr>
    </w:tbl>
    <w:p w14:paraId="59825E34" w14:textId="77777777" w:rsidR="00C61799" w:rsidRDefault="00C61799"/>
    <w:p w14:paraId="358DC568" w14:textId="77777777" w:rsidR="00C61799" w:rsidRDefault="00000000">
      <w:pPr>
        <w:rPr>
          <w:szCs w:val="20"/>
          <w:lang w:eastAsia="zh-CN"/>
        </w:rPr>
      </w:pPr>
      <w:r>
        <w:rPr>
          <w:rFonts w:hint="eastAsia"/>
          <w:lang w:eastAsia="zh-CN"/>
        </w:rPr>
        <w:t xml:space="preserve">Based on the discussions in the previous meetings, some </w:t>
      </w:r>
      <w:r>
        <w:rPr>
          <w:lang w:eastAsia="zh-CN"/>
        </w:rPr>
        <w:t>companies</w:t>
      </w:r>
      <w:r>
        <w:rPr>
          <w:rFonts w:hint="eastAsia"/>
          <w:lang w:eastAsia="zh-CN"/>
        </w:rPr>
        <w:t xml:space="preserve"> provided the views on </w:t>
      </w:r>
      <w:r>
        <w:rPr>
          <w:szCs w:val="20"/>
        </w:rPr>
        <w:t>T</w:t>
      </w:r>
      <w:r>
        <w:rPr>
          <w:szCs w:val="20"/>
          <w:vertAlign w:val="subscript"/>
        </w:rPr>
        <w:t>D2R_D2R_min</w:t>
      </w:r>
      <w:r>
        <w:rPr>
          <w:rFonts w:hint="eastAsia"/>
          <w:szCs w:val="20"/>
          <w:lang w:eastAsia="zh-CN"/>
        </w:rPr>
        <w:t xml:space="preserve">. According to the discussion, </w:t>
      </w:r>
      <w:r>
        <w:rPr>
          <w:szCs w:val="20"/>
        </w:rPr>
        <w:t>T</w:t>
      </w:r>
      <w:r>
        <w:rPr>
          <w:szCs w:val="20"/>
          <w:vertAlign w:val="subscript"/>
        </w:rPr>
        <w:t>D2R_D2R_min</w:t>
      </w:r>
      <w:r>
        <w:rPr>
          <w:rFonts w:hint="eastAsia"/>
          <w:szCs w:val="20"/>
          <w:lang w:eastAsia="zh-CN"/>
        </w:rPr>
        <w:t xml:space="preserve"> is related to different </w:t>
      </w:r>
      <w:r>
        <w:rPr>
          <w:szCs w:val="20"/>
          <w:lang w:eastAsia="zh-CN"/>
        </w:rPr>
        <w:t>segments</w:t>
      </w:r>
      <w:r>
        <w:rPr>
          <w:rFonts w:hint="eastAsia"/>
          <w:szCs w:val="20"/>
          <w:lang w:eastAsia="zh-CN"/>
        </w:rPr>
        <w:t xml:space="preserve"> of PDRCH, energy harvesting, or in-process reply in RFID. As companies have different views on the use case of </w:t>
      </w:r>
      <w:r>
        <w:rPr>
          <w:szCs w:val="20"/>
        </w:rPr>
        <w:t>T</w:t>
      </w:r>
      <w:r>
        <w:rPr>
          <w:szCs w:val="20"/>
          <w:vertAlign w:val="subscript"/>
        </w:rPr>
        <w:t>D2R_D2R_min</w:t>
      </w:r>
      <w:r>
        <w:rPr>
          <w:rFonts w:hint="eastAsia"/>
          <w:szCs w:val="20"/>
          <w:lang w:eastAsia="zh-CN"/>
        </w:rPr>
        <w:t xml:space="preserve">, it is better to have a common understanding on the use case of </w:t>
      </w:r>
      <w:r>
        <w:rPr>
          <w:szCs w:val="20"/>
        </w:rPr>
        <w:t>T</w:t>
      </w:r>
      <w:r>
        <w:rPr>
          <w:szCs w:val="20"/>
          <w:vertAlign w:val="subscript"/>
        </w:rPr>
        <w:t>D2R_D2R_min</w:t>
      </w:r>
      <w:r>
        <w:rPr>
          <w:rFonts w:hint="eastAsia"/>
          <w:szCs w:val="20"/>
          <w:lang w:eastAsia="zh-CN"/>
        </w:rPr>
        <w:t xml:space="preserve"> before we discuss the value of </w:t>
      </w:r>
      <w:r>
        <w:rPr>
          <w:szCs w:val="20"/>
        </w:rPr>
        <w:t>T</w:t>
      </w:r>
      <w:r>
        <w:rPr>
          <w:szCs w:val="20"/>
          <w:vertAlign w:val="subscript"/>
        </w:rPr>
        <w:t>D2R_D2R_min</w:t>
      </w:r>
      <w:r>
        <w:rPr>
          <w:rFonts w:hint="eastAsia"/>
          <w:szCs w:val="20"/>
          <w:lang w:eastAsia="zh-CN"/>
        </w:rPr>
        <w:t>.</w:t>
      </w:r>
    </w:p>
    <w:p w14:paraId="5E1B7C4A" w14:textId="24D4F108" w:rsidR="00C61799" w:rsidRDefault="00000000">
      <w:pPr>
        <w:rPr>
          <w:b/>
          <w:bCs/>
          <w:lang w:eastAsia="zh-CN"/>
        </w:rPr>
      </w:pPr>
      <w:r>
        <w:rPr>
          <w:rFonts w:hint="eastAsia"/>
          <w:b/>
          <w:bCs/>
          <w:lang w:eastAsia="zh-CN"/>
        </w:rPr>
        <w:t xml:space="preserve">Proposal </w:t>
      </w:r>
      <w:r w:rsidR="00B82FFC">
        <w:rPr>
          <w:rFonts w:hint="eastAsia"/>
          <w:b/>
          <w:bCs/>
          <w:lang w:eastAsia="zh-CN"/>
        </w:rPr>
        <w:t>12</w:t>
      </w:r>
      <w:r>
        <w:rPr>
          <w:b/>
          <w:bCs/>
          <w:lang w:eastAsia="zh-CN"/>
        </w:rPr>
        <w:t xml:space="preserve">: </w:t>
      </w:r>
      <w:r>
        <w:rPr>
          <w:rFonts w:hint="eastAsia"/>
          <w:b/>
          <w:bCs/>
          <w:lang w:eastAsia="zh-CN"/>
        </w:rPr>
        <w:t xml:space="preserve">Clarify </w:t>
      </w:r>
      <w:r>
        <w:rPr>
          <w:rFonts w:hint="eastAsia"/>
          <w:b/>
          <w:bCs/>
          <w:szCs w:val="20"/>
          <w:lang w:eastAsia="zh-CN"/>
        </w:rPr>
        <w:t>t</w:t>
      </w:r>
      <w:r>
        <w:rPr>
          <w:b/>
          <w:bCs/>
          <w:szCs w:val="20"/>
        </w:rPr>
        <w:t xml:space="preserve">he </w:t>
      </w:r>
      <w:r>
        <w:rPr>
          <w:rFonts w:hint="eastAsia"/>
          <w:b/>
          <w:bCs/>
          <w:szCs w:val="20"/>
          <w:lang w:eastAsia="zh-CN"/>
        </w:rPr>
        <w:t xml:space="preserve">use </w:t>
      </w:r>
      <w:r>
        <w:rPr>
          <w:b/>
          <w:bCs/>
          <w:szCs w:val="20"/>
        </w:rPr>
        <w:t>case of T</w:t>
      </w:r>
      <w:r>
        <w:rPr>
          <w:b/>
          <w:bCs/>
          <w:szCs w:val="20"/>
          <w:vertAlign w:val="subscript"/>
        </w:rPr>
        <w:t>D2R_D2R_min</w:t>
      </w:r>
      <w:r>
        <w:rPr>
          <w:rFonts w:hint="eastAsia"/>
          <w:b/>
          <w:bCs/>
          <w:szCs w:val="20"/>
          <w:lang w:eastAsia="zh-CN"/>
        </w:rPr>
        <w:t xml:space="preserve"> before we study its value</w:t>
      </w:r>
      <w:r>
        <w:rPr>
          <w:b/>
          <w:bCs/>
          <w:szCs w:val="20"/>
        </w:rPr>
        <w:t>.</w:t>
      </w:r>
    </w:p>
    <w:p w14:paraId="089FF3A9" w14:textId="77777777" w:rsidR="00C61799" w:rsidRDefault="00000000">
      <w:pPr>
        <w:rPr>
          <w:bCs/>
          <w:szCs w:val="20"/>
        </w:rPr>
      </w:pPr>
      <w:r>
        <w:rPr>
          <w:lang w:eastAsia="zh-CN"/>
        </w:rPr>
        <w:t xml:space="preserve">The minimum time as mentioned above is related to the capability of the reader and device. For </w:t>
      </w:r>
      <w:r>
        <w:rPr>
          <w:bCs/>
          <w:szCs w:val="20"/>
        </w:rPr>
        <w:t>T</w:t>
      </w:r>
      <w:r>
        <w:rPr>
          <w:bCs/>
          <w:szCs w:val="20"/>
          <w:vertAlign w:val="subscript"/>
        </w:rPr>
        <w:t>R2D_min</w:t>
      </w:r>
      <w:r>
        <w:rPr>
          <w:bCs/>
          <w:szCs w:val="20"/>
        </w:rPr>
        <w:t xml:space="preserve">, it mainly includes the processing time of a R2D transmission and the preparation time of the corresponding D2R transmission, which depends on </w:t>
      </w:r>
      <w:r>
        <w:rPr>
          <w:lang w:eastAsia="zh-CN"/>
        </w:rPr>
        <w:t>the implementation of the device</w:t>
      </w:r>
      <w:r>
        <w:rPr>
          <w:bCs/>
          <w:szCs w:val="20"/>
        </w:rPr>
        <w:t>. For T</w:t>
      </w:r>
      <w:r>
        <w:rPr>
          <w:bCs/>
          <w:szCs w:val="20"/>
          <w:vertAlign w:val="subscript"/>
        </w:rPr>
        <w:t>R2D_R2D_min</w:t>
      </w:r>
      <w:r>
        <w:rPr>
          <w:bCs/>
          <w:szCs w:val="20"/>
        </w:rPr>
        <w:t xml:space="preserve">, it is mainly impacted by the processing time of a R2D transmission and/or the preparation time of the second R2D transmission, which depends on </w:t>
      </w:r>
      <w:r>
        <w:rPr>
          <w:lang w:eastAsia="zh-CN"/>
        </w:rPr>
        <w:t>the implementation of the device and/or the reader</w:t>
      </w:r>
      <w:r>
        <w:rPr>
          <w:bCs/>
          <w:szCs w:val="20"/>
        </w:rPr>
        <w:t>. For T</w:t>
      </w:r>
      <w:r>
        <w:rPr>
          <w:bCs/>
          <w:szCs w:val="20"/>
          <w:vertAlign w:val="subscript"/>
        </w:rPr>
        <w:t>D2</w:t>
      </w:r>
      <w:r>
        <w:rPr>
          <w:rFonts w:hint="eastAsia"/>
          <w:bCs/>
          <w:szCs w:val="20"/>
          <w:vertAlign w:val="subscript"/>
        </w:rPr>
        <w:t>R</w:t>
      </w:r>
      <w:r>
        <w:rPr>
          <w:bCs/>
          <w:szCs w:val="20"/>
          <w:vertAlign w:val="subscript"/>
        </w:rPr>
        <w:t>_min</w:t>
      </w:r>
      <w:r>
        <w:rPr>
          <w:bCs/>
          <w:szCs w:val="20"/>
        </w:rPr>
        <w:t xml:space="preserve">, it mainly includes the processing time of a D2R transmission and the preparation time of the corresponding R2D transmission, which depends on </w:t>
      </w:r>
      <w:r>
        <w:rPr>
          <w:lang w:eastAsia="zh-CN"/>
        </w:rPr>
        <w:t>the implementation of the reader</w:t>
      </w:r>
      <w:r>
        <w:rPr>
          <w:bCs/>
          <w:szCs w:val="20"/>
        </w:rPr>
        <w:t xml:space="preserve">. As the capability of different device types is different, the processing time of R2D transmission and the preparation time of D2R transmission would be different for different types. For the reader, it can be </w:t>
      </w:r>
      <w:proofErr w:type="spellStart"/>
      <w:r>
        <w:rPr>
          <w:bCs/>
          <w:szCs w:val="20"/>
        </w:rPr>
        <w:t>gNB</w:t>
      </w:r>
      <w:proofErr w:type="spellEnd"/>
      <w:r>
        <w:rPr>
          <w:bCs/>
          <w:szCs w:val="20"/>
        </w:rPr>
        <w:t xml:space="preserve"> or UE in different topologies, the capability of </w:t>
      </w:r>
      <w:proofErr w:type="spellStart"/>
      <w:r>
        <w:rPr>
          <w:bCs/>
          <w:szCs w:val="20"/>
        </w:rPr>
        <w:t>gNB</w:t>
      </w:r>
      <w:proofErr w:type="spellEnd"/>
      <w:r>
        <w:rPr>
          <w:bCs/>
          <w:szCs w:val="20"/>
        </w:rPr>
        <w:t xml:space="preserve"> and UE is different, the preparation time of a R2D transmission and the processing time of a D2R transmission would also be different.</w:t>
      </w:r>
      <w:r>
        <w:rPr>
          <w:rFonts w:hint="eastAsia"/>
          <w:bCs/>
          <w:szCs w:val="20"/>
          <w:lang w:eastAsia="zh-CN"/>
        </w:rPr>
        <w:t xml:space="preserve"> </w:t>
      </w:r>
      <w:r>
        <w:rPr>
          <w:bCs/>
          <w:szCs w:val="20"/>
        </w:rPr>
        <w:t>It is reasonable that T</w:t>
      </w:r>
      <w:r>
        <w:rPr>
          <w:bCs/>
          <w:szCs w:val="20"/>
          <w:vertAlign w:val="subscript"/>
        </w:rPr>
        <w:t>R2D_min</w:t>
      </w:r>
      <w:r>
        <w:rPr>
          <w:bCs/>
          <w:szCs w:val="20"/>
        </w:rPr>
        <w:t>, T</w:t>
      </w:r>
      <w:r>
        <w:rPr>
          <w:bCs/>
          <w:szCs w:val="20"/>
          <w:vertAlign w:val="subscript"/>
        </w:rPr>
        <w:t>R2D_R2D_min</w:t>
      </w:r>
      <w:r>
        <w:rPr>
          <w:bCs/>
          <w:szCs w:val="20"/>
        </w:rPr>
        <w:t xml:space="preserve"> and T</w:t>
      </w:r>
      <w:r>
        <w:rPr>
          <w:bCs/>
          <w:szCs w:val="20"/>
          <w:vertAlign w:val="subscript"/>
        </w:rPr>
        <w:t>D2</w:t>
      </w:r>
      <w:r>
        <w:rPr>
          <w:rFonts w:hint="eastAsia"/>
          <w:bCs/>
          <w:szCs w:val="20"/>
          <w:vertAlign w:val="subscript"/>
        </w:rPr>
        <w:t>R</w:t>
      </w:r>
      <w:r>
        <w:rPr>
          <w:bCs/>
          <w:szCs w:val="20"/>
          <w:vertAlign w:val="subscript"/>
        </w:rPr>
        <w:t>_min</w:t>
      </w:r>
      <w:r>
        <w:rPr>
          <w:bCs/>
          <w:szCs w:val="20"/>
        </w:rPr>
        <w:t xml:space="preserve"> can be respectively different for different device types. </w:t>
      </w:r>
    </w:p>
    <w:p w14:paraId="4B90E024" w14:textId="1C5FC427" w:rsidR="00C61799" w:rsidRDefault="00000000">
      <w:pPr>
        <w:rPr>
          <w:b/>
          <w:szCs w:val="20"/>
        </w:rPr>
      </w:pPr>
      <w:r>
        <w:rPr>
          <w:rFonts w:hint="eastAsia"/>
          <w:b/>
          <w:szCs w:val="20"/>
          <w:lang w:eastAsia="zh-CN"/>
        </w:rPr>
        <w:t>Observation</w:t>
      </w:r>
      <w:r>
        <w:rPr>
          <w:b/>
          <w:szCs w:val="20"/>
        </w:rPr>
        <w:t xml:space="preserve"> </w:t>
      </w:r>
      <w:r w:rsidR="00B82FFC">
        <w:rPr>
          <w:rFonts w:hint="eastAsia"/>
          <w:b/>
          <w:szCs w:val="20"/>
          <w:lang w:eastAsia="zh-CN"/>
        </w:rPr>
        <w:t>3</w:t>
      </w:r>
      <w:r>
        <w:rPr>
          <w:b/>
          <w:szCs w:val="20"/>
          <w:lang w:eastAsia="zh-CN"/>
        </w:rPr>
        <w:t xml:space="preserve">: </w:t>
      </w:r>
      <w:r>
        <w:rPr>
          <w:b/>
          <w:szCs w:val="20"/>
        </w:rPr>
        <w:t>T</w:t>
      </w:r>
      <w:r>
        <w:rPr>
          <w:b/>
          <w:szCs w:val="20"/>
          <w:vertAlign w:val="subscript"/>
        </w:rPr>
        <w:t>R2D_min</w:t>
      </w:r>
      <w:r>
        <w:rPr>
          <w:b/>
          <w:szCs w:val="20"/>
        </w:rPr>
        <w:t xml:space="preserve"> mainly includes the processing time of a R2D transmission and the preparation time of the corresponding D2R transmission, which depends on </w:t>
      </w:r>
      <w:r>
        <w:rPr>
          <w:b/>
          <w:lang w:eastAsia="zh-CN"/>
        </w:rPr>
        <w:t>the implementation of the device</w:t>
      </w:r>
      <w:r>
        <w:rPr>
          <w:b/>
          <w:szCs w:val="20"/>
        </w:rPr>
        <w:t xml:space="preserve">. </w:t>
      </w:r>
    </w:p>
    <w:p w14:paraId="364F3BF8" w14:textId="68A26C06" w:rsidR="00C61799" w:rsidRDefault="00000000">
      <w:pPr>
        <w:rPr>
          <w:b/>
          <w:szCs w:val="20"/>
        </w:rPr>
      </w:pPr>
      <w:r>
        <w:rPr>
          <w:rFonts w:hint="eastAsia"/>
          <w:b/>
          <w:szCs w:val="20"/>
          <w:lang w:eastAsia="zh-CN"/>
        </w:rPr>
        <w:lastRenderedPageBreak/>
        <w:t>Observation</w:t>
      </w:r>
      <w:r>
        <w:rPr>
          <w:b/>
          <w:szCs w:val="20"/>
        </w:rPr>
        <w:t xml:space="preserve"> </w:t>
      </w:r>
      <w:r w:rsidR="00B82FFC">
        <w:rPr>
          <w:rFonts w:hint="eastAsia"/>
          <w:b/>
          <w:szCs w:val="20"/>
          <w:lang w:eastAsia="zh-CN"/>
        </w:rPr>
        <w:t>4</w:t>
      </w:r>
      <w:r>
        <w:rPr>
          <w:rFonts w:hint="eastAsia"/>
          <w:b/>
          <w:szCs w:val="20"/>
          <w:lang w:eastAsia="zh-CN"/>
        </w:rPr>
        <w:t>:</w:t>
      </w:r>
      <w:r>
        <w:rPr>
          <w:b/>
          <w:szCs w:val="20"/>
          <w:lang w:eastAsia="zh-CN"/>
        </w:rPr>
        <w:t xml:space="preserve"> </w:t>
      </w:r>
      <w:r>
        <w:rPr>
          <w:b/>
          <w:szCs w:val="20"/>
        </w:rPr>
        <w:t>T</w:t>
      </w:r>
      <w:r>
        <w:rPr>
          <w:b/>
          <w:szCs w:val="20"/>
          <w:vertAlign w:val="subscript"/>
        </w:rPr>
        <w:t>R2D_R2D_min</w:t>
      </w:r>
      <w:r>
        <w:rPr>
          <w:b/>
          <w:szCs w:val="20"/>
        </w:rPr>
        <w:t xml:space="preserve"> is mainly impacted by the processing time of a R2D transmission and/or the preparation time of the second R2D transmission, which depends on </w:t>
      </w:r>
      <w:r>
        <w:rPr>
          <w:b/>
          <w:lang w:eastAsia="zh-CN"/>
        </w:rPr>
        <w:t>the implementation of the device and/or the reader</w:t>
      </w:r>
      <w:r>
        <w:rPr>
          <w:b/>
          <w:szCs w:val="20"/>
        </w:rPr>
        <w:t>.</w:t>
      </w:r>
    </w:p>
    <w:p w14:paraId="355113F1" w14:textId="23A325E1" w:rsidR="00C61799" w:rsidRDefault="00000000">
      <w:pPr>
        <w:rPr>
          <w:b/>
          <w:szCs w:val="20"/>
        </w:rPr>
      </w:pPr>
      <w:r>
        <w:rPr>
          <w:rFonts w:hint="eastAsia"/>
          <w:b/>
          <w:szCs w:val="20"/>
          <w:lang w:eastAsia="zh-CN"/>
        </w:rPr>
        <w:t>Observation</w:t>
      </w:r>
      <w:r>
        <w:rPr>
          <w:b/>
          <w:szCs w:val="20"/>
          <w:lang w:eastAsia="zh-CN"/>
        </w:rPr>
        <w:t xml:space="preserve"> </w:t>
      </w:r>
      <w:r w:rsidR="00B82FFC">
        <w:rPr>
          <w:rFonts w:hint="eastAsia"/>
          <w:b/>
          <w:szCs w:val="20"/>
          <w:lang w:eastAsia="zh-CN"/>
        </w:rPr>
        <w:t>5</w:t>
      </w:r>
      <w:r>
        <w:rPr>
          <w:b/>
          <w:szCs w:val="20"/>
          <w:lang w:eastAsia="zh-CN"/>
        </w:rPr>
        <w:t xml:space="preserve">: </w:t>
      </w:r>
      <w:r>
        <w:rPr>
          <w:b/>
          <w:szCs w:val="20"/>
        </w:rPr>
        <w:t>T</w:t>
      </w:r>
      <w:r>
        <w:rPr>
          <w:b/>
          <w:szCs w:val="20"/>
          <w:vertAlign w:val="subscript"/>
        </w:rPr>
        <w:t>D2</w:t>
      </w:r>
      <w:r>
        <w:rPr>
          <w:rFonts w:hint="eastAsia"/>
          <w:b/>
          <w:szCs w:val="20"/>
          <w:vertAlign w:val="subscript"/>
        </w:rPr>
        <w:t>R</w:t>
      </w:r>
      <w:r>
        <w:rPr>
          <w:b/>
          <w:szCs w:val="20"/>
          <w:vertAlign w:val="subscript"/>
        </w:rPr>
        <w:t>_min</w:t>
      </w:r>
      <w:r>
        <w:rPr>
          <w:b/>
          <w:szCs w:val="20"/>
        </w:rPr>
        <w:t xml:space="preserve"> mainly includes the processing time of a D2R transmission and the preparation time of the corresponding R2D transmission, which depends on </w:t>
      </w:r>
      <w:r>
        <w:rPr>
          <w:b/>
          <w:lang w:eastAsia="zh-CN"/>
        </w:rPr>
        <w:t>the implementation of the reader</w:t>
      </w:r>
      <w:r>
        <w:rPr>
          <w:b/>
          <w:szCs w:val="20"/>
        </w:rPr>
        <w:t>.</w:t>
      </w:r>
    </w:p>
    <w:p w14:paraId="0202C7BC" w14:textId="6BD1C6E3" w:rsidR="00C61799" w:rsidRDefault="00000000">
      <w:pPr>
        <w:rPr>
          <w:b/>
          <w:szCs w:val="20"/>
          <w:lang w:eastAsia="zh-CN"/>
        </w:rPr>
      </w:pPr>
      <w:r>
        <w:rPr>
          <w:rFonts w:hint="eastAsia"/>
          <w:b/>
          <w:szCs w:val="20"/>
          <w:lang w:eastAsia="zh-CN"/>
        </w:rPr>
        <w:t>O</w:t>
      </w:r>
      <w:r>
        <w:rPr>
          <w:b/>
          <w:szCs w:val="20"/>
          <w:lang w:eastAsia="zh-CN"/>
        </w:rPr>
        <w:t xml:space="preserve">bservation </w:t>
      </w:r>
      <w:r w:rsidR="00B82FFC">
        <w:rPr>
          <w:rFonts w:hint="eastAsia"/>
          <w:b/>
          <w:szCs w:val="20"/>
          <w:lang w:eastAsia="zh-CN"/>
        </w:rPr>
        <w:t>6</w:t>
      </w:r>
      <w:r>
        <w:rPr>
          <w:b/>
          <w:szCs w:val="20"/>
          <w:lang w:eastAsia="zh-CN"/>
        </w:rPr>
        <w:t xml:space="preserve">: </w:t>
      </w:r>
      <w:r>
        <w:rPr>
          <w:b/>
          <w:szCs w:val="20"/>
        </w:rPr>
        <w:t xml:space="preserve">For the different device types, the processing time of R2D transmission and the preparation time of D2R transmission would be different. For the </w:t>
      </w:r>
      <w:proofErr w:type="spellStart"/>
      <w:r>
        <w:rPr>
          <w:b/>
          <w:szCs w:val="20"/>
        </w:rPr>
        <w:t>gNB</w:t>
      </w:r>
      <w:proofErr w:type="spellEnd"/>
      <w:r>
        <w:rPr>
          <w:b/>
          <w:szCs w:val="20"/>
        </w:rPr>
        <w:t xml:space="preserve"> or UE as a reader, the preparation time of a R2D transmission and the processing time of a D2R transmission would also be different.</w:t>
      </w:r>
    </w:p>
    <w:p w14:paraId="27A8DD33" w14:textId="290AC7FB" w:rsidR="00C61799" w:rsidRDefault="00000000">
      <w:pPr>
        <w:rPr>
          <w:b/>
          <w:bCs/>
          <w:lang w:eastAsia="zh-CN"/>
        </w:rPr>
      </w:pPr>
      <w:r>
        <w:rPr>
          <w:rFonts w:hint="eastAsia"/>
          <w:b/>
          <w:bCs/>
          <w:lang w:eastAsia="zh-CN"/>
        </w:rPr>
        <w:t>P</w:t>
      </w:r>
      <w:r>
        <w:rPr>
          <w:b/>
          <w:bCs/>
          <w:lang w:eastAsia="zh-CN"/>
        </w:rPr>
        <w:t xml:space="preserve">roposal </w:t>
      </w:r>
      <w:r>
        <w:rPr>
          <w:rFonts w:hint="eastAsia"/>
          <w:b/>
          <w:bCs/>
          <w:lang w:eastAsia="zh-CN"/>
        </w:rPr>
        <w:t>1</w:t>
      </w:r>
      <w:r w:rsidR="00B82FFC">
        <w:rPr>
          <w:rFonts w:hint="eastAsia"/>
          <w:b/>
          <w:bCs/>
          <w:lang w:eastAsia="zh-CN"/>
        </w:rPr>
        <w:t>3</w:t>
      </w:r>
      <w:r>
        <w:rPr>
          <w:b/>
          <w:bCs/>
          <w:lang w:eastAsia="zh-CN"/>
        </w:rPr>
        <w:t xml:space="preserve">: </w:t>
      </w:r>
      <w:r>
        <w:rPr>
          <w:b/>
          <w:bCs/>
          <w:szCs w:val="20"/>
        </w:rPr>
        <w:t>T</w:t>
      </w:r>
      <w:r>
        <w:rPr>
          <w:b/>
          <w:bCs/>
          <w:szCs w:val="20"/>
          <w:vertAlign w:val="subscript"/>
        </w:rPr>
        <w:t>R2D_min</w:t>
      </w:r>
      <w:r>
        <w:rPr>
          <w:b/>
          <w:bCs/>
          <w:szCs w:val="20"/>
        </w:rPr>
        <w:t xml:space="preserve"> can be different for different device types</w:t>
      </w:r>
      <w:r>
        <w:rPr>
          <w:b/>
          <w:bCs/>
          <w:lang w:eastAsia="zh-CN"/>
        </w:rPr>
        <w:t xml:space="preserve">. </w:t>
      </w:r>
    </w:p>
    <w:p w14:paraId="7C7747F7" w14:textId="1C0A6FEE" w:rsidR="00C61799" w:rsidRDefault="00000000">
      <w:pPr>
        <w:rPr>
          <w:b/>
          <w:bCs/>
          <w:lang w:eastAsia="zh-CN"/>
        </w:rPr>
      </w:pPr>
      <w:r>
        <w:rPr>
          <w:rFonts w:hint="eastAsia"/>
          <w:b/>
          <w:bCs/>
          <w:lang w:eastAsia="zh-CN"/>
        </w:rPr>
        <w:t>P</w:t>
      </w:r>
      <w:r>
        <w:rPr>
          <w:b/>
          <w:bCs/>
          <w:lang w:eastAsia="zh-CN"/>
        </w:rPr>
        <w:t>roposal 1</w:t>
      </w:r>
      <w:r w:rsidR="00B82FFC">
        <w:rPr>
          <w:rFonts w:hint="eastAsia"/>
          <w:b/>
          <w:bCs/>
          <w:lang w:eastAsia="zh-CN"/>
        </w:rPr>
        <w:t>4</w:t>
      </w:r>
      <w:r>
        <w:rPr>
          <w:rFonts w:hint="eastAsia"/>
          <w:b/>
          <w:bCs/>
          <w:lang w:eastAsia="zh-CN"/>
        </w:rPr>
        <w:t>:</w:t>
      </w:r>
      <w:r>
        <w:rPr>
          <w:b/>
          <w:bCs/>
          <w:lang w:eastAsia="zh-CN"/>
        </w:rPr>
        <w:t xml:space="preserve"> </w:t>
      </w:r>
      <w:r>
        <w:rPr>
          <w:b/>
          <w:bCs/>
          <w:szCs w:val="20"/>
        </w:rPr>
        <w:t>T</w:t>
      </w:r>
      <w:r>
        <w:rPr>
          <w:b/>
          <w:bCs/>
          <w:szCs w:val="20"/>
          <w:vertAlign w:val="subscript"/>
        </w:rPr>
        <w:t>R2D_R2D_min</w:t>
      </w:r>
      <w:r>
        <w:rPr>
          <w:b/>
          <w:bCs/>
          <w:szCs w:val="20"/>
        </w:rPr>
        <w:t xml:space="preserve"> can be different for different device types and/or different readers</w:t>
      </w:r>
      <w:r>
        <w:rPr>
          <w:rFonts w:hint="eastAsia"/>
          <w:b/>
          <w:bCs/>
          <w:szCs w:val="20"/>
          <w:lang w:eastAsia="zh-CN"/>
        </w:rPr>
        <w:t>.</w:t>
      </w:r>
    </w:p>
    <w:p w14:paraId="34488046" w14:textId="35DF5464" w:rsidR="00C61799" w:rsidRDefault="00000000">
      <w:pPr>
        <w:rPr>
          <w:b/>
          <w:bCs/>
          <w:lang w:eastAsia="zh-CN"/>
        </w:rPr>
      </w:pPr>
      <w:r>
        <w:rPr>
          <w:rFonts w:hint="eastAsia"/>
          <w:b/>
          <w:bCs/>
          <w:lang w:eastAsia="zh-CN"/>
        </w:rPr>
        <w:t>P</w:t>
      </w:r>
      <w:r>
        <w:rPr>
          <w:b/>
          <w:bCs/>
          <w:lang w:eastAsia="zh-CN"/>
        </w:rPr>
        <w:t>roposal 1</w:t>
      </w:r>
      <w:r w:rsidR="00B82FFC">
        <w:rPr>
          <w:rFonts w:hint="eastAsia"/>
          <w:b/>
          <w:bCs/>
          <w:lang w:eastAsia="zh-CN"/>
        </w:rPr>
        <w:t>5</w:t>
      </w:r>
      <w:r>
        <w:rPr>
          <w:rFonts w:hint="eastAsia"/>
          <w:b/>
          <w:bCs/>
          <w:lang w:eastAsia="zh-CN"/>
        </w:rPr>
        <w:t>:</w:t>
      </w:r>
      <w:r>
        <w:rPr>
          <w:b/>
          <w:bCs/>
          <w:lang w:eastAsia="zh-CN"/>
        </w:rPr>
        <w:t xml:space="preserve"> </w:t>
      </w:r>
      <w:r>
        <w:rPr>
          <w:b/>
          <w:bCs/>
          <w:szCs w:val="20"/>
        </w:rPr>
        <w:t>T</w:t>
      </w:r>
      <w:r>
        <w:rPr>
          <w:b/>
          <w:bCs/>
          <w:szCs w:val="20"/>
          <w:vertAlign w:val="subscript"/>
        </w:rPr>
        <w:t>D2</w:t>
      </w:r>
      <w:r>
        <w:rPr>
          <w:rFonts w:hint="eastAsia"/>
          <w:b/>
          <w:bCs/>
          <w:szCs w:val="20"/>
          <w:vertAlign w:val="subscript"/>
        </w:rPr>
        <w:t>R</w:t>
      </w:r>
      <w:r>
        <w:rPr>
          <w:b/>
          <w:bCs/>
          <w:szCs w:val="20"/>
          <w:vertAlign w:val="subscript"/>
        </w:rPr>
        <w:t>_min</w:t>
      </w:r>
      <w:r>
        <w:rPr>
          <w:b/>
          <w:bCs/>
          <w:szCs w:val="20"/>
        </w:rPr>
        <w:t xml:space="preserve"> can be different for different readers</w:t>
      </w:r>
      <w:r>
        <w:rPr>
          <w:rFonts w:hint="eastAsia"/>
          <w:b/>
          <w:bCs/>
          <w:szCs w:val="20"/>
          <w:lang w:eastAsia="zh-CN"/>
        </w:rPr>
        <w:t>.</w:t>
      </w:r>
    </w:p>
    <w:p w14:paraId="564B86F2" w14:textId="4A64DC3E" w:rsidR="00C61799" w:rsidRDefault="00000000">
      <w:pPr>
        <w:rPr>
          <w:bCs/>
          <w:szCs w:val="20"/>
          <w:lang w:eastAsia="zh-CN"/>
        </w:rPr>
      </w:pPr>
      <w:r>
        <w:rPr>
          <w:rFonts w:hint="eastAsia"/>
          <w:lang w:eastAsia="zh-CN"/>
        </w:rPr>
        <w:t xml:space="preserve">Regarding the maximum processing time, </w:t>
      </w:r>
      <w:r>
        <w:rPr>
          <w:bCs/>
        </w:rPr>
        <w:t>T</w:t>
      </w:r>
      <w:r>
        <w:rPr>
          <w:bCs/>
          <w:vertAlign w:val="subscript"/>
        </w:rPr>
        <w:t>R2D_max</w:t>
      </w:r>
      <w:r>
        <w:rPr>
          <w:lang w:eastAsia="zh-CN"/>
        </w:rPr>
        <w:t xml:space="preserve"> </w:t>
      </w:r>
      <w:r>
        <w:rPr>
          <w:rFonts w:hint="eastAsia"/>
          <w:lang w:eastAsia="zh-CN"/>
        </w:rPr>
        <w:t xml:space="preserve">was defined </w:t>
      </w:r>
      <w:r>
        <w:rPr>
          <w:rFonts w:hint="eastAsia"/>
          <w:bCs/>
          <w:szCs w:val="20"/>
          <w:lang w:eastAsia="zh-CN"/>
        </w:rPr>
        <w:t>in RAN1#117 meeting and the following agreement was achieved as following.</w:t>
      </w:r>
    </w:p>
    <w:tbl>
      <w:tblPr>
        <w:tblStyle w:val="af4"/>
        <w:tblW w:w="0" w:type="auto"/>
        <w:tblLook w:val="04A0" w:firstRow="1" w:lastRow="0" w:firstColumn="1" w:lastColumn="0" w:noHBand="0" w:noVBand="1"/>
      </w:tblPr>
      <w:tblGrid>
        <w:gridCol w:w="9307"/>
      </w:tblGrid>
      <w:tr w:rsidR="00C61799" w14:paraId="7B625D77" w14:textId="77777777">
        <w:tc>
          <w:tcPr>
            <w:tcW w:w="9307" w:type="dxa"/>
          </w:tcPr>
          <w:p w14:paraId="75050EB9" w14:textId="77777777" w:rsidR="00C61799" w:rsidRDefault="00000000">
            <w:pPr>
              <w:rPr>
                <w:bCs/>
              </w:rPr>
            </w:pPr>
            <w:r>
              <w:rPr>
                <w:bCs/>
                <w:highlight w:val="green"/>
              </w:rPr>
              <w:t>Agreement</w:t>
            </w:r>
          </w:p>
          <w:p w14:paraId="5E12CE5C" w14:textId="77777777" w:rsidR="00C61799" w:rsidRDefault="00000000">
            <w:pPr>
              <w:rPr>
                <w:bCs/>
              </w:rPr>
            </w:pPr>
            <w:r>
              <w:rPr>
                <w:bCs/>
              </w:rPr>
              <w:t>Study the following options for the time interval between a R2D transmission and the corresponding D2R transmission following it:</w:t>
            </w:r>
          </w:p>
          <w:p w14:paraId="12838E3E" w14:textId="77777777" w:rsidR="00C61799" w:rsidRDefault="00000000">
            <w:pPr>
              <w:pStyle w:val="af9"/>
              <w:numPr>
                <w:ilvl w:val="0"/>
                <w:numId w:val="14"/>
              </w:numPr>
              <w:adjustRightInd w:val="0"/>
              <w:snapToGrid w:val="0"/>
              <w:ind w:left="420"/>
              <w:jc w:val="both"/>
              <w:rPr>
                <w:rFonts w:ascii="Times New Roman" w:hAnsi="Times New Roman"/>
                <w:bCs/>
                <w:sz w:val="22"/>
                <w:szCs w:val="22"/>
              </w:rPr>
            </w:pPr>
            <w:r>
              <w:rPr>
                <w:rFonts w:ascii="Times New Roman" w:hAnsi="Times New Roman"/>
                <w:bCs/>
                <w:sz w:val="22"/>
                <w:szCs w:val="22"/>
              </w:rPr>
              <w:t>Option 1: Define a maximum time T</w:t>
            </w:r>
            <w:r>
              <w:rPr>
                <w:rFonts w:ascii="Times New Roman" w:hAnsi="Times New Roman"/>
                <w:bCs/>
                <w:sz w:val="22"/>
                <w:szCs w:val="22"/>
                <w:vertAlign w:val="subscript"/>
              </w:rPr>
              <w:t>R2D_max</w:t>
            </w:r>
            <w:r>
              <w:rPr>
                <w:rFonts w:ascii="Times New Roman" w:hAnsi="Times New Roman"/>
                <w:bCs/>
                <w:sz w:val="22"/>
                <w:szCs w:val="22"/>
              </w:rPr>
              <w:t xml:space="preserve"> between a R2D transmission and the corresponding D2R transmission following it, so that the device transmits </w:t>
            </w:r>
            <w:r>
              <w:rPr>
                <w:rFonts w:ascii="Times New Roman" w:eastAsia="Microsoft YaHei UI" w:hAnsi="Times New Roman"/>
                <w:bCs/>
                <w:sz w:val="22"/>
                <w:szCs w:val="22"/>
              </w:rPr>
              <w:t>D2R transmission within [</w:t>
            </w:r>
            <w:r>
              <w:rPr>
                <w:rFonts w:ascii="Times New Roman" w:hAnsi="Times New Roman"/>
                <w:bCs/>
                <w:sz w:val="22"/>
                <w:szCs w:val="22"/>
              </w:rPr>
              <w:t>T</w:t>
            </w:r>
            <w:r>
              <w:rPr>
                <w:rFonts w:ascii="Times New Roman" w:hAnsi="Times New Roman"/>
                <w:bCs/>
                <w:sz w:val="22"/>
                <w:szCs w:val="22"/>
                <w:vertAlign w:val="subscript"/>
              </w:rPr>
              <w:t>R2D_min</w:t>
            </w:r>
            <w:r>
              <w:rPr>
                <w:rFonts w:ascii="Times New Roman" w:hAnsi="Times New Roman"/>
                <w:bCs/>
                <w:sz w:val="22"/>
                <w:szCs w:val="22"/>
              </w:rPr>
              <w:t>, T</w:t>
            </w:r>
            <w:r>
              <w:rPr>
                <w:rFonts w:ascii="Times New Roman" w:hAnsi="Times New Roman"/>
                <w:bCs/>
                <w:sz w:val="22"/>
                <w:szCs w:val="22"/>
                <w:vertAlign w:val="subscript"/>
              </w:rPr>
              <w:t>R2D_max</w:t>
            </w:r>
            <w:r>
              <w:rPr>
                <w:rFonts w:ascii="Times New Roman" w:eastAsia="Microsoft YaHei UI" w:hAnsi="Times New Roman"/>
                <w:bCs/>
                <w:sz w:val="22"/>
                <w:szCs w:val="22"/>
              </w:rPr>
              <w:t>]</w:t>
            </w:r>
            <w:r>
              <w:rPr>
                <w:rFonts w:ascii="Times New Roman" w:hAnsi="Times New Roman"/>
                <w:bCs/>
                <w:sz w:val="22"/>
                <w:szCs w:val="22"/>
              </w:rPr>
              <w:t>.</w:t>
            </w:r>
          </w:p>
          <w:p w14:paraId="5BF4ACCD" w14:textId="77777777" w:rsidR="00C61799" w:rsidRDefault="00000000">
            <w:pPr>
              <w:pStyle w:val="af9"/>
              <w:numPr>
                <w:ilvl w:val="1"/>
                <w:numId w:val="14"/>
              </w:numPr>
              <w:adjustRightInd w:val="0"/>
              <w:snapToGrid w:val="0"/>
              <w:ind w:left="840"/>
              <w:contextualSpacing/>
              <w:jc w:val="both"/>
              <w:rPr>
                <w:rFonts w:ascii="Times New Roman" w:hAnsi="Times New Roman"/>
                <w:bCs/>
                <w:sz w:val="22"/>
                <w:szCs w:val="22"/>
              </w:rPr>
            </w:pPr>
            <w:r>
              <w:rPr>
                <w:rFonts w:ascii="Times New Roman" w:hAnsi="Times New Roman"/>
                <w:bCs/>
                <w:sz w:val="22"/>
                <w:szCs w:val="22"/>
              </w:rPr>
              <w:t>FFS: maximum time is common or different for different A-IoT devices</w:t>
            </w:r>
          </w:p>
          <w:p w14:paraId="54960ADD" w14:textId="77777777" w:rsidR="00C61799" w:rsidRDefault="00000000">
            <w:pPr>
              <w:pStyle w:val="af9"/>
              <w:numPr>
                <w:ilvl w:val="1"/>
                <w:numId w:val="14"/>
              </w:numPr>
              <w:adjustRightInd w:val="0"/>
              <w:snapToGrid w:val="0"/>
              <w:ind w:left="840"/>
              <w:jc w:val="both"/>
              <w:rPr>
                <w:rFonts w:ascii="Times New Roman" w:hAnsi="Times New Roman"/>
                <w:bCs/>
                <w:sz w:val="22"/>
                <w:szCs w:val="22"/>
              </w:rPr>
            </w:pPr>
            <w:r>
              <w:rPr>
                <w:rFonts w:ascii="Times New Roman" w:hAnsi="Times New Roman"/>
                <w:bCs/>
                <w:sz w:val="22"/>
                <w:szCs w:val="22"/>
              </w:rPr>
              <w:t>FFS: maximum time for different traffic types/command types (e.g. DT or DO-DTT) and/or different use case (e.g., Inventory or Command)</w:t>
            </w:r>
          </w:p>
          <w:p w14:paraId="1B2BAAB0" w14:textId="77777777" w:rsidR="00C61799" w:rsidRDefault="00000000">
            <w:pPr>
              <w:pStyle w:val="af9"/>
              <w:numPr>
                <w:ilvl w:val="0"/>
                <w:numId w:val="14"/>
              </w:numPr>
              <w:adjustRightInd w:val="0"/>
              <w:snapToGrid w:val="0"/>
              <w:ind w:left="420"/>
              <w:jc w:val="both"/>
              <w:rPr>
                <w:rFonts w:ascii="Times New Roman" w:hAnsi="Times New Roman"/>
                <w:bCs/>
                <w:sz w:val="22"/>
                <w:szCs w:val="22"/>
              </w:rPr>
            </w:pPr>
            <w:r>
              <w:rPr>
                <w:rFonts w:ascii="Times New Roman" w:hAnsi="Times New Roman"/>
                <w:bCs/>
                <w:sz w:val="22"/>
                <w:szCs w:val="22"/>
              </w:rPr>
              <w:t>Option 2: The corresponding D2R transmission timing T</w:t>
            </w:r>
            <w:r>
              <w:rPr>
                <w:rFonts w:ascii="Times New Roman" w:hAnsi="Times New Roman"/>
                <w:bCs/>
                <w:sz w:val="22"/>
                <w:szCs w:val="22"/>
                <w:vertAlign w:val="subscript"/>
              </w:rPr>
              <w:t>R2D</w:t>
            </w:r>
            <w:r>
              <w:rPr>
                <w:rFonts w:ascii="Times New Roman" w:hAnsi="Times New Roman"/>
                <w:bCs/>
                <w:sz w:val="22"/>
                <w:szCs w:val="22"/>
              </w:rPr>
              <w:t xml:space="preserve"> following a R2D transmission is determined based on the control information in the R2D transmission, where T</w:t>
            </w:r>
            <w:r>
              <w:rPr>
                <w:rFonts w:ascii="Times New Roman" w:hAnsi="Times New Roman"/>
                <w:bCs/>
                <w:sz w:val="22"/>
                <w:szCs w:val="22"/>
                <w:vertAlign w:val="subscript"/>
              </w:rPr>
              <w:t xml:space="preserve">R2D </w:t>
            </w:r>
            <w:r>
              <w:rPr>
                <w:rFonts w:ascii="Times New Roman" w:hAnsi="Times New Roman"/>
                <w:bCs/>
                <w:sz w:val="22"/>
                <w:szCs w:val="22"/>
              </w:rPr>
              <w:sym w:font="Symbol" w:char="F0B3"/>
            </w:r>
            <w:r>
              <w:rPr>
                <w:rFonts w:ascii="Times New Roman" w:eastAsia="Microsoft YaHei UI" w:hAnsi="Times New Roman"/>
                <w:bCs/>
                <w:sz w:val="22"/>
                <w:szCs w:val="22"/>
              </w:rPr>
              <w:t xml:space="preserve"> </w:t>
            </w:r>
            <w:r>
              <w:rPr>
                <w:rFonts w:ascii="Times New Roman" w:hAnsi="Times New Roman"/>
                <w:bCs/>
                <w:sz w:val="22"/>
                <w:szCs w:val="22"/>
              </w:rPr>
              <w:t>T</w:t>
            </w:r>
            <w:r>
              <w:rPr>
                <w:rFonts w:ascii="Times New Roman" w:hAnsi="Times New Roman"/>
                <w:bCs/>
                <w:sz w:val="22"/>
                <w:szCs w:val="22"/>
                <w:vertAlign w:val="subscript"/>
              </w:rPr>
              <w:t>R2D_min</w:t>
            </w:r>
          </w:p>
          <w:p w14:paraId="6ED84F2D" w14:textId="77777777" w:rsidR="00C61799" w:rsidRDefault="00000000">
            <w:pPr>
              <w:pStyle w:val="af9"/>
              <w:numPr>
                <w:ilvl w:val="1"/>
                <w:numId w:val="14"/>
              </w:numPr>
              <w:adjustRightInd w:val="0"/>
              <w:snapToGrid w:val="0"/>
              <w:ind w:left="840"/>
              <w:jc w:val="both"/>
              <w:rPr>
                <w:rFonts w:hint="eastAsia"/>
                <w:bCs/>
              </w:rPr>
            </w:pPr>
            <w:r>
              <w:rPr>
                <w:rFonts w:ascii="Times New Roman" w:hAnsi="Times New Roman"/>
                <w:bCs/>
                <w:sz w:val="22"/>
                <w:szCs w:val="22"/>
                <w:lang w:eastAsia="zh-CN"/>
              </w:rPr>
              <w:t xml:space="preserve">FFS the maximum value(s) for </w:t>
            </w:r>
            <w:r>
              <w:rPr>
                <w:rFonts w:ascii="Times New Roman" w:hAnsi="Times New Roman"/>
                <w:bCs/>
                <w:sz w:val="22"/>
                <w:szCs w:val="22"/>
              </w:rPr>
              <w:t>T</w:t>
            </w:r>
            <w:r>
              <w:rPr>
                <w:rFonts w:ascii="Times New Roman" w:hAnsi="Times New Roman"/>
                <w:bCs/>
                <w:sz w:val="22"/>
                <w:szCs w:val="22"/>
                <w:vertAlign w:val="subscript"/>
              </w:rPr>
              <w:t>R2D</w:t>
            </w:r>
          </w:p>
        </w:tc>
      </w:tr>
    </w:tbl>
    <w:p w14:paraId="66EB0DF1" w14:textId="77777777" w:rsidR="00C61799" w:rsidRDefault="00C61799">
      <w:pPr>
        <w:rPr>
          <w:bCs/>
          <w:szCs w:val="20"/>
          <w:lang w:eastAsia="zh-CN"/>
        </w:rPr>
      </w:pPr>
    </w:p>
    <w:p w14:paraId="6C41A27D" w14:textId="77777777" w:rsidR="00C61799" w:rsidRDefault="00000000">
      <w:pPr>
        <w:rPr>
          <w:bCs/>
          <w:szCs w:val="20"/>
          <w:lang w:eastAsia="zh-CN"/>
        </w:rPr>
      </w:pPr>
      <w:r>
        <w:rPr>
          <w:rFonts w:hint="eastAsia"/>
          <w:bCs/>
          <w:szCs w:val="20"/>
          <w:lang w:eastAsia="zh-CN"/>
        </w:rPr>
        <w:t xml:space="preserve">For contention based random access procedure, based on the enhanced TDM scheme, </w:t>
      </w:r>
      <w:r>
        <w:rPr>
          <w:bCs/>
          <w:szCs w:val="20"/>
          <w:lang w:eastAsia="zh-CN"/>
        </w:rPr>
        <w:t>multiple Msg1</w:t>
      </w:r>
      <w:r>
        <w:rPr>
          <w:rFonts w:hint="eastAsia"/>
          <w:bCs/>
          <w:szCs w:val="20"/>
          <w:lang w:eastAsia="zh-CN"/>
        </w:rPr>
        <w:t xml:space="preserve"> (</w:t>
      </w:r>
      <w:r>
        <w:rPr>
          <w:bCs/>
          <w:szCs w:val="20"/>
          <w:lang w:eastAsia="zh-CN"/>
        </w:rPr>
        <w:t>D2R transmission</w:t>
      </w:r>
      <w:r>
        <w:rPr>
          <w:rFonts w:hint="eastAsia"/>
          <w:bCs/>
          <w:szCs w:val="20"/>
          <w:lang w:eastAsia="zh-CN"/>
        </w:rPr>
        <w:t>)</w:t>
      </w:r>
      <w:r>
        <w:rPr>
          <w:bCs/>
          <w:szCs w:val="20"/>
          <w:lang w:eastAsia="zh-CN"/>
        </w:rPr>
        <w:t xml:space="preserve"> from different devices </w:t>
      </w:r>
      <w:r>
        <w:rPr>
          <w:rFonts w:hint="eastAsia"/>
          <w:bCs/>
          <w:szCs w:val="20"/>
          <w:lang w:eastAsia="zh-CN"/>
        </w:rPr>
        <w:t xml:space="preserve">can be transmitted in the different time </w:t>
      </w:r>
      <w:r>
        <w:rPr>
          <w:bCs/>
          <w:szCs w:val="20"/>
          <w:lang w:eastAsia="zh-CN"/>
        </w:rPr>
        <w:t xml:space="preserve">within the same </w:t>
      </w:r>
      <w:r>
        <w:rPr>
          <w:rFonts w:hint="eastAsia"/>
          <w:bCs/>
          <w:szCs w:val="20"/>
          <w:lang w:eastAsia="zh-CN"/>
        </w:rPr>
        <w:t>inventory round</w:t>
      </w:r>
      <w:r>
        <w:rPr>
          <w:bCs/>
          <w:szCs w:val="20"/>
          <w:lang w:eastAsia="zh-CN"/>
        </w:rPr>
        <w:t xml:space="preserve"> triggered by one Msg0 </w:t>
      </w:r>
      <w:r>
        <w:rPr>
          <w:rFonts w:hint="eastAsia"/>
          <w:bCs/>
          <w:szCs w:val="20"/>
          <w:lang w:eastAsia="zh-CN"/>
        </w:rPr>
        <w:t>(</w:t>
      </w:r>
      <w:r>
        <w:rPr>
          <w:bCs/>
          <w:szCs w:val="20"/>
          <w:lang w:eastAsia="zh-CN"/>
        </w:rPr>
        <w:t>R2D transmission</w:t>
      </w:r>
      <w:r>
        <w:rPr>
          <w:rFonts w:hint="eastAsia"/>
          <w:bCs/>
          <w:szCs w:val="20"/>
          <w:lang w:eastAsia="zh-CN"/>
        </w:rPr>
        <w:t xml:space="preserve">). </w:t>
      </w:r>
      <w:r>
        <w:rPr>
          <w:bCs/>
          <w:szCs w:val="20"/>
        </w:rPr>
        <w:t>maximum value T</w:t>
      </w:r>
      <w:r>
        <w:rPr>
          <w:bCs/>
          <w:szCs w:val="20"/>
          <w:vertAlign w:val="subscript"/>
        </w:rPr>
        <w:t>R2D_max</w:t>
      </w:r>
      <w:r>
        <w:rPr>
          <w:bCs/>
          <w:szCs w:val="20"/>
        </w:rPr>
        <w:t xml:space="preserve"> is necessary to limit the maximum time for the device to response to the reader. </w:t>
      </w:r>
      <w:r>
        <w:rPr>
          <w:bCs/>
          <w:szCs w:val="20"/>
          <w:lang w:eastAsia="zh-CN"/>
        </w:rPr>
        <w:t xml:space="preserve">The devices should response to reader within the maximum time after R2D transmission. For example, the value of </w:t>
      </w:r>
      <w:r>
        <w:rPr>
          <w:bCs/>
          <w:szCs w:val="20"/>
        </w:rPr>
        <w:t>T</w:t>
      </w:r>
      <w:r>
        <w:rPr>
          <w:bCs/>
          <w:szCs w:val="20"/>
          <w:vertAlign w:val="subscript"/>
        </w:rPr>
        <w:t>R2D_max</w:t>
      </w:r>
      <w:r>
        <w:rPr>
          <w:bCs/>
          <w:szCs w:val="20"/>
        </w:rPr>
        <w:t xml:space="preserve"> is 1s</w:t>
      </w:r>
      <w:r>
        <w:rPr>
          <w:rFonts w:hint="eastAsia"/>
          <w:bCs/>
          <w:szCs w:val="20"/>
          <w:lang w:eastAsia="zh-CN"/>
        </w:rPr>
        <w:t>,</w:t>
      </w:r>
      <w:r>
        <w:rPr>
          <w:bCs/>
          <w:szCs w:val="20"/>
          <w:lang w:eastAsia="zh-CN"/>
        </w:rPr>
        <w:t xml:space="preserve"> </w:t>
      </w:r>
      <w:r>
        <w:rPr>
          <w:bCs/>
          <w:szCs w:val="20"/>
        </w:rPr>
        <w:t xml:space="preserve">the devices should determine the transmission occasions within </w:t>
      </w:r>
      <w:r>
        <w:rPr>
          <w:rFonts w:hint="eastAsia"/>
          <w:bCs/>
          <w:szCs w:val="20"/>
          <w:lang w:eastAsia="zh-CN"/>
        </w:rPr>
        <w:t>1s</w:t>
      </w:r>
      <w:r>
        <w:rPr>
          <w:bCs/>
          <w:szCs w:val="20"/>
        </w:rPr>
        <w:t>. Otherwise, the device can be considered as a failure of random access.</w:t>
      </w:r>
      <w:r>
        <w:rPr>
          <w:rFonts w:hint="eastAsia"/>
          <w:bCs/>
          <w:szCs w:val="20"/>
          <w:lang w:eastAsia="zh-CN"/>
        </w:rPr>
        <w:t xml:space="preserve"> </w:t>
      </w:r>
      <w:r>
        <w:rPr>
          <w:bCs/>
          <w:szCs w:val="20"/>
          <w:lang w:eastAsia="zh-CN"/>
        </w:rPr>
        <w:t>I</w:t>
      </w:r>
      <w:r>
        <w:rPr>
          <w:rFonts w:hint="eastAsia"/>
          <w:bCs/>
          <w:szCs w:val="20"/>
          <w:lang w:eastAsia="zh-CN"/>
        </w:rPr>
        <w:t xml:space="preserve">n another case, for contention free based </w:t>
      </w:r>
      <w:proofErr w:type="gramStart"/>
      <w:r>
        <w:rPr>
          <w:rFonts w:hint="eastAsia"/>
          <w:bCs/>
          <w:szCs w:val="20"/>
          <w:lang w:eastAsia="zh-CN"/>
        </w:rPr>
        <w:t>random access</w:t>
      </w:r>
      <w:proofErr w:type="gramEnd"/>
      <w:r>
        <w:rPr>
          <w:rFonts w:hint="eastAsia"/>
          <w:bCs/>
          <w:szCs w:val="20"/>
          <w:lang w:eastAsia="zh-CN"/>
        </w:rPr>
        <w:t xml:space="preserve"> procedure, single or multiple device(s) can be triggered by the reader, which depends on RAN2</w:t>
      </w:r>
      <w:r>
        <w:rPr>
          <w:bCs/>
          <w:szCs w:val="20"/>
          <w:lang w:eastAsia="zh-CN"/>
        </w:rPr>
        <w:t>’</w:t>
      </w:r>
      <w:r>
        <w:rPr>
          <w:rFonts w:hint="eastAsia"/>
          <w:bCs/>
          <w:szCs w:val="20"/>
          <w:lang w:eastAsia="zh-CN"/>
        </w:rPr>
        <w:t xml:space="preserve">s discussion.  </w:t>
      </w:r>
      <w:r>
        <w:rPr>
          <w:bCs/>
          <w:szCs w:val="20"/>
          <w:lang w:eastAsia="zh-CN"/>
        </w:rPr>
        <w:t>A</w:t>
      </w:r>
      <w:r>
        <w:rPr>
          <w:rFonts w:hint="eastAsia"/>
          <w:bCs/>
          <w:szCs w:val="20"/>
          <w:lang w:eastAsia="zh-CN"/>
        </w:rPr>
        <w:t xml:space="preserve"> </w:t>
      </w:r>
      <w:r>
        <w:rPr>
          <w:bCs/>
          <w:szCs w:val="20"/>
          <w:lang w:eastAsia="zh-CN"/>
        </w:rPr>
        <w:t>scheduling</w:t>
      </w:r>
      <w:r>
        <w:rPr>
          <w:rFonts w:hint="eastAsia"/>
          <w:bCs/>
          <w:szCs w:val="20"/>
          <w:lang w:eastAsia="zh-CN"/>
        </w:rPr>
        <w:t xml:space="preserve"> </w:t>
      </w:r>
      <w:r>
        <w:rPr>
          <w:bCs/>
          <w:szCs w:val="20"/>
          <w:lang w:eastAsia="zh-CN"/>
        </w:rPr>
        <w:t>information</w:t>
      </w:r>
      <w:r>
        <w:rPr>
          <w:rFonts w:hint="eastAsia"/>
          <w:bCs/>
          <w:szCs w:val="20"/>
          <w:lang w:eastAsia="zh-CN"/>
        </w:rPr>
        <w:t xml:space="preserve"> on D2R transmission timing is needed in this case. </w:t>
      </w:r>
    </w:p>
    <w:p w14:paraId="4DA3E9AF" w14:textId="70374F4C" w:rsidR="00C61799" w:rsidRDefault="00000000">
      <w:pPr>
        <w:rPr>
          <w:b/>
          <w:bCs/>
          <w:lang w:eastAsia="zh-CN"/>
        </w:rPr>
      </w:pPr>
      <w:r>
        <w:rPr>
          <w:rFonts w:hint="eastAsia"/>
          <w:b/>
          <w:bCs/>
          <w:lang w:eastAsia="zh-CN"/>
        </w:rPr>
        <w:t>P</w:t>
      </w:r>
      <w:r>
        <w:rPr>
          <w:b/>
          <w:bCs/>
          <w:lang w:eastAsia="zh-CN"/>
        </w:rPr>
        <w:t>roposal 1</w:t>
      </w:r>
      <w:r w:rsidR="00B82FFC">
        <w:rPr>
          <w:rFonts w:hint="eastAsia"/>
          <w:b/>
          <w:bCs/>
          <w:lang w:eastAsia="zh-CN"/>
        </w:rPr>
        <w:t>6</w:t>
      </w:r>
      <w:r>
        <w:rPr>
          <w:b/>
          <w:bCs/>
          <w:lang w:eastAsia="zh-CN"/>
        </w:rPr>
        <w:t>:</w:t>
      </w:r>
      <w:r>
        <w:rPr>
          <w:rFonts w:hint="eastAsia"/>
          <w:b/>
          <w:bCs/>
          <w:lang w:eastAsia="zh-CN"/>
        </w:rPr>
        <w:t xml:space="preserve"> Support both option 1 and option 2</w:t>
      </w:r>
      <w:r>
        <w:t xml:space="preserve"> </w:t>
      </w:r>
      <w:r>
        <w:rPr>
          <w:b/>
          <w:bCs/>
          <w:lang w:eastAsia="zh-CN"/>
        </w:rPr>
        <w:t>for the time interval between a R2D transmission and the corresponding D2R transmission following it</w:t>
      </w:r>
      <w:r>
        <w:rPr>
          <w:rFonts w:hint="eastAsia"/>
          <w:b/>
          <w:bCs/>
          <w:lang w:eastAsia="zh-CN"/>
        </w:rPr>
        <w:t xml:space="preserve">. </w:t>
      </w:r>
      <w:r>
        <w:rPr>
          <w:b/>
          <w:bCs/>
          <w:lang w:eastAsia="zh-CN"/>
        </w:rPr>
        <w:t>F</w:t>
      </w:r>
      <w:r>
        <w:rPr>
          <w:rFonts w:hint="eastAsia"/>
          <w:b/>
          <w:bCs/>
          <w:lang w:eastAsia="zh-CN"/>
        </w:rPr>
        <w:t>urther discuss the use cases for the both options</w:t>
      </w:r>
      <w:r>
        <w:rPr>
          <w:b/>
          <w:bCs/>
          <w:lang w:eastAsia="zh-CN"/>
        </w:rPr>
        <w:t>.</w:t>
      </w:r>
    </w:p>
    <w:p w14:paraId="6E798929" w14:textId="1795FD22" w:rsidR="00C61799" w:rsidRDefault="00000000">
      <w:pPr>
        <w:rPr>
          <w:lang w:eastAsia="zh-CN"/>
        </w:rPr>
      </w:pPr>
      <w:r>
        <w:rPr>
          <w:rStyle w:val="af7"/>
          <w:lang w:eastAsia="zh-CN"/>
        </w:rPr>
        <w:t xml:space="preserve">To reduce the processing complexity of </w:t>
      </w:r>
      <w:proofErr w:type="spellStart"/>
      <w:r>
        <w:rPr>
          <w:rStyle w:val="af7"/>
          <w:lang w:eastAsia="zh-CN"/>
        </w:rPr>
        <w:t>AIoT</w:t>
      </w:r>
      <w:proofErr w:type="spellEnd"/>
      <w:r>
        <w:rPr>
          <w:rStyle w:val="af7"/>
          <w:lang w:eastAsia="zh-CN"/>
        </w:rPr>
        <w:t xml:space="preserve"> systems, general processing time could be studied. For different types of device</w:t>
      </w:r>
      <w:r w:rsidR="007B0E3A">
        <w:rPr>
          <w:rStyle w:val="af7"/>
          <w:rFonts w:hint="eastAsia"/>
          <w:lang w:eastAsia="zh-CN"/>
        </w:rPr>
        <w:t>s</w:t>
      </w:r>
      <w:r>
        <w:rPr>
          <w:rStyle w:val="af7"/>
          <w:lang w:eastAsia="zh-CN"/>
        </w:rPr>
        <w:t>, there are different capabilit</w:t>
      </w:r>
      <w:r w:rsidR="007B0E3A">
        <w:rPr>
          <w:rStyle w:val="af7"/>
          <w:rFonts w:hint="eastAsia"/>
          <w:lang w:eastAsia="zh-CN"/>
        </w:rPr>
        <w:t>ies</w:t>
      </w:r>
      <w:r>
        <w:rPr>
          <w:rStyle w:val="af7"/>
          <w:lang w:eastAsia="zh-CN"/>
        </w:rPr>
        <w:t xml:space="preserve"> to </w:t>
      </w:r>
      <w:r w:rsidR="007B0E3A">
        <w:rPr>
          <w:rStyle w:val="af7"/>
          <w:lang w:eastAsia="zh-CN"/>
        </w:rPr>
        <w:t>process</w:t>
      </w:r>
      <w:r>
        <w:rPr>
          <w:rStyle w:val="af7"/>
          <w:lang w:eastAsia="zh-CN"/>
        </w:rPr>
        <w:t xml:space="preserve"> R2D signal and transmit D2R signal. General processing time</w:t>
      </w:r>
      <w:r>
        <w:rPr>
          <w:rStyle w:val="af7"/>
          <w:rFonts w:hint="eastAsia"/>
          <w:lang w:eastAsia="zh-CN"/>
        </w:rPr>
        <w:t xml:space="preserve"> can</w:t>
      </w:r>
      <w:r>
        <w:rPr>
          <w:rStyle w:val="af7"/>
          <w:lang w:eastAsia="zh-CN"/>
        </w:rPr>
        <w:t xml:space="preserve"> be compatible with all types of device</w:t>
      </w:r>
      <w:r w:rsidR="007B0E3A">
        <w:rPr>
          <w:rStyle w:val="af7"/>
          <w:rFonts w:hint="eastAsia"/>
          <w:lang w:eastAsia="zh-CN"/>
        </w:rPr>
        <w:t>s</w:t>
      </w:r>
      <w:r>
        <w:rPr>
          <w:rStyle w:val="af7"/>
          <w:lang w:eastAsia="zh-CN"/>
        </w:rPr>
        <w:t xml:space="preserve"> considering different processing time like T</w:t>
      </w:r>
      <w:r w:rsidRPr="007B0E3A">
        <w:rPr>
          <w:rStyle w:val="af7"/>
          <w:vertAlign w:val="subscript"/>
          <w:lang w:eastAsia="zh-CN"/>
        </w:rPr>
        <w:t>R2D_min</w:t>
      </w:r>
      <w:r>
        <w:rPr>
          <w:rStyle w:val="af7"/>
          <w:lang w:eastAsia="zh-CN"/>
        </w:rPr>
        <w:t xml:space="preserve"> and T</w:t>
      </w:r>
      <w:r w:rsidRPr="007B0E3A">
        <w:rPr>
          <w:rStyle w:val="af7"/>
          <w:vertAlign w:val="subscript"/>
          <w:lang w:eastAsia="zh-CN"/>
        </w:rPr>
        <w:t>D2R_min</w:t>
      </w:r>
      <w:r>
        <w:rPr>
          <w:rStyle w:val="af7"/>
          <w:lang w:eastAsia="zh-CN"/>
        </w:rPr>
        <w:t>.</w:t>
      </w:r>
    </w:p>
    <w:p w14:paraId="08CE105D" w14:textId="6F7209A9" w:rsidR="00C61799" w:rsidRPr="007B0E3A" w:rsidRDefault="00000000">
      <w:pPr>
        <w:rPr>
          <w:b/>
          <w:bCs/>
          <w:lang w:eastAsia="zh-CN"/>
        </w:rPr>
      </w:pPr>
      <w:r w:rsidRPr="007B0E3A">
        <w:rPr>
          <w:b/>
          <w:bCs/>
          <w:lang w:eastAsia="zh-CN"/>
        </w:rPr>
        <w:t xml:space="preserve">Proposal </w:t>
      </w:r>
      <w:r w:rsidR="007B0E3A">
        <w:rPr>
          <w:rFonts w:hint="eastAsia"/>
          <w:b/>
          <w:bCs/>
          <w:lang w:eastAsia="zh-CN"/>
        </w:rPr>
        <w:t>1</w:t>
      </w:r>
      <w:r w:rsidR="00B82FFC">
        <w:rPr>
          <w:rFonts w:hint="eastAsia"/>
          <w:b/>
          <w:bCs/>
          <w:lang w:eastAsia="zh-CN"/>
        </w:rPr>
        <w:t>7</w:t>
      </w:r>
      <w:r w:rsidRPr="007B0E3A">
        <w:rPr>
          <w:b/>
          <w:bCs/>
          <w:lang w:eastAsia="zh-CN"/>
        </w:rPr>
        <w:t>: Study general processing time to be compatible with all types of device</w:t>
      </w:r>
      <w:r w:rsidR="007B0E3A" w:rsidRPr="007B0E3A">
        <w:rPr>
          <w:rFonts w:hint="eastAsia"/>
          <w:b/>
          <w:bCs/>
          <w:lang w:eastAsia="zh-CN"/>
        </w:rPr>
        <w:t>s</w:t>
      </w:r>
      <w:r w:rsidRPr="007B0E3A">
        <w:rPr>
          <w:b/>
          <w:bCs/>
          <w:lang w:eastAsia="zh-CN"/>
        </w:rPr>
        <w:t xml:space="preserve"> and the processing time between </w:t>
      </w:r>
      <w:r w:rsidRPr="007B0E3A">
        <w:rPr>
          <w:rStyle w:val="af7"/>
          <w:b/>
          <w:bCs/>
          <w:lang w:eastAsia="zh-CN"/>
        </w:rPr>
        <w:t xml:space="preserve">T </w:t>
      </w:r>
      <w:r w:rsidRPr="007B0E3A">
        <w:rPr>
          <w:rStyle w:val="af7"/>
          <w:b/>
          <w:bCs/>
          <w:vertAlign w:val="subscript"/>
          <w:lang w:eastAsia="zh-CN"/>
        </w:rPr>
        <w:t>R2D_min</w:t>
      </w:r>
      <w:r w:rsidRPr="007B0E3A">
        <w:rPr>
          <w:rStyle w:val="af7"/>
          <w:b/>
          <w:bCs/>
          <w:lang w:eastAsia="zh-CN"/>
        </w:rPr>
        <w:t xml:space="preserve"> and T </w:t>
      </w:r>
      <w:r w:rsidRPr="007B0E3A">
        <w:rPr>
          <w:rStyle w:val="af7"/>
          <w:b/>
          <w:bCs/>
          <w:vertAlign w:val="subscript"/>
          <w:lang w:eastAsia="zh-CN"/>
        </w:rPr>
        <w:t>D2R_min</w:t>
      </w:r>
      <w:r w:rsidRPr="007B0E3A">
        <w:rPr>
          <w:b/>
          <w:bCs/>
          <w:lang w:eastAsia="zh-CN"/>
        </w:rPr>
        <w:t>.</w:t>
      </w:r>
    </w:p>
    <w:p w14:paraId="60629736" w14:textId="77777777" w:rsidR="00C61799" w:rsidRDefault="00C61799">
      <w:pPr>
        <w:rPr>
          <w:lang w:eastAsia="zh-CN"/>
        </w:rPr>
      </w:pPr>
    </w:p>
    <w:p w14:paraId="09A854BE" w14:textId="77777777" w:rsidR="00C61799" w:rsidRDefault="00000000">
      <w:pPr>
        <w:pStyle w:val="30"/>
        <w:rPr>
          <w:sz w:val="24"/>
          <w:szCs w:val="24"/>
          <w:lang w:eastAsia="zh-CN"/>
        </w:rPr>
      </w:pPr>
      <w:r>
        <w:rPr>
          <w:rFonts w:hint="eastAsia"/>
          <w:sz w:val="24"/>
          <w:szCs w:val="24"/>
          <w:lang w:eastAsia="zh-CN"/>
        </w:rPr>
        <w:lastRenderedPageBreak/>
        <w:t>Scheduling related aspects</w:t>
      </w:r>
    </w:p>
    <w:p w14:paraId="10BCDF79" w14:textId="32E4F73D" w:rsidR="00C61799" w:rsidRDefault="00000000">
      <w:pPr>
        <w:rPr>
          <w:color w:val="000000"/>
          <w:lang w:eastAsia="zh-CN"/>
        </w:rPr>
      </w:pPr>
      <w:r>
        <w:rPr>
          <w:rFonts w:hint="eastAsia"/>
          <w:lang w:eastAsia="zh-CN"/>
        </w:rPr>
        <w:t xml:space="preserve">Based on the agreement in RAN1#117 meeting, </w:t>
      </w:r>
      <w:r>
        <w:rPr>
          <w:color w:val="000000"/>
        </w:rPr>
        <w:t>the clock-acquisition part</w:t>
      </w:r>
      <w:r>
        <w:rPr>
          <w:rFonts w:hint="eastAsia"/>
          <w:color w:val="000000"/>
          <w:lang w:eastAsia="zh-CN"/>
        </w:rPr>
        <w:t xml:space="preserve"> of R2D preamble can be </w:t>
      </w:r>
      <w:r>
        <w:rPr>
          <w:color w:val="000000"/>
          <w:lang w:eastAsia="zh-CN"/>
        </w:rPr>
        <w:t>used</w:t>
      </w:r>
      <w:r>
        <w:rPr>
          <w:rFonts w:hint="eastAsia"/>
          <w:color w:val="000000"/>
          <w:lang w:eastAsia="zh-CN"/>
        </w:rPr>
        <w:t xml:space="preserve"> to determine the R2D chip duration.</w:t>
      </w:r>
      <w:r w:rsidR="00416F75">
        <w:rPr>
          <w:rFonts w:hint="eastAsia"/>
          <w:color w:val="000000"/>
          <w:lang w:eastAsia="zh-CN"/>
        </w:rPr>
        <w:t xml:space="preserve"> </w:t>
      </w:r>
      <w:r w:rsidR="004E1099">
        <w:rPr>
          <w:rFonts w:hint="eastAsia"/>
          <w:color w:val="000000"/>
          <w:lang w:eastAsia="zh-CN"/>
        </w:rPr>
        <w:t>A</w:t>
      </w:r>
      <w:r w:rsidR="00416F75">
        <w:rPr>
          <w:rFonts w:hint="eastAsia"/>
          <w:color w:val="000000"/>
          <w:lang w:eastAsia="zh-CN"/>
        </w:rPr>
        <w:t xml:space="preserve">s mentioned in section 2.1.2, </w:t>
      </w:r>
      <w:r w:rsidR="00416F75" w:rsidRPr="00416F75">
        <w:rPr>
          <w:color w:val="000000"/>
          <w:lang w:eastAsia="zh-CN"/>
        </w:rPr>
        <w:t>the end of PRDCH is determined based on R2D control information</w:t>
      </w:r>
      <w:r w:rsidR="00416F75">
        <w:rPr>
          <w:rFonts w:hint="eastAsia"/>
          <w:color w:val="000000"/>
          <w:lang w:eastAsia="zh-CN"/>
        </w:rPr>
        <w:t>.</w:t>
      </w:r>
      <w:r w:rsidR="004E1099">
        <w:rPr>
          <w:rFonts w:hint="eastAsia"/>
          <w:color w:val="000000"/>
          <w:lang w:eastAsia="zh-CN"/>
        </w:rPr>
        <w:t xml:space="preserve"> In addition to </w:t>
      </w:r>
      <w:r w:rsidR="004E1099" w:rsidRPr="00416F75">
        <w:rPr>
          <w:color w:val="000000"/>
          <w:lang w:eastAsia="zh-CN"/>
        </w:rPr>
        <w:t>the end of PRDCH</w:t>
      </w:r>
      <w:r w:rsidR="004E1099">
        <w:rPr>
          <w:rFonts w:hint="eastAsia"/>
          <w:color w:val="000000"/>
          <w:lang w:eastAsia="zh-CN"/>
        </w:rPr>
        <w:t xml:space="preserve">/the length of PRDCH, the other control information for R2D transmission can also be considered, </w:t>
      </w:r>
      <w:r w:rsidR="005425AD">
        <w:rPr>
          <w:rFonts w:hint="eastAsia"/>
          <w:color w:val="000000"/>
          <w:lang w:eastAsia="zh-CN"/>
        </w:rPr>
        <w:t>including</w:t>
      </w:r>
      <w:r w:rsidR="004E1099">
        <w:rPr>
          <w:rFonts w:hint="eastAsia"/>
          <w:color w:val="000000"/>
          <w:lang w:eastAsia="zh-CN"/>
        </w:rPr>
        <w:t xml:space="preserve"> </w:t>
      </w:r>
      <w:bookmarkStart w:id="13" w:name="_Hlk181864577"/>
      <w:r w:rsidR="005425AD">
        <w:rPr>
          <w:rFonts w:hint="eastAsia"/>
          <w:color w:val="000000"/>
          <w:lang w:eastAsia="zh-CN"/>
        </w:rPr>
        <w:t xml:space="preserve">MCS related information such as </w:t>
      </w:r>
      <w:r w:rsidR="004E1099">
        <w:rPr>
          <w:rFonts w:hint="eastAsia"/>
          <w:color w:val="000000"/>
          <w:lang w:eastAsia="zh-CN"/>
        </w:rPr>
        <w:t>coding scheme</w:t>
      </w:r>
      <w:r w:rsidR="005425AD">
        <w:rPr>
          <w:rFonts w:hint="eastAsia"/>
          <w:color w:val="000000"/>
          <w:lang w:eastAsia="zh-CN"/>
        </w:rPr>
        <w:t>/modulation</w:t>
      </w:r>
      <w:bookmarkEnd w:id="13"/>
      <w:r w:rsidR="004E1099">
        <w:rPr>
          <w:rFonts w:hint="eastAsia"/>
          <w:color w:val="000000"/>
          <w:lang w:eastAsia="zh-CN"/>
        </w:rPr>
        <w:t xml:space="preserve">, </w:t>
      </w:r>
      <w:r w:rsidR="005425AD">
        <w:rPr>
          <w:rFonts w:hint="eastAsia"/>
          <w:color w:val="000000"/>
          <w:lang w:eastAsia="zh-CN"/>
        </w:rPr>
        <w:t xml:space="preserve">and </w:t>
      </w:r>
      <w:bookmarkStart w:id="14" w:name="_Hlk181864589"/>
      <w:r w:rsidR="004E1099">
        <w:rPr>
          <w:rFonts w:hint="eastAsia"/>
          <w:color w:val="000000"/>
          <w:lang w:eastAsia="zh-CN"/>
        </w:rPr>
        <w:t>device associated ID</w:t>
      </w:r>
      <w:bookmarkEnd w:id="14"/>
      <w:r w:rsidR="005425AD">
        <w:rPr>
          <w:rFonts w:hint="eastAsia"/>
          <w:color w:val="000000"/>
          <w:lang w:eastAsia="zh-CN"/>
        </w:rPr>
        <w:t xml:space="preserve">. </w:t>
      </w:r>
      <w:r w:rsidR="005425AD">
        <w:rPr>
          <w:color w:val="000000"/>
          <w:lang w:eastAsia="zh-CN"/>
        </w:rPr>
        <w:t>M</w:t>
      </w:r>
      <w:r w:rsidR="005425AD">
        <w:rPr>
          <w:rFonts w:hint="eastAsia"/>
          <w:color w:val="000000"/>
          <w:lang w:eastAsia="zh-CN"/>
        </w:rPr>
        <w:t>oreover, L1 control information carried by PRDCH can be supported</w:t>
      </w:r>
    </w:p>
    <w:tbl>
      <w:tblPr>
        <w:tblStyle w:val="af4"/>
        <w:tblW w:w="0" w:type="auto"/>
        <w:tblLook w:val="04A0" w:firstRow="1" w:lastRow="0" w:firstColumn="1" w:lastColumn="0" w:noHBand="0" w:noVBand="1"/>
      </w:tblPr>
      <w:tblGrid>
        <w:gridCol w:w="9307"/>
      </w:tblGrid>
      <w:tr w:rsidR="00C61799" w14:paraId="53A5198E" w14:textId="77777777">
        <w:tc>
          <w:tcPr>
            <w:tcW w:w="9307" w:type="dxa"/>
          </w:tcPr>
          <w:p w14:paraId="048C2D50" w14:textId="77777777" w:rsidR="00C61799" w:rsidRDefault="00000000">
            <w:pPr>
              <w:rPr>
                <w:lang w:eastAsia="zh-CN"/>
              </w:rPr>
            </w:pPr>
            <w:r>
              <w:rPr>
                <w:bCs/>
                <w:highlight w:val="green"/>
              </w:rPr>
              <w:t>Agreement</w:t>
            </w:r>
          </w:p>
          <w:p w14:paraId="10B3098B" w14:textId="77777777" w:rsidR="00C61799" w:rsidRDefault="00000000">
            <w:pPr>
              <w:rPr>
                <w:lang w:eastAsia="zh-CN"/>
              </w:rPr>
            </w:pPr>
            <w:r>
              <w:rPr>
                <w:lang w:eastAsia="zh-CN"/>
              </w:rPr>
              <w:t>For R2D, the clock-acquisition part of the R2D time acquisition signal is used to determine the OOK chip duration</w:t>
            </w:r>
          </w:p>
          <w:p w14:paraId="38208BEF" w14:textId="77777777" w:rsidR="00C61799" w:rsidRDefault="00000000">
            <w:pPr>
              <w:rPr>
                <w:lang w:eastAsia="zh-CN"/>
              </w:rPr>
            </w:pPr>
            <w:r>
              <w:rPr>
                <w:lang w:eastAsia="zh-CN"/>
              </w:rPr>
              <w:t>o</w:t>
            </w:r>
            <w:r>
              <w:rPr>
                <w:lang w:eastAsia="zh-CN"/>
              </w:rPr>
              <w:tab/>
              <w:t>FFS: Pattern design to support determination of chip duration</w:t>
            </w:r>
          </w:p>
        </w:tc>
      </w:tr>
    </w:tbl>
    <w:p w14:paraId="47379EBD" w14:textId="7EAF7056" w:rsidR="004E1099" w:rsidRDefault="004E1099">
      <w:pPr>
        <w:rPr>
          <w:lang w:eastAsia="zh-CN"/>
        </w:rPr>
      </w:pPr>
    </w:p>
    <w:p w14:paraId="492B154D" w14:textId="77777777" w:rsidR="00C61799" w:rsidRDefault="00000000">
      <w:pPr>
        <w:rPr>
          <w:lang w:eastAsia="zh-CN"/>
        </w:rPr>
      </w:pPr>
      <w:r>
        <w:rPr>
          <w:rFonts w:hint="eastAsia"/>
          <w:lang w:eastAsia="zh-CN"/>
        </w:rPr>
        <w:t>For D2R transmission, it</w:t>
      </w:r>
      <w:r>
        <w:rPr>
          <w:lang w:eastAsia="zh-CN"/>
        </w:rPr>
        <w:t>’</w:t>
      </w:r>
      <w:r>
        <w:rPr>
          <w:rFonts w:hint="eastAsia"/>
          <w:lang w:eastAsia="zh-CN"/>
        </w:rPr>
        <w:t xml:space="preserve">s chip duration can be indicated by R2D control </w:t>
      </w:r>
      <w:r>
        <w:rPr>
          <w:lang w:eastAsia="zh-CN"/>
        </w:rPr>
        <w:t>information</w:t>
      </w:r>
      <w:r>
        <w:rPr>
          <w:rFonts w:hint="eastAsia"/>
          <w:lang w:eastAsia="zh-CN"/>
        </w:rPr>
        <w:t xml:space="preserve">. </w:t>
      </w:r>
      <w:r>
        <w:rPr>
          <w:lang w:eastAsia="zh-CN"/>
        </w:rPr>
        <w:t>T</w:t>
      </w:r>
      <w:r>
        <w:rPr>
          <w:rFonts w:hint="eastAsia"/>
          <w:lang w:eastAsia="zh-CN"/>
        </w:rPr>
        <w:t xml:space="preserve">he other scheduling </w:t>
      </w:r>
      <w:r>
        <w:rPr>
          <w:lang w:eastAsia="zh-CN"/>
        </w:rPr>
        <w:t>information</w:t>
      </w:r>
      <w:r>
        <w:rPr>
          <w:rFonts w:hint="eastAsia"/>
          <w:lang w:eastAsia="zh-CN"/>
        </w:rPr>
        <w:t xml:space="preserve"> for D2R transmission should also be considered, such as modulation, coding scheme and coding rates, TBS, T/F domain resource, </w:t>
      </w:r>
      <w:bookmarkStart w:id="15" w:name="_Hlk173768606"/>
      <w:r>
        <w:rPr>
          <w:rFonts w:hint="eastAsia"/>
          <w:lang w:eastAsia="zh-CN"/>
        </w:rPr>
        <w:t>number of repetitions</w:t>
      </w:r>
      <w:bookmarkEnd w:id="15"/>
      <w:r>
        <w:rPr>
          <w:rFonts w:hint="eastAsia"/>
          <w:lang w:eastAsia="zh-CN"/>
        </w:rPr>
        <w:t xml:space="preserve">. </w:t>
      </w:r>
      <w:r>
        <w:rPr>
          <w:lang w:eastAsia="zh-CN"/>
        </w:rPr>
        <w:t>F</w:t>
      </w:r>
      <w:r>
        <w:rPr>
          <w:rFonts w:hint="eastAsia"/>
          <w:lang w:eastAsia="zh-CN"/>
        </w:rPr>
        <w:t>urthermore, Based on RAN2</w:t>
      </w:r>
      <w:r>
        <w:rPr>
          <w:lang w:eastAsia="zh-CN"/>
        </w:rPr>
        <w:t>’</w:t>
      </w:r>
      <w:r>
        <w:rPr>
          <w:rFonts w:hint="eastAsia"/>
          <w:lang w:eastAsia="zh-CN"/>
        </w:rPr>
        <w:t>s agreement as shown in the following, device ID or group ID can also be indicated or derived by R2D control information.</w:t>
      </w:r>
    </w:p>
    <w:tbl>
      <w:tblPr>
        <w:tblStyle w:val="af4"/>
        <w:tblW w:w="0" w:type="auto"/>
        <w:tblLook w:val="04A0" w:firstRow="1" w:lastRow="0" w:firstColumn="1" w:lastColumn="0" w:noHBand="0" w:noVBand="1"/>
      </w:tblPr>
      <w:tblGrid>
        <w:gridCol w:w="9307"/>
      </w:tblGrid>
      <w:tr w:rsidR="00C61799" w14:paraId="616F3F75" w14:textId="77777777">
        <w:tc>
          <w:tcPr>
            <w:tcW w:w="9307" w:type="dxa"/>
          </w:tcPr>
          <w:p w14:paraId="336C3547" w14:textId="77777777" w:rsidR="00C61799" w:rsidRDefault="00000000">
            <w:pPr>
              <w:pStyle w:val="Doc-text2"/>
              <w:ind w:left="363"/>
              <w:rPr>
                <w:rFonts w:eastAsiaTheme="minorEastAsia"/>
                <w:b/>
                <w:bCs/>
                <w:lang w:eastAsia="zh-CN"/>
              </w:rPr>
            </w:pPr>
            <w:r>
              <w:rPr>
                <w:b/>
                <w:bCs/>
              </w:rPr>
              <w:t>Agreements</w:t>
            </w:r>
            <w:r>
              <w:rPr>
                <w:rFonts w:eastAsiaTheme="minorEastAsia" w:hint="eastAsia"/>
                <w:b/>
                <w:bCs/>
                <w:lang w:eastAsia="zh-CN"/>
              </w:rPr>
              <w:t xml:space="preserve"> (RAN2#126 meeting)</w:t>
            </w:r>
          </w:p>
          <w:p w14:paraId="5944B617" w14:textId="77777777" w:rsidR="00C61799" w:rsidRDefault="00000000">
            <w:pPr>
              <w:pStyle w:val="Doc-text2"/>
              <w:ind w:left="363"/>
            </w:pPr>
            <w:r>
              <w:t>1</w:t>
            </w:r>
            <w:r>
              <w:tab/>
              <w:t xml:space="preserve">RAN2 will study the following cases for </w:t>
            </w:r>
            <w:proofErr w:type="spellStart"/>
            <w:r>
              <w:t>AIoT</w:t>
            </w:r>
            <w:proofErr w:type="spellEnd"/>
            <w:r>
              <w:t xml:space="preserve"> paging message:</w:t>
            </w:r>
          </w:p>
          <w:p w14:paraId="3C0A6D44" w14:textId="77777777" w:rsidR="00C61799" w:rsidRDefault="00000000">
            <w:pPr>
              <w:pStyle w:val="Doc-text2"/>
              <w:numPr>
                <w:ilvl w:val="0"/>
                <w:numId w:val="15"/>
              </w:numPr>
              <w:overflowPunct/>
              <w:autoSpaceDE/>
              <w:autoSpaceDN/>
              <w:adjustRightInd/>
              <w:ind w:left="720"/>
              <w:textAlignment w:val="auto"/>
            </w:pPr>
            <w:r>
              <w:t xml:space="preserve">a message containing an ID of a single A-IoT device.  </w:t>
            </w:r>
          </w:p>
          <w:p w14:paraId="770EAC88" w14:textId="77777777" w:rsidR="00C61799" w:rsidRDefault="00000000">
            <w:pPr>
              <w:pStyle w:val="Doc-text2"/>
              <w:numPr>
                <w:ilvl w:val="0"/>
                <w:numId w:val="15"/>
              </w:numPr>
              <w:overflowPunct/>
              <w:autoSpaceDE/>
              <w:autoSpaceDN/>
              <w:adjustRightInd/>
              <w:ind w:left="720"/>
              <w:textAlignment w:val="auto"/>
            </w:pPr>
            <w:r>
              <w:t xml:space="preserve">a message containing a group ID that maps to multiple A-IoT devices. </w:t>
            </w:r>
          </w:p>
          <w:p w14:paraId="08FDCDA7" w14:textId="77777777" w:rsidR="00C61799" w:rsidRDefault="00000000">
            <w:pPr>
              <w:pStyle w:val="Doc-text2"/>
              <w:numPr>
                <w:ilvl w:val="0"/>
                <w:numId w:val="15"/>
              </w:numPr>
              <w:overflowPunct/>
              <w:autoSpaceDE/>
              <w:autoSpaceDN/>
              <w:adjustRightInd/>
              <w:ind w:left="720"/>
              <w:textAlignment w:val="auto"/>
            </w:pPr>
            <w:r>
              <w:t xml:space="preserve">a message that does not contain an ID, i.e., addressed for all devices that can receive the </w:t>
            </w:r>
            <w:proofErr w:type="spellStart"/>
            <w:r>
              <w:t>AIoT</w:t>
            </w:r>
            <w:proofErr w:type="spellEnd"/>
            <w:r>
              <w:t xml:space="preserve"> message.</w:t>
            </w:r>
          </w:p>
          <w:p w14:paraId="0BC7370B" w14:textId="77777777" w:rsidR="00C61799" w:rsidRDefault="00000000">
            <w:pPr>
              <w:pStyle w:val="Doc-text2"/>
              <w:numPr>
                <w:ilvl w:val="0"/>
                <w:numId w:val="15"/>
              </w:numPr>
              <w:overflowPunct/>
              <w:autoSpaceDE/>
              <w:autoSpaceDN/>
              <w:adjustRightInd/>
              <w:ind w:left="720"/>
              <w:textAlignment w:val="auto"/>
            </w:pPr>
            <w:r>
              <w:t xml:space="preserve">a message containing multiple IDs of A-IoT devices.  Need to confirm the need for this use case based on SA2 discussion.   </w:t>
            </w:r>
          </w:p>
          <w:p w14:paraId="74975D63" w14:textId="77777777" w:rsidR="00C61799" w:rsidRDefault="00000000">
            <w:pPr>
              <w:pStyle w:val="Doc-text2"/>
              <w:ind w:left="363"/>
            </w:pPr>
            <w:r>
              <w:tab/>
              <w:t xml:space="preserve">What device ID and group ID and scenarios is depending on SA2 discussion.  </w:t>
            </w:r>
          </w:p>
          <w:p w14:paraId="6DE6883D" w14:textId="77777777" w:rsidR="00C61799" w:rsidRDefault="00000000">
            <w:pPr>
              <w:pStyle w:val="Doc-text2"/>
              <w:ind w:left="363"/>
            </w:pPr>
            <w:r>
              <w:t>2</w:t>
            </w:r>
            <w:r>
              <w:tab/>
            </w:r>
            <w:proofErr w:type="spellStart"/>
            <w:r>
              <w:t>AIoT</w:t>
            </w:r>
            <w:proofErr w:type="spellEnd"/>
            <w:r>
              <w:t xml:space="preserve">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38A9B41B" w14:textId="77777777" w:rsidR="00C61799" w:rsidRDefault="00000000">
            <w:pPr>
              <w:pStyle w:val="Doc-text2"/>
              <w:ind w:left="363"/>
              <w:rPr>
                <w:rFonts w:eastAsiaTheme="minorEastAsia"/>
                <w:lang w:eastAsia="zh-CN"/>
              </w:rPr>
            </w:pPr>
            <w:r>
              <w:t>3</w:t>
            </w:r>
            <w:r>
              <w:tab/>
              <w:t xml:space="preserve">From RAN2 perspective, we assume the device can receive as long as there is enough energy.  We will wait for RAN1 further progress on device monitoring details. </w:t>
            </w:r>
          </w:p>
        </w:tc>
      </w:tr>
    </w:tbl>
    <w:p w14:paraId="05563EEF" w14:textId="77777777" w:rsidR="00C61799" w:rsidRDefault="00C61799">
      <w:pPr>
        <w:rPr>
          <w:lang w:eastAsia="zh-CN"/>
        </w:rPr>
      </w:pPr>
    </w:p>
    <w:p w14:paraId="243D7DE2" w14:textId="50746BD0" w:rsidR="00C61799" w:rsidRDefault="00000000">
      <w:pPr>
        <w:rPr>
          <w:rFonts w:eastAsiaTheme="minorEastAsia"/>
          <w:b/>
          <w:bCs/>
          <w:lang w:eastAsia="zh-CN"/>
        </w:rPr>
      </w:pPr>
      <w:r>
        <w:rPr>
          <w:rFonts w:hint="eastAsia"/>
          <w:b/>
          <w:bCs/>
          <w:lang w:eastAsia="zh-CN"/>
        </w:rPr>
        <w:t xml:space="preserve">Proposal </w:t>
      </w:r>
      <w:r w:rsidR="000C3D63">
        <w:rPr>
          <w:rFonts w:hint="eastAsia"/>
          <w:b/>
          <w:bCs/>
          <w:lang w:eastAsia="zh-CN"/>
        </w:rPr>
        <w:t>1</w:t>
      </w:r>
      <w:r w:rsidR="00B82FFC">
        <w:rPr>
          <w:rFonts w:hint="eastAsia"/>
          <w:b/>
          <w:bCs/>
          <w:lang w:eastAsia="zh-CN"/>
        </w:rPr>
        <w:t>8</w:t>
      </w:r>
      <w:r>
        <w:rPr>
          <w:rFonts w:hint="eastAsia"/>
          <w:b/>
          <w:bCs/>
          <w:lang w:eastAsia="zh-CN"/>
        </w:rPr>
        <w:t>:</w:t>
      </w:r>
      <w:r>
        <w:rPr>
          <w:rFonts w:eastAsiaTheme="minorEastAsia" w:hint="eastAsia"/>
          <w:b/>
          <w:bCs/>
          <w:lang w:eastAsia="zh-CN"/>
        </w:rPr>
        <w:t xml:space="preserve"> Support both unicast PRDCH and </w:t>
      </w:r>
      <w:r>
        <w:rPr>
          <w:rFonts w:eastAsiaTheme="minorEastAsia"/>
          <w:b/>
          <w:bCs/>
          <w:lang w:eastAsia="zh-CN"/>
        </w:rPr>
        <w:t>broadcast PRDCH</w:t>
      </w:r>
      <w:r>
        <w:rPr>
          <w:rFonts w:eastAsiaTheme="minorEastAsia" w:hint="eastAsia"/>
          <w:b/>
          <w:bCs/>
          <w:lang w:eastAsia="zh-CN"/>
        </w:rPr>
        <w:t xml:space="preserve"> to trigger single device, group of devices and all devices.</w:t>
      </w:r>
    </w:p>
    <w:p w14:paraId="5957722F" w14:textId="75D799BE" w:rsidR="00551BBD" w:rsidRDefault="00551BBD">
      <w:pPr>
        <w:rPr>
          <w:b/>
          <w:bCs/>
          <w:lang w:eastAsia="zh-CN"/>
        </w:rPr>
      </w:pPr>
      <w:r>
        <w:rPr>
          <w:rFonts w:hint="eastAsia"/>
          <w:b/>
          <w:bCs/>
          <w:lang w:eastAsia="zh-CN"/>
        </w:rPr>
        <w:t>Proposal 1</w:t>
      </w:r>
      <w:r w:rsidR="00B82FFC">
        <w:rPr>
          <w:rFonts w:hint="eastAsia"/>
          <w:b/>
          <w:bCs/>
          <w:lang w:eastAsia="zh-CN"/>
        </w:rPr>
        <w:t>9</w:t>
      </w:r>
      <w:r>
        <w:rPr>
          <w:rFonts w:hint="eastAsia"/>
          <w:b/>
          <w:bCs/>
          <w:lang w:eastAsia="zh-CN"/>
        </w:rPr>
        <w:t>: For R2D transmission, the following control information can be considered</w:t>
      </w:r>
    </w:p>
    <w:p w14:paraId="5996C93B" w14:textId="0CA1B71D" w:rsidR="00551BBD" w:rsidRDefault="00551BBD" w:rsidP="00551BBD">
      <w:pPr>
        <w:pStyle w:val="af9"/>
        <w:numPr>
          <w:ilvl w:val="0"/>
          <w:numId w:val="36"/>
        </w:numPr>
        <w:rPr>
          <w:rFonts w:ascii="Times New Roman" w:eastAsiaTheme="minorEastAsia" w:hAnsi="Times New Roman"/>
          <w:b/>
          <w:bCs/>
          <w:sz w:val="22"/>
          <w:szCs w:val="22"/>
          <w:lang w:eastAsia="zh-CN"/>
        </w:rPr>
      </w:pPr>
      <w:r w:rsidRPr="000C5ED4">
        <w:rPr>
          <w:rFonts w:ascii="Times New Roman" w:eastAsiaTheme="minorEastAsia" w:hAnsi="Times New Roman"/>
          <w:b/>
          <w:bCs/>
          <w:sz w:val="22"/>
          <w:szCs w:val="22"/>
          <w:lang w:eastAsia="zh-CN"/>
        </w:rPr>
        <w:t>the end of PRDCH/the length of PRDCH</w:t>
      </w:r>
    </w:p>
    <w:p w14:paraId="7B981429" w14:textId="2F34A3D1" w:rsidR="00551BBD" w:rsidRDefault="00551BBD" w:rsidP="00551BBD">
      <w:pPr>
        <w:pStyle w:val="af9"/>
        <w:numPr>
          <w:ilvl w:val="0"/>
          <w:numId w:val="36"/>
        </w:numPr>
        <w:rPr>
          <w:rFonts w:ascii="Times New Roman" w:eastAsiaTheme="minorEastAsia" w:hAnsi="Times New Roman"/>
          <w:b/>
          <w:bCs/>
          <w:sz w:val="22"/>
          <w:szCs w:val="22"/>
          <w:lang w:eastAsia="zh-CN"/>
        </w:rPr>
      </w:pPr>
      <w:r w:rsidRPr="00551BBD">
        <w:rPr>
          <w:rFonts w:ascii="Times New Roman" w:eastAsiaTheme="minorEastAsia" w:hAnsi="Times New Roman"/>
          <w:b/>
          <w:bCs/>
          <w:sz w:val="22"/>
          <w:szCs w:val="22"/>
          <w:lang w:eastAsia="zh-CN"/>
        </w:rPr>
        <w:t>MCS related information such as coding scheme/modulation</w:t>
      </w:r>
    </w:p>
    <w:p w14:paraId="3EFD8799" w14:textId="1E53D0B6" w:rsidR="00551BBD" w:rsidRDefault="00551BBD" w:rsidP="00551BBD">
      <w:pPr>
        <w:pStyle w:val="af9"/>
        <w:numPr>
          <w:ilvl w:val="0"/>
          <w:numId w:val="36"/>
        </w:numPr>
        <w:rPr>
          <w:rFonts w:ascii="Times New Roman" w:eastAsiaTheme="minorEastAsia" w:hAnsi="Times New Roman"/>
          <w:b/>
          <w:bCs/>
          <w:sz w:val="22"/>
          <w:szCs w:val="22"/>
          <w:lang w:eastAsia="zh-CN"/>
        </w:rPr>
      </w:pPr>
      <w:r w:rsidRPr="00551BBD">
        <w:rPr>
          <w:rFonts w:ascii="Times New Roman" w:eastAsiaTheme="minorEastAsia" w:hAnsi="Times New Roman"/>
          <w:b/>
          <w:bCs/>
          <w:sz w:val="22"/>
          <w:szCs w:val="22"/>
          <w:lang w:eastAsia="zh-CN"/>
        </w:rPr>
        <w:t>device associated ID</w:t>
      </w:r>
    </w:p>
    <w:p w14:paraId="488BF6C1" w14:textId="28DF4D3B" w:rsidR="00551BBD" w:rsidRPr="000C5ED4" w:rsidRDefault="00551BBD" w:rsidP="000C5ED4">
      <w:pPr>
        <w:pStyle w:val="af9"/>
        <w:numPr>
          <w:ilvl w:val="0"/>
          <w:numId w:val="36"/>
        </w:numPr>
        <w:rPr>
          <w:rFonts w:ascii="Times New Roman" w:eastAsiaTheme="minorEastAsia" w:hAnsi="Times New Roman"/>
          <w:b/>
          <w:bCs/>
          <w:sz w:val="22"/>
          <w:szCs w:val="22"/>
          <w:lang w:eastAsia="zh-CN"/>
        </w:rPr>
      </w:pPr>
      <w:r>
        <w:rPr>
          <w:rFonts w:ascii="Times New Roman" w:eastAsiaTheme="minorEastAsia" w:hAnsi="Times New Roman" w:hint="eastAsia"/>
          <w:b/>
          <w:bCs/>
          <w:sz w:val="22"/>
          <w:szCs w:val="22"/>
          <w:lang w:eastAsia="zh-CN"/>
        </w:rPr>
        <w:t>L1 control information is considered</w:t>
      </w:r>
    </w:p>
    <w:p w14:paraId="07035D8D" w14:textId="754CED90" w:rsidR="00C61799" w:rsidRDefault="00000000">
      <w:pPr>
        <w:rPr>
          <w:b/>
          <w:bCs/>
          <w:lang w:eastAsia="zh-CN"/>
        </w:rPr>
      </w:pPr>
      <w:r>
        <w:rPr>
          <w:rFonts w:hint="eastAsia"/>
          <w:b/>
          <w:bCs/>
          <w:lang w:eastAsia="zh-CN"/>
        </w:rPr>
        <w:t xml:space="preserve">Proposal </w:t>
      </w:r>
      <w:r w:rsidR="00B82FFC">
        <w:rPr>
          <w:rFonts w:hint="eastAsia"/>
          <w:b/>
          <w:bCs/>
          <w:lang w:eastAsia="zh-CN"/>
        </w:rPr>
        <w:t>20</w:t>
      </w:r>
      <w:r>
        <w:rPr>
          <w:rFonts w:hint="eastAsia"/>
          <w:b/>
          <w:bCs/>
          <w:lang w:eastAsia="zh-CN"/>
        </w:rPr>
        <w:t>: For D2R transmission, the following scheduling information can be carried by PRDCH</w:t>
      </w:r>
    </w:p>
    <w:p w14:paraId="5B119D47" w14:textId="77777777" w:rsidR="00C61799" w:rsidRDefault="00000000">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Chip duration</w:t>
      </w:r>
    </w:p>
    <w:p w14:paraId="419EE26F" w14:textId="77777777" w:rsidR="00C61799" w:rsidRDefault="00000000">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Modulation</w:t>
      </w:r>
    </w:p>
    <w:p w14:paraId="6DBCEC1A" w14:textId="77777777" w:rsidR="00C61799" w:rsidRDefault="00000000">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Coding scheme and coding rate</w:t>
      </w:r>
    </w:p>
    <w:p w14:paraId="3AEE2A55" w14:textId="65BFE86A" w:rsidR="00C61799" w:rsidRDefault="00000000">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TBS</w:t>
      </w:r>
      <w:r w:rsidR="00CA0566">
        <w:rPr>
          <w:rFonts w:ascii="Times New Roman" w:hAnsi="Times New Roman" w:hint="eastAsia"/>
          <w:b/>
          <w:bCs/>
          <w:sz w:val="22"/>
          <w:szCs w:val="22"/>
          <w:lang w:eastAsia="zh-CN"/>
        </w:rPr>
        <w:t>/</w:t>
      </w:r>
      <w:r w:rsidR="00CA0566" w:rsidRPr="00CA0566">
        <w:rPr>
          <w:rFonts w:ascii="Times New Roman" w:hAnsi="Times New Roman"/>
          <w:b/>
          <w:bCs/>
          <w:sz w:val="22"/>
          <w:szCs w:val="22"/>
          <w:lang w:eastAsia="zh-CN"/>
        </w:rPr>
        <w:t>length of D2R transmission</w:t>
      </w:r>
    </w:p>
    <w:p w14:paraId="5CF1E78D" w14:textId="77777777" w:rsidR="00C61799" w:rsidRDefault="00000000">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Time/frequency resource</w:t>
      </w:r>
    </w:p>
    <w:p w14:paraId="76D42DFC" w14:textId="77777777" w:rsidR="00C61799" w:rsidRDefault="00000000">
      <w:pPr>
        <w:pStyle w:val="af9"/>
        <w:numPr>
          <w:ilvl w:val="0"/>
          <w:numId w:val="16"/>
        </w:numPr>
        <w:rPr>
          <w:rFonts w:ascii="Times New Roman" w:hAnsi="Times New Roman"/>
          <w:b/>
          <w:bCs/>
          <w:sz w:val="22"/>
          <w:szCs w:val="22"/>
          <w:lang w:eastAsia="zh-CN"/>
        </w:rPr>
      </w:pPr>
      <w:r>
        <w:rPr>
          <w:rFonts w:ascii="Times New Roman" w:hAnsi="Times New Roman"/>
          <w:b/>
          <w:bCs/>
          <w:sz w:val="22"/>
          <w:szCs w:val="22"/>
          <w:lang w:eastAsia="zh-CN"/>
        </w:rPr>
        <w:t>number of repetitions</w:t>
      </w:r>
    </w:p>
    <w:p w14:paraId="1E74D10E" w14:textId="77777777" w:rsidR="00C61799" w:rsidRPr="000C5ED4" w:rsidRDefault="00000000">
      <w:pPr>
        <w:pStyle w:val="af9"/>
        <w:numPr>
          <w:ilvl w:val="0"/>
          <w:numId w:val="16"/>
        </w:numPr>
        <w:rPr>
          <w:rFonts w:hint="eastAsia"/>
          <w:b/>
          <w:bCs/>
          <w:lang w:eastAsia="zh-CN"/>
        </w:rPr>
      </w:pPr>
      <w:r>
        <w:rPr>
          <w:rFonts w:ascii="Times New Roman" w:hAnsi="Times New Roman" w:hint="eastAsia"/>
          <w:b/>
          <w:bCs/>
          <w:sz w:val="22"/>
          <w:szCs w:val="22"/>
          <w:lang w:eastAsia="zh-CN"/>
        </w:rPr>
        <w:t>T</w:t>
      </w:r>
      <w:r>
        <w:rPr>
          <w:rFonts w:ascii="Times New Roman" w:hAnsi="Times New Roman"/>
          <w:b/>
          <w:bCs/>
          <w:sz w:val="22"/>
          <w:szCs w:val="22"/>
          <w:lang w:eastAsia="zh-CN"/>
        </w:rPr>
        <w:t>arget device(s) to trigger random access,</w:t>
      </w:r>
      <w:r>
        <w:rPr>
          <w:rFonts w:ascii="Times New Roman" w:hAnsi="Times New Roman" w:hint="eastAsia"/>
          <w:b/>
          <w:bCs/>
          <w:sz w:val="22"/>
          <w:szCs w:val="22"/>
          <w:lang w:eastAsia="zh-CN"/>
        </w:rPr>
        <w:t xml:space="preserve"> e.g., device ID, group ID, all devices</w:t>
      </w:r>
    </w:p>
    <w:p w14:paraId="108CBE2D" w14:textId="33F795F7" w:rsidR="00551BBD" w:rsidRDefault="00551BBD">
      <w:pPr>
        <w:pStyle w:val="af9"/>
        <w:numPr>
          <w:ilvl w:val="0"/>
          <w:numId w:val="16"/>
        </w:numPr>
        <w:rPr>
          <w:rFonts w:hint="eastAsia"/>
          <w:b/>
          <w:bCs/>
          <w:lang w:eastAsia="zh-CN"/>
        </w:rPr>
      </w:pPr>
      <w:r>
        <w:rPr>
          <w:rFonts w:ascii="Times New Roman" w:eastAsiaTheme="minorEastAsia" w:hAnsi="Times New Roman" w:hint="eastAsia"/>
          <w:b/>
          <w:bCs/>
          <w:sz w:val="22"/>
          <w:szCs w:val="22"/>
          <w:lang w:eastAsia="zh-CN"/>
        </w:rPr>
        <w:t>L1 control information is considered</w:t>
      </w:r>
    </w:p>
    <w:p w14:paraId="0284B8AB" w14:textId="77777777" w:rsidR="00C61799" w:rsidRDefault="00C61799">
      <w:pPr>
        <w:rPr>
          <w:lang w:eastAsia="zh-CN"/>
        </w:rPr>
      </w:pPr>
    </w:p>
    <w:p w14:paraId="4F7190C3" w14:textId="77777777" w:rsidR="00C61799" w:rsidRDefault="00000000">
      <w:pPr>
        <w:pStyle w:val="20"/>
      </w:pPr>
      <w:r>
        <w:lastRenderedPageBreak/>
        <w:t>Random access</w:t>
      </w:r>
    </w:p>
    <w:p w14:paraId="7B6A4BD4" w14:textId="7F6243D4" w:rsidR="00B45326" w:rsidRDefault="003E0AE6" w:rsidP="00B45326">
      <w:pPr>
        <w:pStyle w:val="30"/>
        <w:rPr>
          <w:szCs w:val="24"/>
          <w:lang w:eastAsia="zh-CN"/>
        </w:rPr>
      </w:pPr>
      <w:r>
        <w:rPr>
          <w:rFonts w:hint="eastAsia"/>
          <w:szCs w:val="24"/>
          <w:lang w:eastAsia="zh-CN"/>
        </w:rPr>
        <w:t>MSG1</w:t>
      </w:r>
    </w:p>
    <w:p w14:paraId="6BFFFBD6" w14:textId="1BC90A39" w:rsidR="00C61799" w:rsidRDefault="00D207FE">
      <w:pPr>
        <w:rPr>
          <w:lang w:eastAsia="zh-CN"/>
        </w:rPr>
      </w:pPr>
      <w:r>
        <w:rPr>
          <w:rFonts w:hint="eastAsia"/>
          <w:lang w:eastAsia="zh-CN"/>
        </w:rPr>
        <w:t>According to the</w:t>
      </w:r>
      <w:r w:rsidR="00B32313">
        <w:rPr>
          <w:rFonts w:hint="eastAsia"/>
          <w:lang w:eastAsia="zh-CN"/>
        </w:rPr>
        <w:t xml:space="preserve"> previous RAN1 and RAN2 meeting, FDMA/TDMA based random access procedure was supported</w:t>
      </w:r>
      <w:r w:rsidR="00E93E19">
        <w:rPr>
          <w:rFonts w:hint="eastAsia"/>
          <w:lang w:eastAsia="zh-CN"/>
        </w:rPr>
        <w:t>. For MSG1,</w:t>
      </w:r>
      <w:r w:rsidR="00B32313">
        <w:rPr>
          <w:rFonts w:hint="eastAsia"/>
          <w:lang w:eastAsia="zh-CN"/>
        </w:rPr>
        <w:t xml:space="preserve"> the following agreements were achieved.</w:t>
      </w:r>
    </w:p>
    <w:tbl>
      <w:tblPr>
        <w:tblStyle w:val="af4"/>
        <w:tblW w:w="0" w:type="auto"/>
        <w:tblLook w:val="04A0" w:firstRow="1" w:lastRow="0" w:firstColumn="1" w:lastColumn="0" w:noHBand="0" w:noVBand="1"/>
      </w:tblPr>
      <w:tblGrid>
        <w:gridCol w:w="9307"/>
      </w:tblGrid>
      <w:tr w:rsidR="00B32313" w14:paraId="410CBAE1" w14:textId="77777777" w:rsidTr="00B32313">
        <w:tc>
          <w:tcPr>
            <w:tcW w:w="9307" w:type="dxa"/>
          </w:tcPr>
          <w:p w14:paraId="27C78CF2" w14:textId="0CFAA8F4" w:rsidR="00B32313" w:rsidRPr="00836D9F" w:rsidRDefault="00B32313" w:rsidP="00B32313">
            <w:pPr>
              <w:rPr>
                <w:bCs/>
              </w:rPr>
            </w:pPr>
            <w:r w:rsidRPr="00836D9F">
              <w:rPr>
                <w:rFonts w:eastAsia="等线"/>
                <w:bCs/>
                <w:highlight w:val="green"/>
                <w:lang w:eastAsia="zh-CN"/>
              </w:rPr>
              <w:t>Agreement</w:t>
            </w:r>
            <w:r>
              <w:rPr>
                <w:rFonts w:eastAsia="等线" w:hint="eastAsia"/>
                <w:bCs/>
                <w:lang w:eastAsia="zh-CN"/>
              </w:rPr>
              <w:t xml:space="preserve"> (RAN1#118)</w:t>
            </w:r>
          </w:p>
          <w:p w14:paraId="2D76D677" w14:textId="77777777" w:rsidR="00B32313" w:rsidRPr="00836D9F" w:rsidRDefault="00B32313" w:rsidP="00B32313">
            <w:pPr>
              <w:rPr>
                <w:rFonts w:eastAsia="等线"/>
                <w:bCs/>
                <w:lang w:eastAsia="zh-CN"/>
              </w:rPr>
            </w:pPr>
            <w:r w:rsidRPr="00836D9F">
              <w:rPr>
                <w:bCs/>
              </w:rPr>
              <w:t xml:space="preserve">Study FDMA of </w:t>
            </w:r>
            <w:r w:rsidRPr="00836D9F">
              <w:rPr>
                <w:rFonts w:eastAsia="等线"/>
                <w:bCs/>
                <w:lang w:eastAsia="zh-CN"/>
              </w:rPr>
              <w:t xml:space="preserve">D2R transmissions for </w:t>
            </w:r>
            <w:r w:rsidRPr="00836D9F">
              <w:rPr>
                <w:bCs/>
              </w:rPr>
              <w:t xml:space="preserve">Msg.1 from multiple devices in response to </w:t>
            </w:r>
            <w:r w:rsidRPr="00836D9F">
              <w:rPr>
                <w:rFonts w:eastAsia="等线"/>
                <w:bCs/>
                <w:lang w:eastAsia="zh-CN"/>
              </w:rPr>
              <w:t>a R2D transmission</w:t>
            </w:r>
            <w:r w:rsidRPr="00836D9F">
              <w:rPr>
                <w:bCs/>
              </w:rPr>
              <w:t xml:space="preserve"> triggering </w:t>
            </w:r>
            <w:r w:rsidRPr="00836D9F">
              <w:rPr>
                <w:rFonts w:eastAsia="等线"/>
                <w:bCs/>
                <w:lang w:eastAsia="zh-CN"/>
              </w:rPr>
              <w:t>random</w:t>
            </w:r>
            <w:r w:rsidRPr="00836D9F">
              <w:rPr>
                <w:bCs/>
              </w:rPr>
              <w:t xml:space="preserve"> access</w:t>
            </w:r>
            <w:r w:rsidRPr="00836D9F">
              <w:rPr>
                <w:rFonts w:eastAsia="等线"/>
                <w:bCs/>
                <w:lang w:eastAsia="zh-CN"/>
              </w:rPr>
              <w:t>, including following</w:t>
            </w:r>
          </w:p>
          <w:p w14:paraId="430E4FB3" w14:textId="77777777" w:rsidR="00B32313" w:rsidRPr="00836D9F" w:rsidRDefault="00B32313" w:rsidP="00B32313">
            <w:pPr>
              <w:numPr>
                <w:ilvl w:val="0"/>
                <w:numId w:val="18"/>
              </w:numPr>
              <w:autoSpaceDE/>
              <w:autoSpaceDN/>
              <w:spacing w:after="0"/>
              <w:ind w:left="709" w:hanging="278"/>
              <w:rPr>
                <w:bCs/>
                <w:szCs w:val="20"/>
                <w:lang w:eastAsia="x-none"/>
              </w:rPr>
            </w:pPr>
            <w:r w:rsidRPr="00836D9F">
              <w:rPr>
                <w:bCs/>
                <w:szCs w:val="20"/>
                <w:lang w:eastAsia="zh-CN"/>
              </w:rPr>
              <w:t>How the</w:t>
            </w:r>
            <w:r w:rsidRPr="00836D9F">
              <w:rPr>
                <w:bCs/>
                <w:szCs w:val="20"/>
                <w:lang w:eastAsia="x-none"/>
              </w:rPr>
              <w:t xml:space="preserve"> </w:t>
            </w:r>
            <w:r w:rsidRPr="00836D9F">
              <w:rPr>
                <w:bCs/>
                <w:szCs w:val="20"/>
                <w:lang w:eastAsia="zh-CN"/>
              </w:rPr>
              <w:t>frequency</w:t>
            </w:r>
            <w:r w:rsidRPr="00836D9F">
              <w:rPr>
                <w:bCs/>
                <w:szCs w:val="20"/>
                <w:lang w:eastAsia="x-none"/>
              </w:rPr>
              <w:t xml:space="preserve"> domain resource</w:t>
            </w:r>
            <w:r w:rsidRPr="00836D9F">
              <w:rPr>
                <w:bCs/>
                <w:szCs w:val="20"/>
                <w:lang w:eastAsia="zh-CN"/>
              </w:rPr>
              <w:t>s are allocated</w:t>
            </w:r>
            <w:r w:rsidRPr="00836D9F">
              <w:rPr>
                <w:bCs/>
                <w:szCs w:val="20"/>
                <w:lang w:eastAsia="x-none"/>
              </w:rPr>
              <w:t xml:space="preserve"> for</w:t>
            </w:r>
            <w:r w:rsidRPr="00836D9F">
              <w:rPr>
                <w:bCs/>
                <w:szCs w:val="20"/>
                <w:lang w:eastAsia="zh-CN"/>
              </w:rPr>
              <w:t xml:space="preserve"> the FDMA of </w:t>
            </w:r>
            <w:r w:rsidRPr="00836D9F">
              <w:rPr>
                <w:rFonts w:eastAsia="等线"/>
                <w:bCs/>
                <w:szCs w:val="20"/>
                <w:lang w:eastAsia="zh-CN"/>
              </w:rPr>
              <w:t xml:space="preserve">D2R transmissions for </w:t>
            </w:r>
            <w:r w:rsidRPr="00836D9F">
              <w:rPr>
                <w:bCs/>
                <w:szCs w:val="20"/>
                <w:lang w:eastAsia="x-none"/>
              </w:rPr>
              <w:t>Msg.1</w:t>
            </w:r>
          </w:p>
          <w:p w14:paraId="17144FE9" w14:textId="77777777" w:rsidR="00B32313" w:rsidRPr="00836D9F" w:rsidRDefault="00B32313" w:rsidP="00B32313">
            <w:pPr>
              <w:numPr>
                <w:ilvl w:val="0"/>
                <w:numId w:val="18"/>
              </w:numPr>
              <w:autoSpaceDE/>
              <w:autoSpaceDN/>
              <w:spacing w:after="0"/>
              <w:ind w:left="709" w:hanging="278"/>
              <w:rPr>
                <w:bCs/>
                <w:szCs w:val="20"/>
                <w:lang w:eastAsia="x-none"/>
              </w:rPr>
            </w:pPr>
            <w:r w:rsidRPr="00836D9F">
              <w:rPr>
                <w:bCs/>
                <w:szCs w:val="20"/>
                <w:lang w:eastAsia="zh-CN"/>
              </w:rPr>
              <w:t>How a device determines the</w:t>
            </w:r>
            <w:r w:rsidRPr="00836D9F">
              <w:rPr>
                <w:bCs/>
                <w:szCs w:val="20"/>
                <w:lang w:eastAsia="x-none"/>
              </w:rPr>
              <w:t xml:space="preserve"> </w:t>
            </w:r>
            <w:r w:rsidRPr="00836D9F">
              <w:rPr>
                <w:bCs/>
                <w:szCs w:val="20"/>
                <w:lang w:eastAsia="zh-CN"/>
              </w:rPr>
              <w:t>frequency</w:t>
            </w:r>
            <w:r w:rsidRPr="00836D9F">
              <w:rPr>
                <w:bCs/>
                <w:szCs w:val="20"/>
                <w:lang w:eastAsia="x-none"/>
              </w:rPr>
              <w:t xml:space="preserve"> domain resource for</w:t>
            </w:r>
            <w:r w:rsidRPr="00836D9F">
              <w:rPr>
                <w:bCs/>
                <w:szCs w:val="20"/>
                <w:lang w:eastAsia="zh-CN"/>
              </w:rPr>
              <w:t xml:space="preserve"> the </w:t>
            </w:r>
            <w:r w:rsidRPr="00836D9F">
              <w:rPr>
                <w:rFonts w:eastAsia="等线"/>
                <w:bCs/>
                <w:szCs w:val="20"/>
                <w:lang w:eastAsia="zh-CN"/>
              </w:rPr>
              <w:t xml:space="preserve">D2R transmissions for </w:t>
            </w:r>
            <w:r w:rsidRPr="00836D9F">
              <w:rPr>
                <w:bCs/>
                <w:szCs w:val="20"/>
                <w:lang w:eastAsia="x-none"/>
              </w:rPr>
              <w:t>Msg.1</w:t>
            </w:r>
          </w:p>
          <w:p w14:paraId="014A54DF" w14:textId="77777777" w:rsidR="00B32313" w:rsidRPr="00836D9F" w:rsidRDefault="00B32313" w:rsidP="00B32313">
            <w:pPr>
              <w:rPr>
                <w:bCs/>
                <w:szCs w:val="20"/>
                <w:lang w:eastAsia="x-none"/>
              </w:rPr>
            </w:pPr>
            <w:r w:rsidRPr="00836D9F">
              <w:rPr>
                <w:bCs/>
                <w:szCs w:val="20"/>
                <w:lang w:eastAsia="x-none"/>
              </w:rPr>
              <w:t>Note: this does not preclude discussion on TDMA for D2R transmissions for Msg.1</w:t>
            </w:r>
          </w:p>
          <w:p w14:paraId="546C9F87" w14:textId="7D828FA6" w:rsidR="00E93E19" w:rsidRDefault="00E93E19" w:rsidP="00E93E19">
            <w:pPr>
              <w:rPr>
                <w:lang w:eastAsia="zh-CN"/>
              </w:rPr>
            </w:pPr>
            <w:r w:rsidRPr="001A1BE6">
              <w:rPr>
                <w:highlight w:val="green"/>
                <w:lang w:eastAsia="zh-CN"/>
              </w:rPr>
              <w:t>Agreement</w:t>
            </w:r>
            <w:r>
              <w:rPr>
                <w:rFonts w:hint="eastAsia"/>
                <w:lang w:eastAsia="zh-CN"/>
              </w:rPr>
              <w:t xml:space="preserve"> (RAN1#118bis)</w:t>
            </w:r>
          </w:p>
          <w:p w14:paraId="6630D7F5" w14:textId="1F4A9FED" w:rsidR="00E93E19" w:rsidRDefault="00E93E19" w:rsidP="00E93E19">
            <w:pPr>
              <w:rPr>
                <w:lang w:eastAsia="zh-CN"/>
              </w:rPr>
            </w:pPr>
            <w:r>
              <w:rPr>
                <w:rFonts w:hint="eastAsia"/>
                <w:lang w:eastAsia="zh-CN"/>
              </w:rPr>
              <w:t xml:space="preserve">RAN1 studies following: </w:t>
            </w:r>
          </w:p>
          <w:p w14:paraId="7AD9C1A5" w14:textId="77777777" w:rsidR="00E93E19" w:rsidRDefault="00E93E19" w:rsidP="00E93E19">
            <w:pPr>
              <w:rPr>
                <w:lang w:eastAsia="zh-CN"/>
              </w:rPr>
            </w:pPr>
            <w:r>
              <w:rPr>
                <w:rFonts w:hint="eastAsia"/>
                <w:lang w:eastAsia="zh-CN"/>
              </w:rPr>
              <w:t>•</w:t>
            </w:r>
            <w:r>
              <w:rPr>
                <w:lang w:eastAsia="zh-CN"/>
              </w:rPr>
              <w:tab/>
              <w:t xml:space="preserve">A R2D transmission triggering random access determines X time domain resource(s) for D2R transmission(s) for Msg1, where each D2R transmission for Msg1 occurs in one time domain resource of the X time domain resource(s). </w:t>
            </w:r>
          </w:p>
          <w:p w14:paraId="0EE6C983" w14:textId="77777777" w:rsidR="00E93E19" w:rsidRDefault="00E93E19" w:rsidP="00E93E19">
            <w:pPr>
              <w:rPr>
                <w:lang w:eastAsia="zh-CN"/>
              </w:rPr>
            </w:pPr>
            <w:r>
              <w:rPr>
                <w:rFonts w:hint="eastAsia"/>
                <w:lang w:eastAsia="zh-CN"/>
              </w:rPr>
              <w:t>•</w:t>
            </w:r>
            <w:r>
              <w:rPr>
                <w:lang w:eastAsia="zh-CN"/>
              </w:rPr>
              <w:tab/>
              <w:t xml:space="preserve">The study includes </w:t>
            </w:r>
          </w:p>
          <w:p w14:paraId="46CD4FBA" w14:textId="77777777" w:rsidR="00E93E19" w:rsidRDefault="00E93E19" w:rsidP="001A1BE6">
            <w:pPr>
              <w:ind w:firstLineChars="200" w:firstLine="440"/>
              <w:rPr>
                <w:lang w:eastAsia="zh-CN"/>
              </w:rPr>
            </w:pPr>
            <w:r>
              <w:rPr>
                <w:rFonts w:hint="eastAsia"/>
                <w:lang w:eastAsia="zh-CN"/>
              </w:rPr>
              <w:t>•</w:t>
            </w:r>
            <w:r>
              <w:rPr>
                <w:lang w:eastAsia="zh-CN"/>
              </w:rPr>
              <w:tab/>
              <w:t xml:space="preserve">Study X=1 and X&gt;1 and X&gt;=1, the maximum value of X&gt;1 should be set considering the device implementation complexity, device power consumption, the resource usage efficiency affected at least by SFO, and inventory latency. </w:t>
            </w:r>
          </w:p>
          <w:p w14:paraId="4D7861B2" w14:textId="77777777" w:rsidR="00E93E19" w:rsidRDefault="00E93E19" w:rsidP="001A1BE6">
            <w:pPr>
              <w:ind w:firstLineChars="200" w:firstLine="440"/>
              <w:rPr>
                <w:lang w:eastAsia="zh-CN"/>
              </w:rPr>
            </w:pPr>
            <w:r>
              <w:rPr>
                <w:rFonts w:hint="eastAsia"/>
                <w:lang w:eastAsia="zh-CN"/>
              </w:rPr>
              <w:t>•</w:t>
            </w:r>
            <w:r>
              <w:rPr>
                <w:lang w:eastAsia="zh-CN"/>
              </w:rPr>
              <w:tab/>
              <w:t>Size(s) for resource allocation in the time domain</w:t>
            </w:r>
          </w:p>
          <w:p w14:paraId="1E48BC50" w14:textId="77777777" w:rsidR="00E93E19" w:rsidRDefault="00E93E19" w:rsidP="001A1BE6">
            <w:pPr>
              <w:ind w:firstLineChars="200" w:firstLine="440"/>
              <w:rPr>
                <w:lang w:eastAsia="zh-CN"/>
              </w:rPr>
            </w:pPr>
            <w:r>
              <w:rPr>
                <w:rFonts w:hint="eastAsia"/>
                <w:lang w:eastAsia="zh-CN"/>
              </w:rPr>
              <w:t>•</w:t>
            </w:r>
            <w:r>
              <w:rPr>
                <w:lang w:eastAsia="zh-CN"/>
              </w:rPr>
              <w:tab/>
              <w:t>Determination of the X time domain resource(s) by the device</w:t>
            </w:r>
          </w:p>
          <w:p w14:paraId="7A2A0173" w14:textId="77777777" w:rsidR="00B32313" w:rsidRDefault="00E93E19" w:rsidP="001A1BE6">
            <w:pPr>
              <w:ind w:firstLineChars="200" w:firstLine="440"/>
              <w:rPr>
                <w:lang w:eastAsia="zh-CN"/>
              </w:rPr>
            </w:pPr>
            <w:r>
              <w:rPr>
                <w:rFonts w:hint="eastAsia"/>
                <w:lang w:eastAsia="zh-CN"/>
              </w:rPr>
              <w:t>•</w:t>
            </w:r>
            <w:r>
              <w:rPr>
                <w:lang w:eastAsia="zh-CN"/>
              </w:rPr>
              <w:tab/>
              <w:t>Addressing timing errors for adjacent time domain resources due to residual SFO of the device</w:t>
            </w:r>
          </w:p>
          <w:p w14:paraId="3D895E29" w14:textId="0C6B7401" w:rsidR="00E93E19" w:rsidRDefault="00E93E19" w:rsidP="00E93E19">
            <w:pPr>
              <w:rPr>
                <w:lang w:eastAsia="zh-CN"/>
              </w:rPr>
            </w:pPr>
            <w:r w:rsidRPr="00A171EC">
              <w:rPr>
                <w:b/>
                <w:bCs/>
                <w:noProof/>
              </w:rPr>
              <w:t>Agreements</w:t>
            </w:r>
            <w:r>
              <w:rPr>
                <w:b/>
                <w:bCs/>
                <w:noProof/>
              </w:rPr>
              <w:t xml:space="preserve"> for Random Access</w:t>
            </w:r>
            <w:r>
              <w:rPr>
                <w:rFonts w:hint="eastAsia"/>
                <w:b/>
                <w:bCs/>
                <w:noProof/>
                <w:lang w:eastAsia="zh-CN"/>
              </w:rPr>
              <w:t xml:space="preserve"> (RAN2#127bis)</w:t>
            </w:r>
          </w:p>
          <w:p w14:paraId="55F8B38B" w14:textId="3585B7AB" w:rsidR="00E93E19" w:rsidRPr="00FF2F45" w:rsidRDefault="004238EB" w:rsidP="00E93E19">
            <w:pPr>
              <w:rPr>
                <w:lang w:val="en-GB" w:eastAsia="zh-CN"/>
              </w:rPr>
            </w:pPr>
            <w:r w:rsidRPr="004238EB">
              <w:rPr>
                <w:lang w:val="en-GB" w:eastAsia="zh-CN"/>
              </w:rPr>
              <w:t xml:space="preserve">From RAN2 perspective, at least for TDMA the device can randomly select one access occasion for A-IoT Msg1 within the access occasions provided/assigned by the reader, as the baseline for CBRA.  FFS if this is applicable to FDMA.  Further enhancement option(s) can be considered after more RAN1 progress on TDMA/FDMA.   </w:t>
            </w:r>
          </w:p>
        </w:tc>
      </w:tr>
    </w:tbl>
    <w:p w14:paraId="24FEF7AC" w14:textId="77777777" w:rsidR="00B32313" w:rsidRDefault="00B32313">
      <w:pPr>
        <w:rPr>
          <w:lang w:eastAsia="zh-CN"/>
        </w:rPr>
      </w:pPr>
    </w:p>
    <w:p w14:paraId="476207F2" w14:textId="4D0A0296" w:rsidR="00120B0B" w:rsidRPr="00120B0B" w:rsidRDefault="0041737A">
      <w:pPr>
        <w:rPr>
          <w:lang w:eastAsia="zh-CN"/>
        </w:rPr>
      </w:pPr>
      <w:r>
        <w:rPr>
          <w:rFonts w:hint="eastAsia"/>
          <w:lang w:eastAsia="zh-CN"/>
        </w:rPr>
        <w:t>According to the above agreements,</w:t>
      </w:r>
      <w:r w:rsidR="007573A2">
        <w:rPr>
          <w:rFonts w:hint="eastAsia"/>
          <w:lang w:eastAsia="zh-CN"/>
        </w:rPr>
        <w:t xml:space="preserve"> </w:t>
      </w:r>
      <w:bookmarkStart w:id="16" w:name="_Hlk181800872"/>
      <w:r w:rsidR="007573A2">
        <w:rPr>
          <w:rFonts w:hint="eastAsia"/>
          <w:lang w:eastAsia="zh-CN"/>
        </w:rPr>
        <w:t>a R2D signaling, e.g., AIOT paging</w:t>
      </w:r>
      <w:r w:rsidR="00CA13AF">
        <w:rPr>
          <w:rFonts w:hint="eastAsia"/>
          <w:lang w:eastAsia="zh-CN"/>
        </w:rPr>
        <w:t>,</w:t>
      </w:r>
      <w:r w:rsidR="00581C52">
        <w:rPr>
          <w:rFonts w:hint="eastAsia"/>
          <w:lang w:eastAsia="zh-CN"/>
        </w:rPr>
        <w:t xml:space="preserve"> </w:t>
      </w:r>
      <w:r w:rsidR="007573A2">
        <w:rPr>
          <w:rFonts w:hint="eastAsia"/>
          <w:lang w:eastAsia="zh-CN"/>
        </w:rPr>
        <w:t>will trigger a MSG1 resource set</w:t>
      </w:r>
      <w:bookmarkEnd w:id="16"/>
      <w:r w:rsidR="00CA13AF">
        <w:rPr>
          <w:rFonts w:hint="eastAsia"/>
          <w:lang w:eastAsia="zh-CN"/>
        </w:rPr>
        <w:t xml:space="preserve">. </w:t>
      </w:r>
      <w:r w:rsidR="00CA13AF">
        <w:rPr>
          <w:lang w:eastAsia="zh-CN"/>
        </w:rPr>
        <w:t>T</w:t>
      </w:r>
      <w:r w:rsidR="00CA13AF">
        <w:rPr>
          <w:rFonts w:hint="eastAsia"/>
          <w:lang w:eastAsia="zh-CN"/>
        </w:rPr>
        <w:t xml:space="preserve">he MSG1 </w:t>
      </w:r>
      <w:r w:rsidR="00CA13AF">
        <w:rPr>
          <w:lang w:eastAsia="zh-CN"/>
        </w:rPr>
        <w:t>resource</w:t>
      </w:r>
      <w:r w:rsidR="00CA13AF">
        <w:rPr>
          <w:rFonts w:hint="eastAsia"/>
          <w:lang w:eastAsia="zh-CN"/>
        </w:rPr>
        <w:t xml:space="preserve"> set can </w:t>
      </w:r>
      <w:bookmarkStart w:id="17" w:name="_Hlk181800920"/>
      <w:r w:rsidR="00CA13AF">
        <w:rPr>
          <w:rFonts w:hint="eastAsia"/>
          <w:lang w:eastAsia="zh-CN"/>
        </w:rPr>
        <w:t>include multiple resources of MSG1 and the MSG1 resource set is shared for multiple devices</w:t>
      </w:r>
      <w:bookmarkEnd w:id="17"/>
      <w:r w:rsidR="00CA13AF">
        <w:rPr>
          <w:rFonts w:hint="eastAsia"/>
          <w:lang w:eastAsia="zh-CN"/>
        </w:rPr>
        <w:t xml:space="preserve">. </w:t>
      </w:r>
      <w:bookmarkStart w:id="18" w:name="_Hlk181800959"/>
      <w:r w:rsidR="00120B0B">
        <w:rPr>
          <w:rFonts w:hint="eastAsia"/>
          <w:lang w:eastAsia="zh-CN"/>
        </w:rPr>
        <w:t xml:space="preserve">For each MSG1 resource, it can be defined as a number of OFDM symbol(s) in time </w:t>
      </w:r>
      <w:r w:rsidR="00120B0B">
        <w:rPr>
          <w:lang w:eastAsia="zh-CN"/>
        </w:rPr>
        <w:t>domain</w:t>
      </w:r>
      <w:r w:rsidR="00120B0B">
        <w:rPr>
          <w:rFonts w:hint="eastAsia"/>
          <w:lang w:eastAsia="zh-CN"/>
        </w:rPr>
        <w:t xml:space="preserve"> and a number of RB(s) in frequency domain</w:t>
      </w:r>
      <w:bookmarkEnd w:id="18"/>
      <w:r w:rsidR="00120B0B">
        <w:rPr>
          <w:rFonts w:hint="eastAsia"/>
          <w:lang w:eastAsia="zh-CN"/>
        </w:rPr>
        <w:t>.</w:t>
      </w:r>
    </w:p>
    <w:p w14:paraId="5CB72271" w14:textId="2E21521D" w:rsidR="0041737A" w:rsidRDefault="00687ACB">
      <w:pPr>
        <w:rPr>
          <w:lang w:eastAsia="zh-CN"/>
        </w:rPr>
      </w:pPr>
      <w:r>
        <w:rPr>
          <w:rFonts w:hint="eastAsia"/>
          <w:lang w:eastAsia="zh-CN"/>
        </w:rPr>
        <w:t xml:space="preserve">As shown in </w:t>
      </w:r>
      <w:r w:rsidRPr="00024C72">
        <w:rPr>
          <w:rFonts w:hint="eastAsia"/>
          <w:lang w:eastAsia="zh-CN"/>
        </w:rPr>
        <w:t xml:space="preserve">Figure </w:t>
      </w:r>
      <w:r w:rsidR="00024C72" w:rsidRPr="00024C72">
        <w:rPr>
          <w:rFonts w:hint="eastAsia"/>
          <w:lang w:eastAsia="zh-CN"/>
        </w:rPr>
        <w:t>1</w:t>
      </w:r>
      <w:r>
        <w:rPr>
          <w:rFonts w:hint="eastAsia"/>
          <w:lang w:eastAsia="zh-CN"/>
        </w:rPr>
        <w:t xml:space="preserve">, </w:t>
      </w:r>
      <w:r w:rsidR="00CC1DDB">
        <w:rPr>
          <w:rFonts w:hint="eastAsia"/>
          <w:lang w:eastAsia="zh-CN"/>
        </w:rPr>
        <w:t>with</w:t>
      </w:r>
      <w:r>
        <w:rPr>
          <w:rFonts w:hint="eastAsia"/>
          <w:lang w:eastAsia="zh-CN"/>
        </w:rPr>
        <w:t xml:space="preserve">in a MSG1 resource set, multiple resources of MSG1 can be </w:t>
      </w:r>
      <w:proofErr w:type="spellStart"/>
      <w:r>
        <w:rPr>
          <w:rFonts w:hint="eastAsia"/>
          <w:lang w:eastAsia="zh-CN"/>
        </w:rPr>
        <w:t>TDMed</w:t>
      </w:r>
      <w:proofErr w:type="spellEnd"/>
      <w:r>
        <w:rPr>
          <w:rFonts w:hint="eastAsia"/>
          <w:lang w:eastAsia="zh-CN"/>
        </w:rPr>
        <w:t xml:space="preserve"> or </w:t>
      </w:r>
      <w:proofErr w:type="spellStart"/>
      <w:r>
        <w:rPr>
          <w:rFonts w:hint="eastAsia"/>
          <w:lang w:eastAsia="zh-CN"/>
        </w:rPr>
        <w:t>FDMed</w:t>
      </w:r>
      <w:proofErr w:type="spellEnd"/>
      <w:r>
        <w:rPr>
          <w:rFonts w:hint="eastAsia"/>
          <w:lang w:eastAsia="zh-CN"/>
        </w:rPr>
        <w:t xml:space="preserve"> or </w:t>
      </w:r>
      <w:r w:rsidR="0086443C">
        <w:rPr>
          <w:rFonts w:hint="eastAsia"/>
          <w:lang w:eastAsia="zh-CN"/>
        </w:rPr>
        <w:t xml:space="preserve">both </w:t>
      </w:r>
      <w:proofErr w:type="spellStart"/>
      <w:r>
        <w:rPr>
          <w:rFonts w:hint="eastAsia"/>
          <w:lang w:eastAsia="zh-CN"/>
        </w:rPr>
        <w:t>TDM</w:t>
      </w:r>
      <w:r w:rsidR="0086443C">
        <w:rPr>
          <w:rFonts w:hint="eastAsia"/>
          <w:lang w:eastAsia="zh-CN"/>
        </w:rPr>
        <w:t>ed</w:t>
      </w:r>
      <w:proofErr w:type="spellEnd"/>
      <w:r>
        <w:rPr>
          <w:rFonts w:hint="eastAsia"/>
          <w:lang w:eastAsia="zh-CN"/>
        </w:rPr>
        <w:t xml:space="preserve"> and </w:t>
      </w:r>
      <w:proofErr w:type="spellStart"/>
      <w:r>
        <w:rPr>
          <w:rFonts w:hint="eastAsia"/>
          <w:lang w:eastAsia="zh-CN"/>
        </w:rPr>
        <w:t>FDM</w:t>
      </w:r>
      <w:r w:rsidR="0086443C">
        <w:rPr>
          <w:rFonts w:hint="eastAsia"/>
          <w:lang w:eastAsia="zh-CN"/>
        </w:rPr>
        <w:t>ed</w:t>
      </w:r>
      <w:proofErr w:type="spellEnd"/>
      <w:r>
        <w:rPr>
          <w:rFonts w:hint="eastAsia"/>
          <w:lang w:eastAsia="zh-CN"/>
        </w:rPr>
        <w:t>.</w:t>
      </w:r>
      <w:r w:rsidR="001F4658">
        <w:rPr>
          <w:rFonts w:hint="eastAsia"/>
          <w:lang w:eastAsia="zh-CN"/>
        </w:rPr>
        <w:t xml:space="preserve"> </w:t>
      </w:r>
      <w:bookmarkStart w:id="19" w:name="_Hlk181801001"/>
      <w:r w:rsidR="001F4658">
        <w:rPr>
          <w:lang w:eastAsia="zh-CN"/>
        </w:rPr>
        <w:t>T</w:t>
      </w:r>
      <w:r w:rsidR="001F4658">
        <w:rPr>
          <w:rFonts w:hint="eastAsia"/>
          <w:lang w:eastAsia="zh-CN"/>
        </w:rPr>
        <w:t xml:space="preserve">he start </w:t>
      </w:r>
      <w:r w:rsidR="00ED2CF5">
        <w:rPr>
          <w:rFonts w:hint="eastAsia"/>
          <w:lang w:eastAsia="zh-CN"/>
        </w:rPr>
        <w:t xml:space="preserve">and the length </w:t>
      </w:r>
      <w:r w:rsidR="001F4658">
        <w:rPr>
          <w:rFonts w:hint="eastAsia"/>
          <w:lang w:eastAsia="zh-CN"/>
        </w:rPr>
        <w:t>of the MSG1 resource set can be indicated by the R2D signaling.</w:t>
      </w:r>
      <w:bookmarkEnd w:id="19"/>
      <w:r w:rsidR="00ED2CF5">
        <w:rPr>
          <w:rFonts w:hint="eastAsia"/>
          <w:lang w:eastAsia="zh-CN"/>
        </w:rPr>
        <w:t xml:space="preserve"> The length of the MSG1 resource set or the number of resources in a MSG1 resource set depends on the number of devices to be inventoried, SFO and so on, which can be determined by the reader.</w:t>
      </w:r>
    </w:p>
    <w:p w14:paraId="7BE83810" w14:textId="679AEFFD" w:rsidR="00BD32BC" w:rsidRPr="00BD32BC" w:rsidRDefault="00BD32BC">
      <w:pPr>
        <w:rPr>
          <w:lang w:eastAsia="zh-CN"/>
        </w:rPr>
      </w:pPr>
      <w:r>
        <w:rPr>
          <w:rFonts w:hint="eastAsia"/>
          <w:lang w:eastAsia="zh-CN"/>
        </w:rPr>
        <w:t xml:space="preserve">Based on RAN2 agreement, for TDMA </w:t>
      </w:r>
      <w:bookmarkStart w:id="20" w:name="_Hlk181800984"/>
      <w:r>
        <w:rPr>
          <w:rFonts w:hint="eastAsia"/>
          <w:lang w:eastAsia="zh-CN"/>
        </w:rPr>
        <w:t xml:space="preserve">device can </w:t>
      </w:r>
      <w:r w:rsidRPr="004238EB">
        <w:rPr>
          <w:lang w:val="en-GB" w:eastAsia="zh-CN"/>
        </w:rPr>
        <w:t xml:space="preserve">randomly select </w:t>
      </w:r>
      <w:r>
        <w:rPr>
          <w:rFonts w:hint="eastAsia"/>
          <w:lang w:val="en-GB" w:eastAsia="zh-CN"/>
        </w:rPr>
        <w:t>a r</w:t>
      </w:r>
      <w:r>
        <w:rPr>
          <w:lang w:val="en-GB" w:eastAsia="zh-CN"/>
        </w:rPr>
        <w:t>esource</w:t>
      </w:r>
      <w:r>
        <w:rPr>
          <w:rFonts w:hint="eastAsia"/>
          <w:lang w:val="en-GB" w:eastAsia="zh-CN"/>
        </w:rPr>
        <w:t xml:space="preserve"> within the </w:t>
      </w:r>
      <w:r>
        <w:rPr>
          <w:rFonts w:hint="eastAsia"/>
          <w:lang w:eastAsia="zh-CN"/>
        </w:rPr>
        <w:t>MSG1 resource set to transmit MSG1</w:t>
      </w:r>
      <w:bookmarkEnd w:id="20"/>
      <w:r>
        <w:rPr>
          <w:rFonts w:hint="eastAsia"/>
          <w:lang w:eastAsia="zh-CN"/>
        </w:rPr>
        <w:t>. This scheme can also be used for FDMA based MSG1.</w:t>
      </w:r>
    </w:p>
    <w:p w14:paraId="2C9F0D13" w14:textId="550F9FAE" w:rsidR="0041737A" w:rsidRPr="007573A2" w:rsidRDefault="007573A2" w:rsidP="00EF4F67">
      <w:pPr>
        <w:jc w:val="center"/>
        <w:rPr>
          <w:lang w:eastAsia="zh-CN"/>
        </w:rPr>
      </w:pPr>
      <w:r w:rsidRPr="007573A2">
        <w:rPr>
          <w:noProof/>
        </w:rPr>
        <w:lastRenderedPageBreak/>
        <w:drawing>
          <wp:inline distT="0" distB="0" distL="0" distR="0" wp14:anchorId="0663B792" wp14:editId="6DB34511">
            <wp:extent cx="3615990" cy="4556760"/>
            <wp:effectExtent l="0" t="0" r="0" b="0"/>
            <wp:docPr id="181566326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107" cy="4560688"/>
                    </a:xfrm>
                    <a:prstGeom prst="rect">
                      <a:avLst/>
                    </a:prstGeom>
                    <a:noFill/>
                    <a:ln>
                      <a:noFill/>
                    </a:ln>
                  </pic:spPr>
                </pic:pic>
              </a:graphicData>
            </a:graphic>
          </wp:inline>
        </w:drawing>
      </w:r>
    </w:p>
    <w:p w14:paraId="3D479957" w14:textId="58169E8F" w:rsidR="00EF4F67" w:rsidRDefault="00EF4F67" w:rsidP="0019617B">
      <w:pPr>
        <w:pStyle w:val="a3"/>
        <w:rPr>
          <w:lang w:eastAsia="zh-CN"/>
        </w:rPr>
      </w:pPr>
      <w:r>
        <w:t xml:space="preserve">Figure </w:t>
      </w:r>
      <w:r>
        <w:fldChar w:fldCharType="begin"/>
      </w:r>
      <w:r>
        <w:instrText xml:space="preserve"> SEQ Figure \* ARABIC </w:instrText>
      </w:r>
      <w:r>
        <w:fldChar w:fldCharType="separate"/>
      </w:r>
      <w:r w:rsidR="00945526">
        <w:rPr>
          <w:noProof/>
        </w:rPr>
        <w:t>1</w:t>
      </w:r>
      <w:r>
        <w:fldChar w:fldCharType="end"/>
      </w:r>
      <w:r>
        <w:rPr>
          <w:rFonts w:hint="eastAsia"/>
          <w:lang w:eastAsia="zh-CN"/>
        </w:rPr>
        <w:t xml:space="preserve"> Illustration of TDMA and FDMA of MSG1</w:t>
      </w:r>
    </w:p>
    <w:p w14:paraId="443C7265" w14:textId="69C60B8B" w:rsidR="0041737A" w:rsidRDefault="0086443C">
      <w:pPr>
        <w:rPr>
          <w:b/>
          <w:bCs/>
          <w:szCs w:val="20"/>
          <w:lang w:eastAsia="zh-CN"/>
        </w:rPr>
      </w:pPr>
      <w:r>
        <w:rPr>
          <w:rFonts w:hint="eastAsia"/>
          <w:b/>
          <w:bCs/>
          <w:szCs w:val="20"/>
          <w:lang w:eastAsia="zh-CN"/>
        </w:rPr>
        <w:t>P</w:t>
      </w:r>
      <w:r>
        <w:rPr>
          <w:b/>
          <w:bCs/>
          <w:szCs w:val="20"/>
          <w:lang w:eastAsia="zh-CN"/>
        </w:rPr>
        <w:t xml:space="preserve">roposal </w:t>
      </w:r>
      <w:r w:rsidR="00B82FFC">
        <w:rPr>
          <w:rFonts w:hint="eastAsia"/>
          <w:b/>
          <w:bCs/>
          <w:szCs w:val="20"/>
          <w:lang w:eastAsia="zh-CN"/>
        </w:rPr>
        <w:t>21</w:t>
      </w:r>
      <w:r>
        <w:rPr>
          <w:b/>
          <w:bCs/>
          <w:szCs w:val="20"/>
          <w:lang w:eastAsia="zh-CN"/>
        </w:rPr>
        <w:t>:</w:t>
      </w:r>
      <w:r>
        <w:rPr>
          <w:rFonts w:hint="eastAsia"/>
          <w:b/>
          <w:bCs/>
          <w:szCs w:val="20"/>
          <w:lang w:eastAsia="zh-CN"/>
        </w:rPr>
        <w:t xml:space="preserve"> Support </w:t>
      </w:r>
      <w:r w:rsidR="009510D9">
        <w:rPr>
          <w:rFonts w:hint="eastAsia"/>
          <w:b/>
          <w:bCs/>
          <w:szCs w:val="20"/>
          <w:lang w:eastAsia="zh-CN"/>
        </w:rPr>
        <w:t xml:space="preserve">TDMA, FDMA, and </w:t>
      </w:r>
      <w:r w:rsidR="009510D9">
        <w:rPr>
          <w:b/>
          <w:bCs/>
          <w:szCs w:val="20"/>
          <w:lang w:eastAsia="zh-CN"/>
        </w:rPr>
        <w:t>combination</w:t>
      </w:r>
      <w:r w:rsidR="009510D9">
        <w:rPr>
          <w:rFonts w:hint="eastAsia"/>
          <w:b/>
          <w:bCs/>
          <w:szCs w:val="20"/>
          <w:lang w:eastAsia="zh-CN"/>
        </w:rPr>
        <w:t xml:space="preserve"> of </w:t>
      </w:r>
      <w:r>
        <w:rPr>
          <w:rFonts w:hint="eastAsia"/>
          <w:b/>
          <w:bCs/>
          <w:szCs w:val="20"/>
          <w:lang w:eastAsia="zh-CN"/>
        </w:rPr>
        <w:t xml:space="preserve">TDMA </w:t>
      </w:r>
      <w:r w:rsidR="009510D9">
        <w:rPr>
          <w:rFonts w:hint="eastAsia"/>
          <w:b/>
          <w:bCs/>
          <w:szCs w:val="20"/>
          <w:lang w:eastAsia="zh-CN"/>
        </w:rPr>
        <w:t xml:space="preserve">and </w:t>
      </w:r>
      <w:r>
        <w:rPr>
          <w:rFonts w:hint="eastAsia"/>
          <w:b/>
          <w:bCs/>
          <w:szCs w:val="20"/>
          <w:lang w:eastAsia="zh-CN"/>
        </w:rPr>
        <w:t xml:space="preserve">FDMA of MSG1, </w:t>
      </w:r>
    </w:p>
    <w:p w14:paraId="56C57801" w14:textId="57B3D181" w:rsidR="009510D9" w:rsidRDefault="00A84C20" w:rsidP="009510D9">
      <w:pPr>
        <w:pStyle w:val="af9"/>
        <w:numPr>
          <w:ilvl w:val="0"/>
          <w:numId w:val="32"/>
        </w:numPr>
        <w:rPr>
          <w:rFonts w:ascii="Times New Roman" w:hAnsi="Times New Roman"/>
          <w:b/>
          <w:bCs/>
          <w:sz w:val="22"/>
          <w:szCs w:val="22"/>
          <w:lang w:eastAsia="zh-CN"/>
        </w:rPr>
      </w:pPr>
      <w:r>
        <w:rPr>
          <w:rFonts w:ascii="Times New Roman" w:hAnsi="Times New Roman" w:hint="eastAsia"/>
          <w:b/>
          <w:bCs/>
          <w:sz w:val="22"/>
          <w:szCs w:val="22"/>
          <w:lang w:eastAsia="zh-CN"/>
        </w:rPr>
        <w:t>A</w:t>
      </w:r>
      <w:r w:rsidR="009510D9" w:rsidRPr="00E94D74">
        <w:rPr>
          <w:rFonts w:ascii="Times New Roman" w:hAnsi="Times New Roman"/>
          <w:b/>
          <w:bCs/>
          <w:sz w:val="22"/>
          <w:szCs w:val="22"/>
          <w:lang w:eastAsia="zh-CN"/>
        </w:rPr>
        <w:t xml:space="preserve"> R2D signaling, e.g., AIOT paging, will trigger a MSG1 resource set</w:t>
      </w:r>
      <w:r w:rsidR="009510D9">
        <w:rPr>
          <w:rFonts w:ascii="Times New Roman" w:hAnsi="Times New Roman" w:hint="eastAsia"/>
          <w:b/>
          <w:bCs/>
          <w:sz w:val="22"/>
          <w:szCs w:val="22"/>
          <w:lang w:eastAsia="zh-CN"/>
        </w:rPr>
        <w:t xml:space="preserve"> which </w:t>
      </w:r>
      <w:r w:rsidR="009510D9" w:rsidRPr="009510D9">
        <w:rPr>
          <w:rFonts w:ascii="Times New Roman" w:hAnsi="Times New Roman"/>
          <w:b/>
          <w:bCs/>
          <w:sz w:val="22"/>
          <w:szCs w:val="22"/>
          <w:lang w:eastAsia="zh-CN"/>
        </w:rPr>
        <w:t>include</w:t>
      </w:r>
      <w:r w:rsidR="009510D9">
        <w:rPr>
          <w:rFonts w:ascii="Times New Roman" w:hAnsi="Times New Roman" w:hint="eastAsia"/>
          <w:b/>
          <w:bCs/>
          <w:sz w:val="22"/>
          <w:szCs w:val="22"/>
          <w:lang w:eastAsia="zh-CN"/>
        </w:rPr>
        <w:t>s</w:t>
      </w:r>
      <w:r w:rsidR="009510D9" w:rsidRPr="009510D9">
        <w:rPr>
          <w:rFonts w:ascii="Times New Roman" w:hAnsi="Times New Roman"/>
          <w:b/>
          <w:bCs/>
          <w:sz w:val="22"/>
          <w:szCs w:val="22"/>
          <w:lang w:eastAsia="zh-CN"/>
        </w:rPr>
        <w:t xml:space="preserve"> multiple resources of MSG1 and is shared for multiple devices</w:t>
      </w:r>
      <w:r w:rsidR="009510D9">
        <w:rPr>
          <w:rFonts w:ascii="Times New Roman" w:hAnsi="Times New Roman" w:hint="eastAsia"/>
          <w:b/>
          <w:bCs/>
          <w:sz w:val="22"/>
          <w:szCs w:val="22"/>
          <w:lang w:eastAsia="zh-CN"/>
        </w:rPr>
        <w:t>;</w:t>
      </w:r>
    </w:p>
    <w:p w14:paraId="10BCA2AB" w14:textId="3514029E" w:rsidR="009510D9" w:rsidRDefault="009510D9" w:rsidP="009510D9">
      <w:pPr>
        <w:pStyle w:val="af9"/>
        <w:numPr>
          <w:ilvl w:val="0"/>
          <w:numId w:val="32"/>
        </w:numPr>
        <w:rPr>
          <w:rFonts w:ascii="Times New Roman" w:hAnsi="Times New Roman"/>
          <w:b/>
          <w:bCs/>
          <w:sz w:val="22"/>
          <w:szCs w:val="22"/>
          <w:lang w:eastAsia="zh-CN"/>
        </w:rPr>
      </w:pPr>
      <w:r w:rsidRPr="009510D9">
        <w:rPr>
          <w:rFonts w:ascii="Times New Roman" w:hAnsi="Times New Roman"/>
          <w:b/>
          <w:bCs/>
          <w:sz w:val="22"/>
          <w:szCs w:val="22"/>
          <w:lang w:eastAsia="zh-CN"/>
        </w:rPr>
        <w:t>For each MSG1 resource, it can be defined as a number of OFDM symbol(s) in time domain and a number of RB(s) in frequency domain</w:t>
      </w:r>
      <w:r>
        <w:rPr>
          <w:rFonts w:ascii="Times New Roman" w:hAnsi="Times New Roman" w:hint="eastAsia"/>
          <w:b/>
          <w:bCs/>
          <w:sz w:val="22"/>
          <w:szCs w:val="22"/>
          <w:lang w:eastAsia="zh-CN"/>
        </w:rPr>
        <w:t>;</w:t>
      </w:r>
    </w:p>
    <w:p w14:paraId="10A43F42" w14:textId="7269FBDA" w:rsidR="009510D9" w:rsidRDefault="009510D9" w:rsidP="009510D9">
      <w:pPr>
        <w:pStyle w:val="af9"/>
        <w:numPr>
          <w:ilvl w:val="0"/>
          <w:numId w:val="32"/>
        </w:numPr>
        <w:rPr>
          <w:rFonts w:ascii="Times New Roman" w:hAnsi="Times New Roman"/>
          <w:b/>
          <w:bCs/>
          <w:sz w:val="22"/>
          <w:szCs w:val="22"/>
          <w:lang w:eastAsia="zh-CN"/>
        </w:rPr>
      </w:pPr>
      <w:r w:rsidRPr="009510D9">
        <w:rPr>
          <w:rFonts w:ascii="Times New Roman" w:hAnsi="Times New Roman"/>
          <w:b/>
          <w:bCs/>
          <w:sz w:val="22"/>
          <w:szCs w:val="22"/>
          <w:lang w:eastAsia="zh-CN"/>
        </w:rPr>
        <w:t>The start and the length of the MSG1 resource set can be indicated by the R2D signaling</w:t>
      </w:r>
      <w:r>
        <w:rPr>
          <w:rFonts w:ascii="Times New Roman" w:hAnsi="Times New Roman" w:hint="eastAsia"/>
          <w:b/>
          <w:bCs/>
          <w:sz w:val="22"/>
          <w:szCs w:val="22"/>
          <w:lang w:eastAsia="zh-CN"/>
        </w:rPr>
        <w:t>;</w:t>
      </w:r>
    </w:p>
    <w:p w14:paraId="72C3FA5F" w14:textId="22A268D5" w:rsidR="009510D9" w:rsidRPr="00E94D74" w:rsidRDefault="009510D9" w:rsidP="00E94D74">
      <w:pPr>
        <w:pStyle w:val="af9"/>
        <w:numPr>
          <w:ilvl w:val="0"/>
          <w:numId w:val="32"/>
        </w:numPr>
        <w:rPr>
          <w:rFonts w:ascii="Times New Roman" w:hAnsi="Times New Roman"/>
          <w:b/>
          <w:bCs/>
          <w:sz w:val="22"/>
          <w:szCs w:val="22"/>
          <w:lang w:eastAsia="zh-CN"/>
        </w:rPr>
      </w:pPr>
      <w:r>
        <w:rPr>
          <w:rFonts w:ascii="Times New Roman" w:hAnsi="Times New Roman" w:hint="eastAsia"/>
          <w:b/>
          <w:bCs/>
          <w:sz w:val="22"/>
          <w:szCs w:val="22"/>
          <w:lang w:eastAsia="zh-CN"/>
        </w:rPr>
        <w:t>D</w:t>
      </w:r>
      <w:r w:rsidRPr="009510D9">
        <w:rPr>
          <w:rFonts w:ascii="Times New Roman" w:hAnsi="Times New Roman"/>
          <w:b/>
          <w:bCs/>
          <w:sz w:val="22"/>
          <w:szCs w:val="22"/>
          <w:lang w:eastAsia="zh-CN"/>
        </w:rPr>
        <w:t>evice can randomly select a resource within the MSG1 resource set to transmit MSG1</w:t>
      </w:r>
      <w:r>
        <w:rPr>
          <w:rFonts w:ascii="Times New Roman" w:hAnsi="Times New Roman" w:hint="eastAsia"/>
          <w:b/>
          <w:bCs/>
          <w:sz w:val="22"/>
          <w:szCs w:val="22"/>
          <w:lang w:eastAsia="zh-CN"/>
        </w:rPr>
        <w:t>.</w:t>
      </w:r>
    </w:p>
    <w:p w14:paraId="23CB43C1" w14:textId="0CA9D5FE" w:rsidR="00442E35" w:rsidRPr="00CA304A" w:rsidRDefault="00415A30">
      <w:pPr>
        <w:rPr>
          <w:b/>
          <w:bCs/>
          <w:lang w:eastAsia="zh-CN"/>
        </w:rPr>
      </w:pPr>
      <w:r>
        <w:rPr>
          <w:rFonts w:hint="eastAsia"/>
          <w:lang w:eastAsia="zh-CN"/>
        </w:rPr>
        <w:t>Furthermore, t</w:t>
      </w:r>
      <w:r w:rsidRPr="00415A30">
        <w:rPr>
          <w:lang w:eastAsia="zh-CN"/>
        </w:rPr>
        <w:t xml:space="preserve">he MSG1 resource set is shared for </w:t>
      </w:r>
      <w:r>
        <w:rPr>
          <w:rFonts w:hint="eastAsia"/>
          <w:lang w:eastAsia="zh-CN"/>
        </w:rPr>
        <w:t>all</w:t>
      </w:r>
      <w:r w:rsidRPr="00415A30">
        <w:rPr>
          <w:lang w:eastAsia="zh-CN"/>
        </w:rPr>
        <w:t xml:space="preserve"> devices</w:t>
      </w:r>
      <w:r>
        <w:rPr>
          <w:rFonts w:hint="eastAsia"/>
          <w:lang w:eastAsia="zh-CN"/>
        </w:rPr>
        <w:t xml:space="preserve"> to be inventoried, </w:t>
      </w:r>
      <w:r>
        <w:rPr>
          <w:lang w:eastAsia="zh-CN"/>
        </w:rPr>
        <w:t>inventory latency</w:t>
      </w:r>
      <w:r>
        <w:rPr>
          <w:rFonts w:hint="eastAsia"/>
          <w:lang w:eastAsia="zh-CN"/>
        </w:rPr>
        <w:t>/</w:t>
      </w:r>
      <w:r>
        <w:rPr>
          <w:lang w:eastAsia="zh-CN"/>
        </w:rPr>
        <w:t>efficiency</w:t>
      </w:r>
      <w:r>
        <w:rPr>
          <w:rFonts w:hint="eastAsia"/>
          <w:lang w:eastAsia="zh-CN"/>
        </w:rPr>
        <w:t xml:space="preserve"> will be impacted if the number of devices is large, because the </w:t>
      </w:r>
      <w:r w:rsidRPr="00415A30">
        <w:rPr>
          <w:lang w:eastAsia="zh-CN"/>
        </w:rPr>
        <w:t>collision probability</w:t>
      </w:r>
      <w:r>
        <w:rPr>
          <w:rFonts w:hint="eastAsia"/>
          <w:lang w:eastAsia="zh-CN"/>
        </w:rPr>
        <w:t xml:space="preserve"> will be increased within the limited resources. </w:t>
      </w:r>
      <w:r>
        <w:rPr>
          <w:lang w:eastAsia="zh-CN"/>
        </w:rPr>
        <w:t>A</w:t>
      </w:r>
      <w:r>
        <w:rPr>
          <w:rFonts w:hint="eastAsia"/>
          <w:lang w:eastAsia="zh-CN"/>
        </w:rPr>
        <w:t xml:space="preserve"> potential solution is to </w:t>
      </w:r>
      <w:r>
        <w:rPr>
          <w:lang w:eastAsia="zh-CN"/>
        </w:rPr>
        <w:t>determine</w:t>
      </w:r>
      <w:r>
        <w:rPr>
          <w:rFonts w:hint="eastAsia"/>
          <w:lang w:eastAsia="zh-CN"/>
        </w:rPr>
        <w:t xml:space="preserve"> or indicate </w:t>
      </w:r>
      <w:r>
        <w:rPr>
          <w:lang w:eastAsia="zh-CN"/>
        </w:rPr>
        <w:t>candidate</w:t>
      </w:r>
      <w:r>
        <w:rPr>
          <w:rFonts w:hint="eastAsia"/>
          <w:lang w:eastAsia="zh-CN"/>
        </w:rPr>
        <w:t xml:space="preserve"> </w:t>
      </w:r>
      <w:r>
        <w:rPr>
          <w:lang w:eastAsia="zh-CN"/>
        </w:rPr>
        <w:t>resource</w:t>
      </w:r>
      <w:r>
        <w:rPr>
          <w:rFonts w:hint="eastAsia"/>
          <w:lang w:eastAsia="zh-CN"/>
        </w:rPr>
        <w:t>(s) to each device or each group of devices</w:t>
      </w:r>
      <w:r w:rsidR="00962988">
        <w:rPr>
          <w:rFonts w:hint="eastAsia"/>
          <w:lang w:eastAsia="zh-CN"/>
        </w:rPr>
        <w:t xml:space="preserve"> within the </w:t>
      </w:r>
      <w:r w:rsidR="00962988" w:rsidRPr="00415A30">
        <w:rPr>
          <w:lang w:eastAsia="zh-CN"/>
        </w:rPr>
        <w:t>MSG1 resource set</w:t>
      </w:r>
      <w:r w:rsidR="00962988">
        <w:rPr>
          <w:rFonts w:hint="eastAsia"/>
          <w:lang w:eastAsia="zh-CN"/>
        </w:rPr>
        <w:t>.</w:t>
      </w:r>
    </w:p>
    <w:p w14:paraId="63A90C8A" w14:textId="5B202337" w:rsidR="003E0AE6" w:rsidRDefault="003E0AE6" w:rsidP="003E0AE6">
      <w:pPr>
        <w:pStyle w:val="30"/>
        <w:rPr>
          <w:szCs w:val="24"/>
          <w:lang w:eastAsia="zh-CN"/>
        </w:rPr>
      </w:pPr>
      <w:r>
        <w:rPr>
          <w:rFonts w:hint="eastAsia"/>
          <w:szCs w:val="24"/>
          <w:lang w:eastAsia="zh-CN"/>
        </w:rPr>
        <w:t>MSG2</w:t>
      </w:r>
    </w:p>
    <w:p w14:paraId="5D8A341D" w14:textId="6D58FA69" w:rsidR="003E0AE6" w:rsidRDefault="006101DF">
      <w:pPr>
        <w:rPr>
          <w:bCs/>
          <w:szCs w:val="20"/>
          <w:lang w:eastAsia="zh-CN"/>
        </w:rPr>
      </w:pPr>
      <w:r>
        <w:rPr>
          <w:rFonts w:hint="eastAsia"/>
          <w:bCs/>
          <w:szCs w:val="20"/>
          <w:lang w:eastAsia="zh-CN"/>
        </w:rPr>
        <w:t xml:space="preserve">As discussed in our contribution </w:t>
      </w:r>
      <w:r>
        <w:rPr>
          <w:bCs/>
          <w:szCs w:val="20"/>
          <w:lang w:eastAsia="zh-CN"/>
        </w:rPr>
        <w:fldChar w:fldCharType="begin"/>
      </w:r>
      <w:r>
        <w:rPr>
          <w:bCs/>
          <w:szCs w:val="20"/>
          <w:lang w:eastAsia="zh-CN"/>
        </w:rPr>
        <w:instrText xml:space="preserve"> </w:instrText>
      </w:r>
      <w:r>
        <w:rPr>
          <w:rFonts w:hint="eastAsia"/>
          <w:bCs/>
          <w:szCs w:val="20"/>
          <w:lang w:eastAsia="zh-CN"/>
        </w:rPr>
        <w:instrText>REF _Ref181803692 \r \h</w:instrText>
      </w:r>
      <w:r>
        <w:rPr>
          <w:bCs/>
          <w:szCs w:val="20"/>
          <w:lang w:eastAsia="zh-CN"/>
        </w:rPr>
        <w:instrText xml:space="preserve"> </w:instrText>
      </w:r>
      <w:r>
        <w:rPr>
          <w:bCs/>
          <w:szCs w:val="20"/>
          <w:lang w:eastAsia="zh-CN"/>
        </w:rPr>
      </w:r>
      <w:r>
        <w:rPr>
          <w:bCs/>
          <w:szCs w:val="20"/>
          <w:lang w:eastAsia="zh-CN"/>
        </w:rPr>
        <w:fldChar w:fldCharType="separate"/>
      </w:r>
      <w:r>
        <w:rPr>
          <w:bCs/>
          <w:szCs w:val="20"/>
          <w:lang w:eastAsia="zh-CN"/>
        </w:rPr>
        <w:t>[3]</w:t>
      </w:r>
      <w:r>
        <w:rPr>
          <w:bCs/>
          <w:szCs w:val="20"/>
          <w:lang w:eastAsia="zh-CN"/>
        </w:rPr>
        <w:fldChar w:fldCharType="end"/>
      </w:r>
      <w:r>
        <w:rPr>
          <w:rFonts w:hint="eastAsia"/>
          <w:bCs/>
          <w:szCs w:val="20"/>
          <w:lang w:eastAsia="zh-CN"/>
        </w:rPr>
        <w:t xml:space="preserve">, FDMA based R2D transmission is not supported. Hence, we discuss only TDMA based MSG2 in this section. </w:t>
      </w:r>
      <w:r w:rsidR="000A56DB">
        <w:rPr>
          <w:rFonts w:hint="eastAsia"/>
          <w:bCs/>
          <w:szCs w:val="20"/>
          <w:lang w:eastAsia="zh-CN"/>
        </w:rPr>
        <w:t>For MSG2, the following agreement was achieved in the last meeting.</w:t>
      </w:r>
    </w:p>
    <w:tbl>
      <w:tblPr>
        <w:tblStyle w:val="af4"/>
        <w:tblW w:w="0" w:type="auto"/>
        <w:tblLook w:val="04A0" w:firstRow="1" w:lastRow="0" w:firstColumn="1" w:lastColumn="0" w:noHBand="0" w:noVBand="1"/>
      </w:tblPr>
      <w:tblGrid>
        <w:gridCol w:w="9307"/>
      </w:tblGrid>
      <w:tr w:rsidR="000A56DB" w14:paraId="0AFF7AE6" w14:textId="77777777" w:rsidTr="000A56DB">
        <w:tc>
          <w:tcPr>
            <w:tcW w:w="9307" w:type="dxa"/>
          </w:tcPr>
          <w:p w14:paraId="2EA7054C" w14:textId="54824798" w:rsidR="000A56DB" w:rsidRPr="000A56DB" w:rsidRDefault="000A56DB" w:rsidP="000A56DB">
            <w:pPr>
              <w:rPr>
                <w:bCs/>
                <w:szCs w:val="20"/>
                <w:lang w:eastAsia="zh-CN"/>
              </w:rPr>
            </w:pPr>
            <w:r w:rsidRPr="00E94D74">
              <w:rPr>
                <w:rFonts w:hint="eastAsia"/>
                <w:bCs/>
                <w:szCs w:val="20"/>
                <w:highlight w:val="green"/>
                <w:lang w:eastAsia="zh-CN"/>
              </w:rPr>
              <w:t>Agreement</w:t>
            </w:r>
          </w:p>
          <w:p w14:paraId="58830FB9" w14:textId="77777777" w:rsidR="000A56DB" w:rsidRPr="000A56DB" w:rsidRDefault="000A56DB" w:rsidP="000A56DB">
            <w:pPr>
              <w:rPr>
                <w:bCs/>
                <w:szCs w:val="20"/>
                <w:lang w:eastAsia="zh-CN"/>
              </w:rPr>
            </w:pPr>
            <w:r w:rsidRPr="000A56DB">
              <w:rPr>
                <w:bCs/>
                <w:szCs w:val="20"/>
                <w:lang w:eastAsia="zh-CN"/>
              </w:rPr>
              <w:t xml:space="preserve">RAN1 studies the following options for Msg2 transmission in response to multiple Msg1 transmissions, which is initiated by a R2D transmission triggering random access. </w:t>
            </w:r>
          </w:p>
          <w:p w14:paraId="36FF0140" w14:textId="77777777" w:rsidR="000A56DB" w:rsidRPr="000A56DB" w:rsidRDefault="000A56DB" w:rsidP="000A56DB">
            <w:pPr>
              <w:rPr>
                <w:bCs/>
                <w:szCs w:val="20"/>
                <w:lang w:eastAsia="zh-CN"/>
              </w:rPr>
            </w:pPr>
            <w:r w:rsidRPr="000A56DB">
              <w:rPr>
                <w:rFonts w:hint="eastAsia"/>
                <w:bCs/>
                <w:szCs w:val="20"/>
                <w:lang w:eastAsia="zh-CN"/>
              </w:rPr>
              <w:t>•</w:t>
            </w:r>
            <w:r w:rsidRPr="000A56DB">
              <w:rPr>
                <w:bCs/>
                <w:szCs w:val="20"/>
                <w:lang w:eastAsia="zh-CN"/>
              </w:rPr>
              <w:tab/>
              <w:t>Option 1: A PRDCH for Msg2 transmission corresponds to a A-IoT Msg1 received from one device</w:t>
            </w:r>
          </w:p>
          <w:p w14:paraId="31FB2677" w14:textId="6FDFD44E" w:rsidR="000A56DB" w:rsidRPr="000A56DB" w:rsidRDefault="000A56DB" w:rsidP="000A56DB">
            <w:pPr>
              <w:rPr>
                <w:bCs/>
                <w:szCs w:val="20"/>
                <w:lang w:eastAsia="zh-CN"/>
              </w:rPr>
            </w:pPr>
            <w:r w:rsidRPr="000A56DB">
              <w:rPr>
                <w:rFonts w:hint="eastAsia"/>
                <w:bCs/>
                <w:szCs w:val="20"/>
                <w:lang w:eastAsia="zh-CN"/>
              </w:rPr>
              <w:t>•</w:t>
            </w:r>
            <w:r w:rsidRPr="000A56DB">
              <w:rPr>
                <w:bCs/>
                <w:szCs w:val="20"/>
                <w:lang w:eastAsia="zh-CN"/>
              </w:rPr>
              <w:tab/>
              <w:t xml:space="preserve">Option 2: A PRDCH for Msg2 transmission corresponds to multiple A-IoT Msg1 received from </w:t>
            </w:r>
            <w:r w:rsidRPr="000A56DB">
              <w:rPr>
                <w:bCs/>
                <w:szCs w:val="20"/>
                <w:lang w:eastAsia="zh-CN"/>
              </w:rPr>
              <w:lastRenderedPageBreak/>
              <w:t>different devices</w:t>
            </w:r>
          </w:p>
        </w:tc>
      </w:tr>
    </w:tbl>
    <w:p w14:paraId="5B82211A" w14:textId="7AC35D38" w:rsidR="000A56DB" w:rsidRDefault="00DC148D">
      <w:pPr>
        <w:rPr>
          <w:bCs/>
          <w:szCs w:val="20"/>
          <w:lang w:eastAsia="zh-CN"/>
        </w:rPr>
      </w:pPr>
      <w:r>
        <w:rPr>
          <w:rFonts w:hint="eastAsia"/>
          <w:bCs/>
          <w:szCs w:val="20"/>
          <w:lang w:eastAsia="zh-CN"/>
        </w:rPr>
        <w:lastRenderedPageBreak/>
        <w:t xml:space="preserve">For option 1, each MSG2 contains one response for one </w:t>
      </w:r>
      <w:r>
        <w:rPr>
          <w:bCs/>
          <w:szCs w:val="20"/>
          <w:lang w:eastAsia="zh-CN"/>
        </w:rPr>
        <w:t>device</w:t>
      </w:r>
      <w:r>
        <w:rPr>
          <w:rFonts w:hint="eastAsia"/>
          <w:bCs/>
          <w:szCs w:val="20"/>
          <w:lang w:eastAsia="zh-CN"/>
        </w:rPr>
        <w:t xml:space="preserve">. </w:t>
      </w:r>
      <w:r w:rsidR="0019617B">
        <w:rPr>
          <w:rFonts w:hint="eastAsia"/>
          <w:bCs/>
          <w:szCs w:val="20"/>
          <w:lang w:eastAsia="zh-CN"/>
        </w:rPr>
        <w:t xml:space="preserve">As shown in </w:t>
      </w:r>
      <w:r w:rsidR="0019617B" w:rsidRPr="00024C72">
        <w:rPr>
          <w:rFonts w:hint="eastAsia"/>
          <w:lang w:eastAsia="zh-CN"/>
        </w:rPr>
        <w:t xml:space="preserve">Figure </w:t>
      </w:r>
      <w:r w:rsidR="00024C72" w:rsidRPr="00024C72">
        <w:rPr>
          <w:rFonts w:hint="eastAsia"/>
          <w:lang w:eastAsia="zh-CN"/>
        </w:rPr>
        <w:t>2</w:t>
      </w:r>
      <w:r w:rsidR="0019617B" w:rsidRPr="00024C72">
        <w:rPr>
          <w:rFonts w:hint="eastAsia"/>
          <w:lang w:eastAsia="zh-CN"/>
        </w:rPr>
        <w:t>,</w:t>
      </w:r>
      <w:r w:rsidR="0019617B">
        <w:rPr>
          <w:rFonts w:hint="eastAsia"/>
          <w:lang w:eastAsia="zh-CN"/>
        </w:rPr>
        <w:t xml:space="preserve"> regardless of MSG1 transmission manner (taking TDMA as an example in the Figure), multiple MSG2 resources are needed to response to multiple MSG1 from multiple devices. </w:t>
      </w:r>
      <w:r w:rsidR="00E20BBA">
        <w:rPr>
          <w:rFonts w:hint="eastAsia"/>
          <w:lang w:eastAsia="zh-CN"/>
        </w:rPr>
        <w:t xml:space="preserve">Referring to RFID and NR random access, each MSG2 contains device ID liking RN16 in RFID or preamble in NR. </w:t>
      </w:r>
      <w:r w:rsidR="00363642">
        <w:rPr>
          <w:lang w:eastAsia="zh-CN"/>
        </w:rPr>
        <w:t>D</w:t>
      </w:r>
      <w:r w:rsidR="00363642">
        <w:rPr>
          <w:rFonts w:hint="eastAsia"/>
          <w:lang w:eastAsia="zh-CN"/>
        </w:rPr>
        <w:t xml:space="preserve">evice </w:t>
      </w:r>
      <w:bookmarkStart w:id="21" w:name="_Hlk181807687"/>
      <w:r w:rsidR="00363642">
        <w:rPr>
          <w:rFonts w:hint="eastAsia"/>
          <w:lang w:eastAsia="zh-CN"/>
        </w:rPr>
        <w:t xml:space="preserve">determines </w:t>
      </w:r>
      <w:r w:rsidR="00363642">
        <w:rPr>
          <w:lang w:eastAsia="zh-CN"/>
        </w:rPr>
        <w:t>whether</w:t>
      </w:r>
      <w:r w:rsidR="00363642">
        <w:rPr>
          <w:rFonts w:hint="eastAsia"/>
          <w:lang w:eastAsia="zh-CN"/>
        </w:rPr>
        <w:t xml:space="preserve"> the random access is </w:t>
      </w:r>
      <w:r w:rsidR="00363642">
        <w:rPr>
          <w:lang w:eastAsia="zh-CN"/>
        </w:rPr>
        <w:t>successful</w:t>
      </w:r>
      <w:bookmarkEnd w:id="21"/>
      <w:r w:rsidR="00363642">
        <w:rPr>
          <w:rFonts w:hint="eastAsia"/>
          <w:lang w:eastAsia="zh-CN"/>
        </w:rPr>
        <w:t xml:space="preserve"> or not by comparing its own ID with the information in MSG2. </w:t>
      </w:r>
      <w:r w:rsidR="00E20BBA">
        <w:rPr>
          <w:rFonts w:hint="eastAsia"/>
          <w:lang w:eastAsia="zh-CN"/>
        </w:rPr>
        <w:t xml:space="preserve">Considering this, the resource overhead of Option 1 would be large </w:t>
      </w:r>
      <w:r w:rsidR="00E20BBA">
        <w:rPr>
          <w:lang w:eastAsia="zh-CN"/>
        </w:rPr>
        <w:t>depending</w:t>
      </w:r>
      <w:r w:rsidR="00E20BBA">
        <w:rPr>
          <w:rFonts w:hint="eastAsia"/>
          <w:lang w:eastAsia="zh-CN"/>
        </w:rPr>
        <w:t xml:space="preserve"> on the number of devices.</w:t>
      </w:r>
      <w:r w:rsidR="007D2E13">
        <w:rPr>
          <w:rFonts w:hint="eastAsia"/>
          <w:lang w:eastAsia="zh-CN"/>
        </w:rPr>
        <w:t xml:space="preserve"> For Option 1, multiple MSG2 resources are existed, how the device to determine the resource to receive MSG2 should also be studied.</w:t>
      </w:r>
    </w:p>
    <w:p w14:paraId="7EF72262" w14:textId="78F2FEAE" w:rsidR="006101DF" w:rsidRDefault="002465F4">
      <w:pPr>
        <w:rPr>
          <w:bCs/>
          <w:szCs w:val="20"/>
          <w:lang w:eastAsia="zh-CN"/>
        </w:rPr>
      </w:pPr>
      <w:r w:rsidRPr="002465F4">
        <w:rPr>
          <w:rFonts w:hint="eastAsia"/>
          <w:noProof/>
        </w:rPr>
        <w:drawing>
          <wp:inline distT="0" distB="0" distL="0" distR="0" wp14:anchorId="1B989AD0" wp14:editId="2E6522C0">
            <wp:extent cx="5905500" cy="1371600"/>
            <wp:effectExtent l="0" t="0" r="0" b="0"/>
            <wp:docPr id="7580848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500" cy="1371600"/>
                    </a:xfrm>
                    <a:prstGeom prst="rect">
                      <a:avLst/>
                    </a:prstGeom>
                    <a:noFill/>
                    <a:ln>
                      <a:noFill/>
                    </a:ln>
                  </pic:spPr>
                </pic:pic>
              </a:graphicData>
            </a:graphic>
          </wp:inline>
        </w:drawing>
      </w:r>
    </w:p>
    <w:p w14:paraId="39B6EB2E" w14:textId="5CF338DE" w:rsidR="0019617B" w:rsidRDefault="0019617B" w:rsidP="0019617B">
      <w:pPr>
        <w:pStyle w:val="a3"/>
        <w:rPr>
          <w:lang w:eastAsia="zh-CN"/>
        </w:rPr>
      </w:pPr>
      <w:r>
        <w:t xml:space="preserve">Figure </w:t>
      </w:r>
      <w:r>
        <w:fldChar w:fldCharType="begin"/>
      </w:r>
      <w:r>
        <w:instrText xml:space="preserve"> SEQ Figure \* ARABIC </w:instrText>
      </w:r>
      <w:r>
        <w:fldChar w:fldCharType="separate"/>
      </w:r>
      <w:r w:rsidR="00024C72">
        <w:rPr>
          <w:noProof/>
        </w:rPr>
        <w:t>2</w:t>
      </w:r>
      <w:r>
        <w:fldChar w:fldCharType="end"/>
      </w:r>
      <w:r>
        <w:rPr>
          <w:rFonts w:hint="eastAsia"/>
          <w:lang w:eastAsia="zh-CN"/>
        </w:rPr>
        <w:t xml:space="preserve"> Illustration of MSG2 for option 1</w:t>
      </w:r>
    </w:p>
    <w:p w14:paraId="7708622D" w14:textId="33B101E2" w:rsidR="00E20BBA" w:rsidRPr="00886894" w:rsidRDefault="00E20BBA" w:rsidP="00E20BBA">
      <w:pPr>
        <w:rPr>
          <w:b/>
          <w:bCs/>
          <w:lang w:eastAsia="zh-CN"/>
        </w:rPr>
      </w:pPr>
      <w:r w:rsidRPr="00886894">
        <w:rPr>
          <w:rFonts w:hint="eastAsia"/>
          <w:b/>
          <w:bCs/>
          <w:lang w:eastAsia="zh-CN"/>
        </w:rPr>
        <w:t xml:space="preserve">Observation </w:t>
      </w:r>
      <w:r w:rsidR="00B82FFC">
        <w:rPr>
          <w:rFonts w:hint="eastAsia"/>
          <w:b/>
          <w:bCs/>
          <w:lang w:eastAsia="zh-CN"/>
        </w:rPr>
        <w:t>7</w:t>
      </w:r>
      <w:r w:rsidRPr="00886894">
        <w:rPr>
          <w:rFonts w:hint="eastAsia"/>
          <w:b/>
          <w:bCs/>
          <w:lang w:eastAsia="zh-CN"/>
        </w:rPr>
        <w:t xml:space="preserve">: For Option 1, the </w:t>
      </w:r>
      <w:r w:rsidRPr="00886894">
        <w:rPr>
          <w:b/>
          <w:bCs/>
          <w:lang w:eastAsia="zh-CN"/>
        </w:rPr>
        <w:t>resource</w:t>
      </w:r>
      <w:r w:rsidRPr="00886894">
        <w:rPr>
          <w:rFonts w:hint="eastAsia"/>
          <w:b/>
          <w:bCs/>
          <w:lang w:eastAsia="zh-CN"/>
        </w:rPr>
        <w:t xml:space="preserve"> overhead of Option 1 would be large </w:t>
      </w:r>
      <w:r w:rsidRPr="00886894">
        <w:rPr>
          <w:b/>
          <w:bCs/>
          <w:lang w:eastAsia="zh-CN"/>
        </w:rPr>
        <w:t>depending</w:t>
      </w:r>
      <w:r w:rsidRPr="00886894">
        <w:rPr>
          <w:rFonts w:hint="eastAsia"/>
          <w:b/>
          <w:bCs/>
          <w:lang w:eastAsia="zh-CN"/>
        </w:rPr>
        <w:t xml:space="preserve"> on the number of devices.</w:t>
      </w:r>
    </w:p>
    <w:p w14:paraId="7730E404" w14:textId="5B6579A2" w:rsidR="00E20BBA" w:rsidRPr="00886894" w:rsidRDefault="00E20BBA" w:rsidP="00E20BBA">
      <w:pPr>
        <w:rPr>
          <w:b/>
          <w:bCs/>
          <w:lang w:eastAsia="zh-CN"/>
        </w:rPr>
      </w:pPr>
      <w:r w:rsidRPr="00886894">
        <w:rPr>
          <w:rFonts w:hint="eastAsia"/>
          <w:b/>
          <w:bCs/>
          <w:lang w:eastAsia="zh-CN"/>
        </w:rPr>
        <w:t xml:space="preserve">Proposal </w:t>
      </w:r>
      <w:r w:rsidR="00B82FFC">
        <w:rPr>
          <w:rFonts w:hint="eastAsia"/>
          <w:b/>
          <w:bCs/>
          <w:lang w:eastAsia="zh-CN"/>
        </w:rPr>
        <w:t>22</w:t>
      </w:r>
      <w:r w:rsidRPr="00886894">
        <w:rPr>
          <w:rFonts w:hint="eastAsia"/>
          <w:b/>
          <w:bCs/>
          <w:lang w:eastAsia="zh-CN"/>
        </w:rPr>
        <w:t xml:space="preserve">: For Option 1, further study how the device </w:t>
      </w:r>
      <w:r w:rsidR="007D2E13">
        <w:rPr>
          <w:rFonts w:hint="eastAsia"/>
          <w:b/>
          <w:bCs/>
          <w:lang w:eastAsia="zh-CN"/>
        </w:rPr>
        <w:t xml:space="preserve">to </w:t>
      </w:r>
      <w:r w:rsidRPr="00886894">
        <w:rPr>
          <w:rFonts w:hint="eastAsia"/>
          <w:b/>
          <w:bCs/>
          <w:lang w:eastAsia="zh-CN"/>
        </w:rPr>
        <w:t>determine the resource to receive MSG2.</w:t>
      </w:r>
    </w:p>
    <w:p w14:paraId="2BCF8B02" w14:textId="102F6FCA" w:rsidR="00E20BBA" w:rsidRDefault="007D2E13" w:rsidP="00E20BBA">
      <w:pPr>
        <w:rPr>
          <w:bCs/>
          <w:szCs w:val="20"/>
          <w:lang w:eastAsia="zh-CN"/>
        </w:rPr>
      </w:pPr>
      <w:r>
        <w:rPr>
          <w:rFonts w:hint="eastAsia"/>
          <w:lang w:eastAsia="zh-CN"/>
        </w:rPr>
        <w:t xml:space="preserve">For Option 2, </w:t>
      </w:r>
      <w:r>
        <w:rPr>
          <w:rFonts w:hint="eastAsia"/>
          <w:bCs/>
          <w:szCs w:val="20"/>
          <w:lang w:eastAsia="zh-CN"/>
        </w:rPr>
        <w:t xml:space="preserve">one MSG2 can contain responses for multiple </w:t>
      </w:r>
      <w:r>
        <w:rPr>
          <w:bCs/>
          <w:szCs w:val="20"/>
          <w:lang w:eastAsia="zh-CN"/>
        </w:rPr>
        <w:t>device</w:t>
      </w:r>
      <w:r>
        <w:rPr>
          <w:rFonts w:hint="eastAsia"/>
          <w:bCs/>
          <w:szCs w:val="20"/>
          <w:lang w:eastAsia="zh-CN"/>
        </w:rPr>
        <w:t>s</w:t>
      </w:r>
      <w:r w:rsidR="00A66D9B">
        <w:rPr>
          <w:rFonts w:hint="eastAsia"/>
          <w:bCs/>
          <w:szCs w:val="20"/>
          <w:lang w:eastAsia="zh-CN"/>
        </w:rPr>
        <w:t>. In generally speaking, there are two understanding for Option 2</w:t>
      </w:r>
      <w:r w:rsidR="002D66D7">
        <w:rPr>
          <w:rFonts w:hint="eastAsia"/>
          <w:bCs/>
          <w:szCs w:val="20"/>
          <w:lang w:eastAsia="zh-CN"/>
        </w:rPr>
        <w:t xml:space="preserve">. </w:t>
      </w:r>
      <w:r w:rsidR="002D66D7" w:rsidRPr="00024C72">
        <w:rPr>
          <w:rFonts w:hint="eastAsia"/>
          <w:lang w:eastAsia="zh-CN"/>
        </w:rPr>
        <w:t>Figure</w:t>
      </w:r>
      <w:r w:rsidR="00024C72" w:rsidRPr="00024C72">
        <w:rPr>
          <w:rFonts w:hint="eastAsia"/>
          <w:lang w:eastAsia="zh-CN"/>
        </w:rPr>
        <w:t xml:space="preserve"> 3</w:t>
      </w:r>
      <w:r w:rsidR="002D66D7" w:rsidRPr="00024C72">
        <w:rPr>
          <w:rFonts w:hint="eastAsia"/>
          <w:lang w:eastAsia="zh-CN"/>
        </w:rPr>
        <w:t xml:space="preserve"> s</w:t>
      </w:r>
      <w:r w:rsidR="002D66D7">
        <w:rPr>
          <w:rFonts w:hint="eastAsia"/>
          <w:lang w:eastAsia="zh-CN"/>
        </w:rPr>
        <w:t xml:space="preserve">hows </w:t>
      </w:r>
      <w:r w:rsidR="002D66D7">
        <w:rPr>
          <w:lang w:eastAsia="zh-CN"/>
        </w:rPr>
        <w:t>different</w:t>
      </w:r>
      <w:r w:rsidR="002D66D7">
        <w:rPr>
          <w:rFonts w:hint="eastAsia"/>
          <w:lang w:eastAsia="zh-CN"/>
        </w:rPr>
        <w:t xml:space="preserve"> </w:t>
      </w:r>
      <w:r w:rsidR="002D66D7">
        <w:rPr>
          <w:rFonts w:hint="eastAsia"/>
          <w:bCs/>
          <w:szCs w:val="20"/>
          <w:lang w:eastAsia="zh-CN"/>
        </w:rPr>
        <w:t>understanding as following.</w:t>
      </w:r>
    </w:p>
    <w:p w14:paraId="62EC3312" w14:textId="6BBFD8D8" w:rsidR="002D66D7" w:rsidRDefault="005A434B" w:rsidP="00886894">
      <w:pPr>
        <w:jc w:val="center"/>
        <w:rPr>
          <w:bCs/>
          <w:szCs w:val="20"/>
          <w:lang w:eastAsia="zh-CN"/>
        </w:rPr>
      </w:pPr>
      <w:r w:rsidRPr="005A434B">
        <w:rPr>
          <w:rFonts w:hint="eastAsia"/>
          <w:noProof/>
        </w:rPr>
        <w:drawing>
          <wp:inline distT="0" distB="0" distL="0" distR="0" wp14:anchorId="01FB5ACA" wp14:editId="6683BBD7">
            <wp:extent cx="4587240" cy="1035828"/>
            <wp:effectExtent l="0" t="0" r="3810" b="0"/>
            <wp:docPr id="34070930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98809" cy="1038440"/>
                    </a:xfrm>
                    <a:prstGeom prst="rect">
                      <a:avLst/>
                    </a:prstGeom>
                    <a:noFill/>
                    <a:ln>
                      <a:noFill/>
                    </a:ln>
                  </pic:spPr>
                </pic:pic>
              </a:graphicData>
            </a:graphic>
          </wp:inline>
        </w:drawing>
      </w:r>
    </w:p>
    <w:p w14:paraId="6BAFC259" w14:textId="76280146" w:rsidR="005A434B" w:rsidRDefault="005A434B" w:rsidP="00886894">
      <w:pPr>
        <w:pStyle w:val="a3"/>
        <w:rPr>
          <w:bCs w:val="0"/>
          <w:lang w:eastAsia="zh-CN"/>
        </w:rPr>
      </w:pPr>
      <w:r>
        <w:t xml:space="preserve">Figure </w:t>
      </w:r>
      <w:r>
        <w:fldChar w:fldCharType="begin"/>
      </w:r>
      <w:r>
        <w:instrText xml:space="preserve"> SEQ Figure \* ARABIC </w:instrText>
      </w:r>
      <w:r>
        <w:fldChar w:fldCharType="separate"/>
      </w:r>
      <w:r w:rsidR="00024C72">
        <w:rPr>
          <w:noProof/>
        </w:rPr>
        <w:t>3</w:t>
      </w:r>
      <w:r>
        <w:fldChar w:fldCharType="end"/>
      </w:r>
      <w:r>
        <w:rPr>
          <w:rFonts w:hint="eastAsia"/>
          <w:lang w:eastAsia="zh-CN"/>
        </w:rPr>
        <w:t xml:space="preserve"> Illustration of MSG2 for option 2</w:t>
      </w:r>
    </w:p>
    <w:p w14:paraId="4DC38D8A" w14:textId="3B971014" w:rsidR="002D66D7" w:rsidRPr="00886894" w:rsidRDefault="002D66D7" w:rsidP="002D66D7">
      <w:pPr>
        <w:pStyle w:val="af9"/>
        <w:numPr>
          <w:ilvl w:val="0"/>
          <w:numId w:val="33"/>
        </w:numPr>
        <w:rPr>
          <w:rFonts w:hint="eastAsia"/>
          <w:lang w:eastAsia="zh-CN"/>
        </w:rPr>
      </w:pPr>
      <w:r>
        <w:rPr>
          <w:rFonts w:ascii="Times New Roman" w:hAnsi="Times New Roman" w:hint="eastAsia"/>
          <w:sz w:val="22"/>
          <w:szCs w:val="22"/>
          <w:lang w:eastAsia="zh-CN"/>
        </w:rPr>
        <w:t>Option 2-a: one MSG2 contains multiple response, each response corresponds to one device</w:t>
      </w:r>
      <w:r w:rsidR="004A73C2">
        <w:rPr>
          <w:rFonts w:ascii="Times New Roman" w:hAnsi="Times New Roman" w:hint="eastAsia"/>
          <w:sz w:val="22"/>
          <w:szCs w:val="22"/>
          <w:lang w:eastAsia="zh-CN"/>
        </w:rPr>
        <w:t xml:space="preserve">. In this option, one MSG2 is </w:t>
      </w:r>
      <w:r w:rsidR="004A73C2">
        <w:rPr>
          <w:rFonts w:ascii="Times New Roman" w:hAnsi="Times New Roman"/>
          <w:sz w:val="22"/>
          <w:szCs w:val="22"/>
          <w:lang w:eastAsia="zh-CN"/>
        </w:rPr>
        <w:t>divided</w:t>
      </w:r>
      <w:r w:rsidR="004A73C2">
        <w:rPr>
          <w:rFonts w:ascii="Times New Roman" w:hAnsi="Times New Roman" w:hint="eastAsia"/>
          <w:sz w:val="22"/>
          <w:szCs w:val="22"/>
          <w:lang w:eastAsia="zh-CN"/>
        </w:rPr>
        <w:t xml:space="preserve"> into several parts and each part carries the feedback for one device. </w:t>
      </w:r>
      <w:r w:rsidR="004A73C2">
        <w:rPr>
          <w:rFonts w:ascii="Times New Roman" w:hAnsi="Times New Roman"/>
          <w:sz w:val="22"/>
          <w:szCs w:val="22"/>
          <w:lang w:eastAsia="zh-CN"/>
        </w:rPr>
        <w:t>I</w:t>
      </w:r>
      <w:r w:rsidR="004A73C2">
        <w:rPr>
          <w:rFonts w:ascii="Times New Roman" w:hAnsi="Times New Roman" w:hint="eastAsia"/>
          <w:sz w:val="22"/>
          <w:szCs w:val="22"/>
          <w:lang w:eastAsia="zh-CN"/>
        </w:rPr>
        <w:t xml:space="preserve">f the information of feedback is similar as RFID and NR, i.e., </w:t>
      </w:r>
      <w:r w:rsidR="004A73C2" w:rsidRPr="004A73C2">
        <w:rPr>
          <w:rFonts w:ascii="Times New Roman" w:hAnsi="Times New Roman"/>
          <w:sz w:val="22"/>
          <w:szCs w:val="22"/>
          <w:lang w:eastAsia="zh-CN"/>
        </w:rPr>
        <w:t>RN16 in RFID or preamble in NR</w:t>
      </w:r>
      <w:r w:rsidR="004A73C2">
        <w:rPr>
          <w:rFonts w:ascii="Times New Roman" w:hAnsi="Times New Roman" w:hint="eastAsia"/>
          <w:sz w:val="22"/>
          <w:szCs w:val="22"/>
          <w:lang w:eastAsia="zh-CN"/>
        </w:rPr>
        <w:t xml:space="preserve">, </w:t>
      </w:r>
      <w:r w:rsidR="004A73C2" w:rsidRPr="004A73C2">
        <w:rPr>
          <w:rFonts w:ascii="Times New Roman" w:hAnsi="Times New Roman"/>
          <w:sz w:val="22"/>
          <w:szCs w:val="22"/>
          <w:lang w:eastAsia="zh-CN"/>
        </w:rPr>
        <w:t xml:space="preserve">the resource overhead of Option 1 would </w:t>
      </w:r>
      <w:r w:rsidR="004A73C2">
        <w:rPr>
          <w:rFonts w:ascii="Times New Roman" w:hAnsi="Times New Roman" w:hint="eastAsia"/>
          <w:sz w:val="22"/>
          <w:szCs w:val="22"/>
          <w:lang w:eastAsia="zh-CN"/>
        </w:rPr>
        <w:t xml:space="preserve">also </w:t>
      </w:r>
      <w:r w:rsidR="004A73C2" w:rsidRPr="004A73C2">
        <w:rPr>
          <w:rFonts w:ascii="Times New Roman" w:hAnsi="Times New Roman"/>
          <w:sz w:val="22"/>
          <w:szCs w:val="22"/>
          <w:lang w:eastAsia="zh-CN"/>
        </w:rPr>
        <w:t>be large</w:t>
      </w:r>
      <w:r w:rsidR="004A73C2">
        <w:rPr>
          <w:rFonts w:ascii="Times New Roman" w:hAnsi="Times New Roman" w:hint="eastAsia"/>
          <w:sz w:val="22"/>
          <w:szCs w:val="22"/>
          <w:lang w:eastAsia="zh-CN"/>
        </w:rPr>
        <w:t>.</w:t>
      </w:r>
      <w:r w:rsidR="004B4053">
        <w:rPr>
          <w:rFonts w:ascii="Times New Roman" w:hAnsi="Times New Roman" w:hint="eastAsia"/>
          <w:sz w:val="22"/>
          <w:szCs w:val="22"/>
          <w:lang w:eastAsia="zh-CN"/>
        </w:rPr>
        <w:t xml:space="preserve"> </w:t>
      </w:r>
      <w:r w:rsidR="00363642">
        <w:rPr>
          <w:rFonts w:ascii="Times New Roman" w:hAnsi="Times New Roman" w:hint="eastAsia"/>
          <w:sz w:val="22"/>
          <w:szCs w:val="22"/>
          <w:lang w:eastAsia="zh-CN"/>
        </w:rPr>
        <w:t>Another solution is each part corresponds to one MSG1 resource, and only 1 bit is needed for each part. Device achieve</w:t>
      </w:r>
      <w:r w:rsidR="001B17C6">
        <w:rPr>
          <w:rFonts w:ascii="Times New Roman" w:hAnsi="Times New Roman" w:hint="eastAsia"/>
          <w:sz w:val="22"/>
          <w:szCs w:val="22"/>
          <w:lang w:eastAsia="zh-CN"/>
        </w:rPr>
        <w:t>s</w:t>
      </w:r>
      <w:r w:rsidR="00363642">
        <w:rPr>
          <w:rFonts w:ascii="Times New Roman" w:hAnsi="Times New Roman" w:hint="eastAsia"/>
          <w:sz w:val="22"/>
          <w:szCs w:val="22"/>
          <w:lang w:eastAsia="zh-CN"/>
        </w:rPr>
        <w:t xml:space="preserve"> MSG2 based on its own MSG1 resource</w:t>
      </w:r>
      <w:r w:rsidR="001B17C6">
        <w:rPr>
          <w:rFonts w:ascii="Times New Roman" w:hAnsi="Times New Roman" w:hint="eastAsia"/>
          <w:sz w:val="22"/>
          <w:szCs w:val="22"/>
          <w:lang w:eastAsia="zh-CN"/>
        </w:rPr>
        <w:t xml:space="preserve"> and </w:t>
      </w:r>
      <w:r w:rsidR="001B17C6" w:rsidRPr="001B17C6">
        <w:rPr>
          <w:rFonts w:ascii="Times New Roman" w:hAnsi="Times New Roman"/>
          <w:sz w:val="22"/>
          <w:szCs w:val="22"/>
          <w:lang w:eastAsia="zh-CN"/>
        </w:rPr>
        <w:t>determines whether the random access is successful</w:t>
      </w:r>
      <w:r w:rsidR="00363642">
        <w:rPr>
          <w:rFonts w:ascii="Times New Roman" w:hAnsi="Times New Roman" w:hint="eastAsia"/>
          <w:sz w:val="22"/>
          <w:szCs w:val="22"/>
          <w:lang w:eastAsia="zh-CN"/>
        </w:rPr>
        <w:t>.</w:t>
      </w:r>
    </w:p>
    <w:p w14:paraId="298EAA33" w14:textId="2F714B1B" w:rsidR="002D66D7" w:rsidRPr="00886894" w:rsidRDefault="002D66D7" w:rsidP="002D66D7">
      <w:pPr>
        <w:pStyle w:val="af9"/>
        <w:numPr>
          <w:ilvl w:val="0"/>
          <w:numId w:val="33"/>
        </w:numPr>
        <w:rPr>
          <w:rFonts w:hint="eastAsia"/>
          <w:lang w:eastAsia="zh-CN"/>
        </w:rPr>
      </w:pPr>
      <w:r>
        <w:rPr>
          <w:rFonts w:ascii="Times New Roman" w:hAnsi="Times New Roman" w:hint="eastAsia"/>
          <w:sz w:val="22"/>
          <w:szCs w:val="22"/>
          <w:lang w:eastAsia="zh-CN"/>
        </w:rPr>
        <w:t xml:space="preserve">Option 2-b: one MSG2 contains </w:t>
      </w:r>
      <w:r w:rsidR="00850291">
        <w:rPr>
          <w:rFonts w:ascii="Times New Roman" w:hAnsi="Times New Roman" w:hint="eastAsia"/>
          <w:sz w:val="22"/>
          <w:szCs w:val="22"/>
          <w:lang w:eastAsia="zh-CN"/>
        </w:rPr>
        <w:t xml:space="preserve">only </w:t>
      </w:r>
      <w:r>
        <w:rPr>
          <w:rFonts w:ascii="Times New Roman" w:hAnsi="Times New Roman" w:hint="eastAsia"/>
          <w:sz w:val="22"/>
          <w:szCs w:val="22"/>
          <w:lang w:eastAsia="zh-CN"/>
        </w:rPr>
        <w:t>one response, the one response corresponds to multiple devices</w:t>
      </w:r>
      <w:r w:rsidR="00850291">
        <w:rPr>
          <w:rFonts w:ascii="Times New Roman" w:hAnsi="Times New Roman" w:hint="eastAsia"/>
          <w:sz w:val="22"/>
          <w:szCs w:val="22"/>
          <w:lang w:eastAsia="zh-CN"/>
        </w:rPr>
        <w:t>. How the one response corresponds to multiple devices needs further study.</w:t>
      </w:r>
    </w:p>
    <w:p w14:paraId="3ABBC96D" w14:textId="12A08581" w:rsidR="002D66D7" w:rsidRDefault="00D80D97" w:rsidP="002D66D7">
      <w:pPr>
        <w:rPr>
          <w:b/>
          <w:bCs/>
          <w:lang w:eastAsia="zh-CN"/>
        </w:rPr>
      </w:pPr>
      <w:r w:rsidRPr="00886894">
        <w:rPr>
          <w:b/>
          <w:bCs/>
          <w:lang w:eastAsia="zh-CN"/>
        </w:rPr>
        <w:t xml:space="preserve">Proposal </w:t>
      </w:r>
      <w:r w:rsidR="00B82FFC">
        <w:rPr>
          <w:rFonts w:hint="eastAsia"/>
          <w:b/>
          <w:bCs/>
          <w:lang w:eastAsia="zh-CN"/>
        </w:rPr>
        <w:t>23</w:t>
      </w:r>
      <w:r w:rsidRPr="00886894">
        <w:rPr>
          <w:b/>
          <w:bCs/>
          <w:lang w:eastAsia="zh-CN"/>
        </w:rPr>
        <w:t xml:space="preserve">: </w:t>
      </w:r>
      <w:r>
        <w:rPr>
          <w:rFonts w:hint="eastAsia"/>
          <w:b/>
          <w:bCs/>
          <w:lang w:eastAsia="zh-CN"/>
        </w:rPr>
        <w:t xml:space="preserve">Further study </w:t>
      </w:r>
      <w:r w:rsidRPr="00886894">
        <w:rPr>
          <w:b/>
          <w:bCs/>
          <w:lang w:eastAsia="zh-CN"/>
        </w:rPr>
        <w:t xml:space="preserve">Option </w:t>
      </w:r>
      <w:r>
        <w:rPr>
          <w:rFonts w:hint="eastAsia"/>
          <w:b/>
          <w:bCs/>
          <w:lang w:eastAsia="zh-CN"/>
        </w:rPr>
        <w:t>2</w:t>
      </w:r>
      <w:r w:rsidRPr="00886894">
        <w:rPr>
          <w:b/>
          <w:bCs/>
          <w:lang w:eastAsia="zh-CN"/>
        </w:rPr>
        <w:t>,</w:t>
      </w:r>
    </w:p>
    <w:p w14:paraId="1326FF9E" w14:textId="248F001B" w:rsidR="00D80D97" w:rsidRPr="00886894" w:rsidRDefault="00D80D97" w:rsidP="00D80D97">
      <w:pPr>
        <w:pStyle w:val="af9"/>
        <w:numPr>
          <w:ilvl w:val="0"/>
          <w:numId w:val="34"/>
        </w:numPr>
        <w:rPr>
          <w:rFonts w:hint="eastAsia"/>
          <w:b/>
          <w:bCs/>
          <w:lang w:eastAsia="zh-CN"/>
        </w:rPr>
      </w:pPr>
      <w:r w:rsidRPr="00886894">
        <w:rPr>
          <w:rFonts w:ascii="Times New Roman" w:hAnsi="Times New Roman" w:hint="eastAsia"/>
          <w:b/>
          <w:bCs/>
          <w:sz w:val="22"/>
          <w:szCs w:val="22"/>
          <w:lang w:eastAsia="zh-CN"/>
        </w:rPr>
        <w:t>Option 2-a: one MSG2 contains multiple response, each response corresponds to one device</w:t>
      </w:r>
    </w:p>
    <w:p w14:paraId="79673BC3" w14:textId="64433144" w:rsidR="006D30CE" w:rsidRPr="00886894" w:rsidRDefault="006D30CE" w:rsidP="00886894">
      <w:pPr>
        <w:pStyle w:val="af9"/>
        <w:numPr>
          <w:ilvl w:val="1"/>
          <w:numId w:val="34"/>
        </w:numPr>
        <w:rPr>
          <w:rFonts w:hint="eastAsia"/>
          <w:b/>
          <w:bCs/>
          <w:lang w:eastAsia="zh-CN"/>
        </w:rPr>
      </w:pPr>
      <w:r w:rsidRPr="00886894">
        <w:rPr>
          <w:rFonts w:ascii="Times New Roman" w:hAnsi="Times New Roman" w:hint="eastAsia"/>
          <w:b/>
          <w:bCs/>
          <w:sz w:val="22"/>
          <w:szCs w:val="22"/>
          <w:lang w:eastAsia="zh-CN"/>
        </w:rPr>
        <w:t xml:space="preserve">One MSG2 is </w:t>
      </w:r>
      <w:r w:rsidRPr="00886894">
        <w:rPr>
          <w:rFonts w:ascii="Times New Roman" w:hAnsi="Times New Roman"/>
          <w:b/>
          <w:bCs/>
          <w:sz w:val="22"/>
          <w:szCs w:val="22"/>
          <w:lang w:eastAsia="zh-CN"/>
        </w:rPr>
        <w:t>divided</w:t>
      </w:r>
      <w:r w:rsidRPr="00886894">
        <w:rPr>
          <w:rFonts w:ascii="Times New Roman" w:hAnsi="Times New Roman" w:hint="eastAsia"/>
          <w:b/>
          <w:bCs/>
          <w:sz w:val="22"/>
          <w:szCs w:val="22"/>
          <w:lang w:eastAsia="zh-CN"/>
        </w:rPr>
        <w:t xml:space="preserve"> into several parts and each part corresponds to one device or one MSG1 resource</w:t>
      </w:r>
    </w:p>
    <w:p w14:paraId="44956625" w14:textId="5B6BA465" w:rsidR="00D80D97" w:rsidRPr="00886894" w:rsidRDefault="00D80D97" w:rsidP="00886894">
      <w:pPr>
        <w:pStyle w:val="af9"/>
        <w:numPr>
          <w:ilvl w:val="0"/>
          <w:numId w:val="34"/>
        </w:numPr>
        <w:rPr>
          <w:rFonts w:hint="eastAsia"/>
          <w:b/>
          <w:bCs/>
          <w:lang w:eastAsia="zh-CN"/>
        </w:rPr>
      </w:pPr>
      <w:r w:rsidRPr="00886894">
        <w:rPr>
          <w:rFonts w:ascii="Times New Roman" w:hAnsi="Times New Roman" w:hint="eastAsia"/>
          <w:b/>
          <w:bCs/>
          <w:sz w:val="22"/>
          <w:szCs w:val="22"/>
          <w:lang w:eastAsia="zh-CN"/>
        </w:rPr>
        <w:t>Option 2-b: one MSG2 contains only one response, the one response corresponds to multiple devices</w:t>
      </w:r>
    </w:p>
    <w:p w14:paraId="75BF901E" w14:textId="31ED09AF" w:rsidR="003E0AE6" w:rsidRDefault="003E0AE6" w:rsidP="003E0AE6">
      <w:pPr>
        <w:pStyle w:val="30"/>
        <w:rPr>
          <w:szCs w:val="24"/>
          <w:lang w:eastAsia="zh-CN"/>
        </w:rPr>
      </w:pPr>
      <w:r>
        <w:rPr>
          <w:rFonts w:hint="eastAsia"/>
          <w:szCs w:val="24"/>
          <w:lang w:eastAsia="zh-CN"/>
        </w:rPr>
        <w:t>MSG3</w:t>
      </w:r>
    </w:p>
    <w:p w14:paraId="1779BE93" w14:textId="1BB89854" w:rsidR="003E0AE6" w:rsidRDefault="00706082" w:rsidP="003E0AE6">
      <w:pPr>
        <w:rPr>
          <w:bCs/>
          <w:szCs w:val="20"/>
          <w:lang w:eastAsia="zh-CN"/>
        </w:rPr>
      </w:pPr>
      <w:r>
        <w:rPr>
          <w:rFonts w:hint="eastAsia"/>
          <w:bCs/>
          <w:szCs w:val="20"/>
          <w:lang w:eastAsia="zh-CN"/>
        </w:rPr>
        <w:t>For MSG3, the following agreement was achieved in the last meeting.</w:t>
      </w:r>
    </w:p>
    <w:tbl>
      <w:tblPr>
        <w:tblStyle w:val="af4"/>
        <w:tblW w:w="0" w:type="auto"/>
        <w:tblLook w:val="04A0" w:firstRow="1" w:lastRow="0" w:firstColumn="1" w:lastColumn="0" w:noHBand="0" w:noVBand="1"/>
      </w:tblPr>
      <w:tblGrid>
        <w:gridCol w:w="9307"/>
      </w:tblGrid>
      <w:tr w:rsidR="00706082" w14:paraId="4B3738BA" w14:textId="77777777" w:rsidTr="00706082">
        <w:tc>
          <w:tcPr>
            <w:tcW w:w="9307" w:type="dxa"/>
          </w:tcPr>
          <w:p w14:paraId="440038CB" w14:textId="1B35AD3B" w:rsidR="00706082" w:rsidRDefault="00706082" w:rsidP="00706082">
            <w:pPr>
              <w:rPr>
                <w:lang w:eastAsia="zh-CN"/>
              </w:rPr>
            </w:pPr>
            <w:r w:rsidRPr="00D40F6F">
              <w:rPr>
                <w:rFonts w:hint="eastAsia"/>
                <w:highlight w:val="green"/>
                <w:lang w:eastAsia="zh-CN"/>
              </w:rPr>
              <w:t>Agreement</w:t>
            </w:r>
          </w:p>
          <w:p w14:paraId="578FAB99" w14:textId="77777777" w:rsidR="00706082" w:rsidRDefault="00706082" w:rsidP="00706082">
            <w:pPr>
              <w:rPr>
                <w:lang w:eastAsia="zh-CN"/>
              </w:rPr>
            </w:pPr>
            <w:r>
              <w:rPr>
                <w:lang w:eastAsia="zh-CN"/>
              </w:rPr>
              <w:t xml:space="preserve">Study FDMA and/or TDMA of D2R transmissions for Msg3 from multiple devices in response to a </w:t>
            </w:r>
            <w:r>
              <w:rPr>
                <w:lang w:eastAsia="zh-CN"/>
              </w:rPr>
              <w:lastRenderedPageBreak/>
              <w:t>given set of one or multiple Msg2 transmission(s) during access procedure, including following</w:t>
            </w:r>
          </w:p>
          <w:p w14:paraId="0772691D" w14:textId="3DB6F3FC" w:rsidR="00706082" w:rsidRPr="00706082" w:rsidRDefault="00706082" w:rsidP="00706082">
            <w:pPr>
              <w:rPr>
                <w:lang w:eastAsia="zh-CN"/>
              </w:rPr>
            </w:pPr>
            <w:r>
              <w:rPr>
                <w:rFonts w:hint="eastAsia"/>
                <w:lang w:eastAsia="zh-CN"/>
              </w:rPr>
              <w:t>•</w:t>
            </w:r>
            <w:r>
              <w:rPr>
                <w:lang w:eastAsia="zh-CN"/>
              </w:rPr>
              <w:tab/>
              <w:t>How the frequency and time domain resources are allocated for the FDMA and/or TDMA of D2R transmissions for Msg3</w:t>
            </w:r>
          </w:p>
        </w:tc>
      </w:tr>
    </w:tbl>
    <w:p w14:paraId="576A54DA" w14:textId="28E116BB" w:rsidR="00706082" w:rsidRDefault="00D40F6F" w:rsidP="003E0AE6">
      <w:pPr>
        <w:rPr>
          <w:lang w:eastAsia="zh-CN"/>
        </w:rPr>
      </w:pPr>
      <w:r>
        <w:rPr>
          <w:rFonts w:hint="eastAsia"/>
          <w:lang w:eastAsia="zh-CN"/>
        </w:rPr>
        <w:lastRenderedPageBreak/>
        <w:t>As s</w:t>
      </w:r>
      <w:r w:rsidR="007D4C9C">
        <w:rPr>
          <w:rFonts w:hint="eastAsia"/>
          <w:lang w:eastAsia="zh-CN"/>
        </w:rPr>
        <w:t xml:space="preserve">imilar as MSG1, </w:t>
      </w:r>
      <w:bookmarkStart w:id="22" w:name="_Hlk181809735"/>
      <w:r w:rsidR="007D4C9C">
        <w:rPr>
          <w:rFonts w:hint="eastAsia"/>
          <w:lang w:eastAsia="zh-CN"/>
        </w:rPr>
        <w:t>TDMA, FDMA and combination of TDMA and FDMA</w:t>
      </w:r>
      <w:bookmarkEnd w:id="22"/>
      <w:r w:rsidR="007D4C9C">
        <w:rPr>
          <w:rFonts w:hint="eastAsia"/>
          <w:lang w:eastAsia="zh-CN"/>
        </w:rPr>
        <w:t xml:space="preserve"> should be supported for MSG3. </w:t>
      </w:r>
      <w:r w:rsidR="00D566DE">
        <w:rPr>
          <w:lang w:eastAsia="zh-CN"/>
        </w:rPr>
        <w:t>H</w:t>
      </w:r>
      <w:r w:rsidR="00D566DE">
        <w:rPr>
          <w:rFonts w:hint="eastAsia"/>
          <w:lang w:eastAsia="zh-CN"/>
        </w:rPr>
        <w:t xml:space="preserve">ow the device to determine the resource to transmit MSG3 needs further study. </w:t>
      </w:r>
      <w:r w:rsidR="00D566DE">
        <w:rPr>
          <w:lang w:eastAsia="zh-CN"/>
        </w:rPr>
        <w:t>O</w:t>
      </w:r>
      <w:r w:rsidR="00D566DE">
        <w:rPr>
          <w:rFonts w:hint="eastAsia"/>
          <w:lang w:eastAsia="zh-CN"/>
        </w:rPr>
        <w:t xml:space="preserve">ne way is to be indicated or derived by MSG2. Additionally, </w:t>
      </w:r>
      <w:bookmarkStart w:id="23" w:name="_Hlk181809924"/>
      <w:r w:rsidR="00D566DE">
        <w:rPr>
          <w:rFonts w:hint="eastAsia"/>
          <w:lang w:eastAsia="zh-CN"/>
        </w:rPr>
        <w:t>w</w:t>
      </w:r>
      <w:r w:rsidR="00D566DE">
        <w:rPr>
          <w:lang w:eastAsia="zh-CN"/>
        </w:rPr>
        <w:t>hether</w:t>
      </w:r>
      <w:r w:rsidR="00D566DE">
        <w:rPr>
          <w:rFonts w:hint="eastAsia"/>
          <w:lang w:eastAsia="zh-CN"/>
        </w:rPr>
        <w:t xml:space="preserve"> the same transmission manner </w:t>
      </w:r>
      <w:r w:rsidR="00D566DE" w:rsidRPr="00D566DE">
        <w:rPr>
          <w:lang w:eastAsia="zh-CN"/>
        </w:rPr>
        <w:t>(i.e., TDMA, FDMA) is used for MSG1 and MSG 3</w:t>
      </w:r>
      <w:bookmarkEnd w:id="23"/>
      <w:r w:rsidR="00D566DE" w:rsidRPr="00D566DE">
        <w:rPr>
          <w:lang w:eastAsia="zh-CN"/>
        </w:rPr>
        <w:t xml:space="preserve"> or not</w:t>
      </w:r>
      <w:r w:rsidR="00D566DE">
        <w:rPr>
          <w:rFonts w:hint="eastAsia"/>
          <w:lang w:eastAsia="zh-CN"/>
        </w:rPr>
        <w:t xml:space="preserve"> </w:t>
      </w:r>
      <w:r w:rsidR="00D566DE">
        <w:rPr>
          <w:lang w:eastAsia="zh-CN"/>
        </w:rPr>
        <w:t>should</w:t>
      </w:r>
      <w:r w:rsidR="00D566DE">
        <w:rPr>
          <w:rFonts w:hint="eastAsia"/>
          <w:lang w:eastAsia="zh-CN"/>
        </w:rPr>
        <w:t xml:space="preserve"> be considered.</w:t>
      </w:r>
    </w:p>
    <w:p w14:paraId="2C0AC63E" w14:textId="5D8407BC" w:rsidR="00D566DE" w:rsidRDefault="00D566DE" w:rsidP="00D566DE">
      <w:pPr>
        <w:rPr>
          <w:b/>
          <w:bCs/>
          <w:lang w:eastAsia="zh-CN"/>
        </w:rPr>
      </w:pPr>
      <w:r w:rsidRPr="00886894">
        <w:rPr>
          <w:b/>
          <w:bCs/>
          <w:lang w:eastAsia="zh-CN"/>
        </w:rPr>
        <w:t xml:space="preserve">Proposal </w:t>
      </w:r>
      <w:r w:rsidR="00B82FFC">
        <w:rPr>
          <w:rFonts w:hint="eastAsia"/>
          <w:b/>
          <w:bCs/>
          <w:lang w:eastAsia="zh-CN"/>
        </w:rPr>
        <w:t>24</w:t>
      </w:r>
      <w:r w:rsidRPr="00886894">
        <w:rPr>
          <w:b/>
          <w:bCs/>
          <w:lang w:eastAsia="zh-CN"/>
        </w:rPr>
        <w:t xml:space="preserve">: </w:t>
      </w:r>
      <w:r>
        <w:rPr>
          <w:rFonts w:hint="eastAsia"/>
          <w:b/>
          <w:bCs/>
          <w:lang w:eastAsia="zh-CN"/>
        </w:rPr>
        <w:t xml:space="preserve">Support </w:t>
      </w:r>
      <w:r w:rsidRPr="00D566DE">
        <w:rPr>
          <w:b/>
          <w:bCs/>
          <w:lang w:eastAsia="zh-CN"/>
        </w:rPr>
        <w:t>TDMA, FDMA and combination of TDMA and FDMA</w:t>
      </w:r>
      <w:r>
        <w:rPr>
          <w:rFonts w:hint="eastAsia"/>
          <w:b/>
          <w:bCs/>
          <w:lang w:eastAsia="zh-CN"/>
        </w:rPr>
        <w:t xml:space="preserve"> for MSG3</w:t>
      </w:r>
      <w:r w:rsidRPr="00886894">
        <w:rPr>
          <w:b/>
          <w:bCs/>
          <w:lang w:eastAsia="zh-CN"/>
        </w:rPr>
        <w:t>,</w:t>
      </w:r>
    </w:p>
    <w:p w14:paraId="333D1830" w14:textId="38F42873" w:rsidR="00D566DE" w:rsidRPr="00D40F6F" w:rsidRDefault="00D566DE" w:rsidP="00D566DE">
      <w:pPr>
        <w:pStyle w:val="af9"/>
        <w:numPr>
          <w:ilvl w:val="0"/>
          <w:numId w:val="35"/>
        </w:numPr>
        <w:rPr>
          <w:rFonts w:ascii="Times New Roman" w:hAnsi="Times New Roman"/>
          <w:b/>
          <w:bCs/>
          <w:sz w:val="22"/>
          <w:szCs w:val="22"/>
          <w:lang w:eastAsia="zh-CN"/>
        </w:rPr>
      </w:pPr>
      <w:r w:rsidRPr="00D40F6F">
        <w:rPr>
          <w:rFonts w:ascii="Times New Roman" w:hAnsi="Times New Roman"/>
          <w:b/>
          <w:bCs/>
          <w:sz w:val="22"/>
          <w:szCs w:val="22"/>
          <w:lang w:eastAsia="zh-CN"/>
        </w:rPr>
        <w:t>Further study determin</w:t>
      </w:r>
      <w:r w:rsidRPr="00D40F6F">
        <w:rPr>
          <w:rFonts w:ascii="Times New Roman" w:hAnsi="Times New Roman" w:hint="eastAsia"/>
          <w:b/>
          <w:bCs/>
          <w:sz w:val="22"/>
          <w:szCs w:val="22"/>
          <w:lang w:eastAsia="zh-CN"/>
        </w:rPr>
        <w:t>ing the MSG3 resource derived from MSG2;</w:t>
      </w:r>
    </w:p>
    <w:p w14:paraId="1A7627AC" w14:textId="469BD437" w:rsidR="00D566DE" w:rsidRPr="00D40F6F" w:rsidRDefault="00D566DE" w:rsidP="00D40F6F">
      <w:pPr>
        <w:pStyle w:val="af9"/>
        <w:numPr>
          <w:ilvl w:val="0"/>
          <w:numId w:val="35"/>
        </w:numPr>
        <w:rPr>
          <w:rFonts w:ascii="Times New Roman" w:hAnsi="Times New Roman"/>
          <w:b/>
          <w:bCs/>
          <w:sz w:val="22"/>
          <w:szCs w:val="22"/>
          <w:lang w:eastAsia="zh-CN"/>
        </w:rPr>
      </w:pPr>
      <w:r w:rsidRPr="00D40F6F">
        <w:rPr>
          <w:rFonts w:ascii="Times New Roman" w:hAnsi="Times New Roman" w:hint="eastAsia"/>
          <w:b/>
          <w:bCs/>
          <w:sz w:val="22"/>
          <w:szCs w:val="22"/>
          <w:lang w:eastAsia="zh-CN"/>
        </w:rPr>
        <w:t>W</w:t>
      </w:r>
      <w:r w:rsidRPr="00D40F6F">
        <w:rPr>
          <w:rFonts w:ascii="Times New Roman" w:hAnsi="Times New Roman"/>
          <w:b/>
          <w:bCs/>
          <w:sz w:val="22"/>
          <w:szCs w:val="22"/>
          <w:lang w:eastAsia="zh-CN"/>
        </w:rPr>
        <w:t>hether the same transmission manner (i.e., TDMA, FDMA) is used for MSG1 and MSG 3</w:t>
      </w:r>
      <w:r w:rsidRPr="00D40F6F">
        <w:rPr>
          <w:rFonts w:ascii="Times New Roman" w:hAnsi="Times New Roman" w:hint="eastAsia"/>
          <w:b/>
          <w:bCs/>
          <w:sz w:val="22"/>
          <w:szCs w:val="22"/>
          <w:lang w:eastAsia="zh-CN"/>
        </w:rPr>
        <w:t>.</w:t>
      </w:r>
    </w:p>
    <w:p w14:paraId="454BF6BC" w14:textId="16682DAC" w:rsidR="003E0AE6" w:rsidRDefault="003E0AE6" w:rsidP="003E0AE6">
      <w:pPr>
        <w:pStyle w:val="30"/>
        <w:rPr>
          <w:szCs w:val="24"/>
          <w:lang w:eastAsia="zh-CN"/>
        </w:rPr>
      </w:pPr>
      <w:r>
        <w:rPr>
          <w:rFonts w:hint="eastAsia"/>
          <w:szCs w:val="24"/>
          <w:lang w:eastAsia="zh-CN"/>
        </w:rPr>
        <w:t>Other</w:t>
      </w:r>
      <w:r w:rsidR="001C1BA5">
        <w:rPr>
          <w:rFonts w:hint="eastAsia"/>
          <w:szCs w:val="24"/>
          <w:lang w:eastAsia="zh-CN"/>
        </w:rPr>
        <w:t xml:space="preserve"> considerations on random access</w:t>
      </w:r>
    </w:p>
    <w:p w14:paraId="0E79F1F4" w14:textId="3F132BF5" w:rsidR="00C61799" w:rsidRDefault="00000000">
      <w:pPr>
        <w:rPr>
          <w:bCs/>
          <w:szCs w:val="20"/>
          <w:lang w:eastAsia="zh-CN"/>
        </w:rPr>
      </w:pPr>
      <w:r>
        <w:rPr>
          <w:bCs/>
          <w:szCs w:val="20"/>
        </w:rPr>
        <w:t xml:space="preserve">In some use cases, e.g., warehouse inventory, </w:t>
      </w:r>
      <w:r>
        <w:rPr>
          <w:rFonts w:hint="eastAsia"/>
          <w:bCs/>
          <w:szCs w:val="20"/>
          <w:lang w:eastAsia="zh-CN"/>
        </w:rPr>
        <w:t xml:space="preserve">a </w:t>
      </w:r>
      <w:r>
        <w:rPr>
          <w:bCs/>
          <w:szCs w:val="20"/>
        </w:rPr>
        <w:t xml:space="preserve">device </w:t>
      </w:r>
      <w:r>
        <w:rPr>
          <w:rFonts w:hint="eastAsia"/>
          <w:bCs/>
          <w:szCs w:val="20"/>
          <w:lang w:eastAsia="zh-CN"/>
        </w:rPr>
        <w:t>has been</w:t>
      </w:r>
      <w:r>
        <w:rPr>
          <w:bCs/>
          <w:szCs w:val="20"/>
        </w:rPr>
        <w:t xml:space="preserve"> inventoried </w:t>
      </w:r>
      <w:r>
        <w:rPr>
          <w:bCs/>
          <w:szCs w:val="20"/>
          <w:lang w:eastAsia="zh-CN"/>
        </w:rPr>
        <w:t>earlier</w:t>
      </w:r>
      <w:r>
        <w:rPr>
          <w:rFonts w:hint="eastAsia"/>
          <w:bCs/>
          <w:szCs w:val="20"/>
          <w:lang w:eastAsia="zh-CN"/>
        </w:rPr>
        <w:t xml:space="preserve"> but </w:t>
      </w:r>
      <w:r>
        <w:rPr>
          <w:bCs/>
          <w:szCs w:val="20"/>
        </w:rPr>
        <w:t xml:space="preserve">may be inventoried repeatedly. </w:t>
      </w:r>
      <w:r>
        <w:rPr>
          <w:rFonts w:hint="eastAsia"/>
          <w:bCs/>
          <w:szCs w:val="20"/>
          <w:lang w:eastAsia="zh-CN"/>
        </w:rPr>
        <w:t>For example</w:t>
      </w:r>
      <w:r>
        <w:rPr>
          <w:bCs/>
          <w:szCs w:val="20"/>
        </w:rPr>
        <w:t xml:space="preserve">, </w:t>
      </w:r>
      <w:r>
        <w:rPr>
          <w:rFonts w:hint="eastAsia"/>
          <w:bCs/>
          <w:szCs w:val="20"/>
          <w:lang w:eastAsia="zh-CN"/>
        </w:rPr>
        <w:t xml:space="preserve">in topology 2, it is possible that multiple readers </w:t>
      </w:r>
      <w:proofErr w:type="gramStart"/>
      <w:r>
        <w:rPr>
          <w:rFonts w:hint="eastAsia"/>
          <w:bCs/>
          <w:szCs w:val="20"/>
          <w:lang w:eastAsia="zh-CN"/>
        </w:rPr>
        <w:t>is</w:t>
      </w:r>
      <w:proofErr w:type="gramEnd"/>
      <w:r>
        <w:rPr>
          <w:rFonts w:hint="eastAsia"/>
          <w:bCs/>
          <w:szCs w:val="20"/>
          <w:lang w:eastAsia="zh-CN"/>
        </w:rPr>
        <w:t xml:space="preserve"> controlled by </w:t>
      </w:r>
      <w:proofErr w:type="spellStart"/>
      <w:r>
        <w:rPr>
          <w:rFonts w:hint="eastAsia"/>
          <w:bCs/>
          <w:szCs w:val="20"/>
          <w:lang w:eastAsia="zh-CN"/>
        </w:rPr>
        <w:t>gNB</w:t>
      </w:r>
      <w:proofErr w:type="spellEnd"/>
      <w:r>
        <w:rPr>
          <w:rFonts w:hint="eastAsia"/>
          <w:bCs/>
          <w:szCs w:val="20"/>
          <w:lang w:eastAsia="zh-CN"/>
        </w:rPr>
        <w:t xml:space="preserve"> and the same device is inventoried by multiple readers. </w:t>
      </w:r>
      <w:r>
        <w:rPr>
          <w:bCs/>
          <w:szCs w:val="20"/>
        </w:rPr>
        <w:t xml:space="preserve">To improve inventory efficiency, </w:t>
      </w:r>
      <w:r>
        <w:rPr>
          <w:bCs/>
          <w:szCs w:val="20"/>
          <w:lang w:eastAsia="zh-CN"/>
        </w:rPr>
        <w:t>redundantly</w:t>
      </w:r>
      <w:r>
        <w:rPr>
          <w:rFonts w:hint="eastAsia"/>
          <w:bCs/>
          <w:szCs w:val="20"/>
          <w:lang w:eastAsia="zh-CN"/>
        </w:rPr>
        <w:t xml:space="preserve"> </w:t>
      </w:r>
      <w:bookmarkStart w:id="24" w:name="_Hlk174007929"/>
      <w:r>
        <w:rPr>
          <w:rFonts w:hint="eastAsia"/>
          <w:bCs/>
          <w:szCs w:val="20"/>
          <w:lang w:eastAsia="zh-CN"/>
        </w:rPr>
        <w:t>repeated inventory for the same device</w:t>
      </w:r>
      <w:bookmarkEnd w:id="24"/>
      <w:r>
        <w:rPr>
          <w:rFonts w:hint="eastAsia"/>
          <w:bCs/>
          <w:szCs w:val="20"/>
          <w:lang w:eastAsia="zh-CN"/>
        </w:rPr>
        <w:t xml:space="preserve"> should be avoided. </w:t>
      </w:r>
    </w:p>
    <w:p w14:paraId="28DEF053" w14:textId="2827EDC7" w:rsidR="00C61799" w:rsidRPr="0044219B" w:rsidRDefault="00000000">
      <w:pPr>
        <w:rPr>
          <w:rStyle w:val="af7"/>
          <w:b/>
          <w:bCs/>
          <w:sz w:val="22"/>
          <w:szCs w:val="22"/>
          <w:lang w:eastAsia="zh-CN"/>
        </w:rPr>
      </w:pPr>
      <w:r>
        <w:rPr>
          <w:rFonts w:hint="eastAsia"/>
          <w:b/>
          <w:szCs w:val="20"/>
          <w:lang w:eastAsia="zh-CN"/>
        </w:rPr>
        <w:t>P</w:t>
      </w:r>
      <w:r>
        <w:rPr>
          <w:b/>
          <w:szCs w:val="20"/>
          <w:lang w:eastAsia="zh-CN"/>
        </w:rPr>
        <w:t xml:space="preserve">roposal </w:t>
      </w:r>
      <w:r w:rsidR="000C3D63">
        <w:rPr>
          <w:rFonts w:hint="eastAsia"/>
          <w:b/>
          <w:szCs w:val="20"/>
          <w:lang w:eastAsia="zh-CN"/>
        </w:rPr>
        <w:t>2</w:t>
      </w:r>
      <w:r w:rsidR="00B82FFC">
        <w:rPr>
          <w:rFonts w:hint="eastAsia"/>
          <w:b/>
          <w:szCs w:val="20"/>
          <w:lang w:eastAsia="zh-CN"/>
        </w:rPr>
        <w:t>5</w:t>
      </w:r>
      <w:r>
        <w:rPr>
          <w:b/>
          <w:szCs w:val="20"/>
          <w:lang w:eastAsia="zh-CN"/>
        </w:rPr>
        <w:t>:</w:t>
      </w:r>
      <w:r>
        <w:rPr>
          <w:rFonts w:hint="eastAsia"/>
          <w:b/>
          <w:szCs w:val="20"/>
          <w:lang w:eastAsia="zh-CN"/>
        </w:rPr>
        <w:t xml:space="preserve"> Consider the </w:t>
      </w:r>
      <w:r>
        <w:rPr>
          <w:b/>
          <w:szCs w:val="20"/>
          <w:lang w:eastAsia="zh-CN"/>
        </w:rPr>
        <w:t xml:space="preserve">repeated inventory for the same device </w:t>
      </w:r>
      <w:r>
        <w:rPr>
          <w:rFonts w:hint="eastAsia"/>
          <w:b/>
          <w:szCs w:val="20"/>
          <w:lang w:eastAsia="zh-CN"/>
        </w:rPr>
        <w:t xml:space="preserve">when study the </w:t>
      </w:r>
      <w:proofErr w:type="gramStart"/>
      <w:r>
        <w:rPr>
          <w:rFonts w:hint="eastAsia"/>
          <w:b/>
          <w:szCs w:val="20"/>
          <w:lang w:eastAsia="zh-CN"/>
        </w:rPr>
        <w:t>random access</w:t>
      </w:r>
      <w:proofErr w:type="gramEnd"/>
      <w:r>
        <w:rPr>
          <w:rFonts w:hint="eastAsia"/>
          <w:b/>
          <w:szCs w:val="20"/>
          <w:lang w:eastAsia="zh-CN"/>
        </w:rPr>
        <w:t xml:space="preserve"> procedure</w:t>
      </w:r>
      <w:r>
        <w:rPr>
          <w:b/>
          <w:szCs w:val="20"/>
        </w:rPr>
        <w:t>.</w:t>
      </w:r>
    </w:p>
    <w:p w14:paraId="08AC01FD" w14:textId="770FE50B" w:rsidR="00C61799" w:rsidRDefault="00000000">
      <w:pPr>
        <w:rPr>
          <w:rFonts w:eastAsiaTheme="minorEastAsia"/>
          <w:b/>
          <w:bCs/>
          <w:lang w:eastAsia="zh-CN"/>
        </w:rPr>
      </w:pPr>
      <w:r>
        <w:rPr>
          <w:rFonts w:eastAsiaTheme="minorEastAsia"/>
          <w:lang w:eastAsia="zh-CN"/>
        </w:rPr>
        <w:t>Limited by</w:t>
      </w:r>
      <w:r>
        <w:rPr>
          <w:rFonts w:eastAsiaTheme="minorEastAsia" w:hint="eastAsia"/>
          <w:lang w:eastAsia="zh-CN"/>
        </w:rPr>
        <w:t xml:space="preserve"> </w:t>
      </w:r>
      <w:r>
        <w:rPr>
          <w:rFonts w:eastAsiaTheme="minorEastAsia"/>
          <w:lang w:eastAsia="zh-CN"/>
        </w:rPr>
        <w:t xml:space="preserve">device’s capability, UL coverage is decided by the CW transmission power and </w:t>
      </w:r>
      <w:r w:rsidR="000C3D63">
        <w:rPr>
          <w:rFonts w:eastAsiaTheme="minorEastAsia" w:hint="eastAsia"/>
          <w:lang w:eastAsia="zh-CN"/>
        </w:rPr>
        <w:t>path loss</w:t>
      </w:r>
      <w:r>
        <w:rPr>
          <w:rFonts w:eastAsiaTheme="minorEastAsia"/>
          <w:lang w:eastAsia="zh-CN"/>
        </w:rPr>
        <w:t xml:space="preserve"> of D2R. If CW transmission power </w:t>
      </w:r>
      <w:r w:rsidR="0044219B">
        <w:rPr>
          <w:rFonts w:eastAsiaTheme="minorEastAsia" w:hint="eastAsia"/>
          <w:lang w:eastAsia="zh-CN"/>
        </w:rPr>
        <w:t xml:space="preserve">is low </w:t>
      </w:r>
      <w:r>
        <w:rPr>
          <w:rFonts w:eastAsiaTheme="minorEastAsia"/>
          <w:lang w:eastAsia="zh-CN"/>
        </w:rPr>
        <w:t xml:space="preserve">or </w:t>
      </w:r>
      <w:r w:rsidR="0044219B">
        <w:rPr>
          <w:rFonts w:eastAsiaTheme="minorEastAsia" w:hint="eastAsia"/>
          <w:lang w:eastAsia="zh-CN"/>
        </w:rPr>
        <w:t>path loss</w:t>
      </w:r>
      <w:r>
        <w:rPr>
          <w:rFonts w:eastAsiaTheme="minorEastAsia"/>
          <w:lang w:eastAsia="zh-CN"/>
        </w:rPr>
        <w:t xml:space="preserve"> of D2R </w:t>
      </w:r>
      <w:r w:rsidR="0044219B">
        <w:rPr>
          <w:rFonts w:eastAsiaTheme="minorEastAsia" w:hint="eastAsia"/>
          <w:lang w:eastAsia="zh-CN"/>
        </w:rPr>
        <w:t>is large</w:t>
      </w:r>
      <w:r>
        <w:rPr>
          <w:rFonts w:eastAsiaTheme="minorEastAsia"/>
          <w:lang w:eastAsia="zh-CN"/>
        </w:rPr>
        <w:t xml:space="preserve">, </w:t>
      </w:r>
      <w:r w:rsidR="0044219B">
        <w:rPr>
          <w:rFonts w:eastAsiaTheme="minorEastAsia" w:hint="eastAsia"/>
          <w:lang w:eastAsia="zh-CN"/>
        </w:rPr>
        <w:t xml:space="preserve">the </w:t>
      </w:r>
      <w:r>
        <w:rPr>
          <w:rFonts w:eastAsiaTheme="minorEastAsia"/>
          <w:lang w:eastAsia="zh-CN"/>
        </w:rPr>
        <w:t xml:space="preserve">reader may </w:t>
      </w:r>
      <w:r w:rsidR="0044219B">
        <w:rPr>
          <w:rFonts w:eastAsiaTheme="minorEastAsia" w:hint="eastAsia"/>
          <w:lang w:eastAsia="zh-CN"/>
        </w:rPr>
        <w:t xml:space="preserve">fail </w:t>
      </w:r>
      <w:r>
        <w:rPr>
          <w:rFonts w:eastAsiaTheme="minorEastAsia"/>
          <w:lang w:eastAsia="zh-CN"/>
        </w:rPr>
        <w:t xml:space="preserve">to receive D2R signal. In this case, re-transmission could be considered for improving the </w:t>
      </w:r>
      <w:r w:rsidR="0044219B">
        <w:rPr>
          <w:rFonts w:eastAsiaTheme="minorEastAsia" w:hint="eastAsia"/>
          <w:lang w:eastAsia="zh-CN"/>
        </w:rPr>
        <w:t>efficiency</w:t>
      </w:r>
      <w:r>
        <w:rPr>
          <w:rFonts w:eastAsiaTheme="minorEastAsia"/>
          <w:lang w:eastAsia="zh-CN"/>
        </w:rPr>
        <w:t xml:space="preserve"> of D2R </w:t>
      </w:r>
      <w:r w:rsidR="0044219B">
        <w:rPr>
          <w:rFonts w:eastAsiaTheme="minorEastAsia" w:hint="eastAsia"/>
          <w:lang w:eastAsia="zh-CN"/>
        </w:rPr>
        <w:t>transmission</w:t>
      </w:r>
      <w:r>
        <w:rPr>
          <w:rFonts w:eastAsiaTheme="minorEastAsia"/>
          <w:lang w:eastAsia="zh-CN"/>
        </w:rPr>
        <w:t xml:space="preserve">. </w:t>
      </w:r>
    </w:p>
    <w:p w14:paraId="49D4F1D8" w14:textId="1E23D9DE" w:rsidR="00C61799" w:rsidRPr="0044219B" w:rsidRDefault="00000000">
      <w:pPr>
        <w:rPr>
          <w:rFonts w:eastAsiaTheme="minorEastAsia"/>
          <w:b/>
          <w:bCs/>
          <w:lang w:eastAsia="zh-CN"/>
        </w:rPr>
      </w:pPr>
      <w:r>
        <w:rPr>
          <w:rFonts w:eastAsiaTheme="minorEastAsia" w:hint="eastAsia"/>
          <w:b/>
          <w:bCs/>
          <w:lang w:eastAsia="zh-CN"/>
        </w:rPr>
        <w:t>P</w:t>
      </w:r>
      <w:r>
        <w:rPr>
          <w:rFonts w:eastAsiaTheme="minorEastAsia"/>
          <w:b/>
          <w:bCs/>
          <w:lang w:eastAsia="zh-CN"/>
        </w:rPr>
        <w:t>roposal</w:t>
      </w:r>
      <w:r>
        <w:rPr>
          <w:rFonts w:eastAsiaTheme="minorEastAsia" w:hint="eastAsia"/>
          <w:b/>
          <w:bCs/>
          <w:lang w:eastAsia="zh-CN"/>
        </w:rPr>
        <w:t xml:space="preserve"> </w:t>
      </w:r>
      <w:r w:rsidR="000C3D63">
        <w:rPr>
          <w:rFonts w:eastAsiaTheme="minorEastAsia" w:hint="eastAsia"/>
          <w:b/>
          <w:bCs/>
          <w:lang w:eastAsia="zh-CN"/>
        </w:rPr>
        <w:t>2</w:t>
      </w:r>
      <w:r w:rsidR="00B82FFC">
        <w:rPr>
          <w:rFonts w:eastAsiaTheme="minorEastAsia" w:hint="eastAsia"/>
          <w:b/>
          <w:bCs/>
          <w:lang w:eastAsia="zh-CN"/>
        </w:rPr>
        <w:t>6</w:t>
      </w:r>
      <w:r>
        <w:rPr>
          <w:rFonts w:eastAsiaTheme="minorEastAsia"/>
          <w:b/>
          <w:bCs/>
          <w:lang w:eastAsia="zh-CN"/>
        </w:rPr>
        <w:t>: Study D2R re-transmission to im</w:t>
      </w:r>
      <w:r w:rsidRPr="0044219B">
        <w:rPr>
          <w:rFonts w:eastAsiaTheme="minorEastAsia"/>
          <w:b/>
          <w:bCs/>
          <w:lang w:eastAsia="zh-CN"/>
        </w:rPr>
        <w:t xml:space="preserve">prove the </w:t>
      </w:r>
      <w:r w:rsidR="0044219B" w:rsidRPr="0044219B">
        <w:rPr>
          <w:rFonts w:eastAsiaTheme="minorEastAsia" w:hint="eastAsia"/>
          <w:b/>
          <w:bCs/>
          <w:lang w:eastAsia="zh-CN"/>
        </w:rPr>
        <w:t>efficiency</w:t>
      </w:r>
      <w:r w:rsidR="0044219B" w:rsidRPr="0044219B">
        <w:rPr>
          <w:rFonts w:eastAsiaTheme="minorEastAsia"/>
          <w:b/>
          <w:bCs/>
          <w:lang w:eastAsia="zh-CN"/>
        </w:rPr>
        <w:t xml:space="preserve"> </w:t>
      </w:r>
      <w:r w:rsidRPr="0044219B">
        <w:rPr>
          <w:rFonts w:eastAsiaTheme="minorEastAsia"/>
          <w:b/>
          <w:bCs/>
          <w:lang w:eastAsia="zh-CN"/>
        </w:rPr>
        <w:t xml:space="preserve">of </w:t>
      </w:r>
      <w:r w:rsidR="0044219B" w:rsidRPr="0044219B">
        <w:rPr>
          <w:rFonts w:eastAsiaTheme="minorEastAsia"/>
          <w:b/>
          <w:bCs/>
          <w:lang w:eastAsia="zh-CN"/>
        </w:rPr>
        <w:t xml:space="preserve">D2R </w:t>
      </w:r>
      <w:r w:rsidR="0044219B" w:rsidRPr="0044219B">
        <w:rPr>
          <w:rFonts w:eastAsiaTheme="minorEastAsia" w:hint="eastAsia"/>
          <w:b/>
          <w:bCs/>
          <w:lang w:eastAsia="zh-CN"/>
        </w:rPr>
        <w:t>transmission</w:t>
      </w:r>
      <w:r w:rsidRPr="0044219B">
        <w:rPr>
          <w:rFonts w:eastAsiaTheme="minorEastAsia"/>
          <w:b/>
          <w:bCs/>
          <w:lang w:eastAsia="zh-CN"/>
        </w:rPr>
        <w:t>.</w:t>
      </w:r>
    </w:p>
    <w:p w14:paraId="6A1DE695" w14:textId="77777777" w:rsidR="00C61799" w:rsidRPr="0044219B" w:rsidRDefault="00C61799">
      <w:pPr>
        <w:rPr>
          <w:rStyle w:val="af7"/>
          <w:lang w:eastAsia="zh-CN"/>
        </w:rPr>
      </w:pPr>
    </w:p>
    <w:p w14:paraId="243554C1" w14:textId="77777777" w:rsidR="00C61799" w:rsidRDefault="00000000">
      <w:pPr>
        <w:pStyle w:val="1"/>
      </w:pPr>
      <w:r>
        <w:t>Conclusion</w:t>
      </w:r>
    </w:p>
    <w:p w14:paraId="2E7B5D9B" w14:textId="77777777" w:rsidR="00C61799" w:rsidRDefault="00000000">
      <w:pPr>
        <w:rPr>
          <w:lang w:eastAsia="zh-CN"/>
        </w:rPr>
      </w:pPr>
      <w:r>
        <w:t xml:space="preserve">In this contribution, we discuss </w:t>
      </w:r>
      <w:r>
        <w:rPr>
          <w:lang w:eastAsia="zh-CN"/>
        </w:rPr>
        <w:t>synchronization and timing, random access, scheduling and timing relationships fo</w:t>
      </w:r>
      <w:r>
        <w:rPr>
          <w:rFonts w:hint="eastAsia"/>
          <w:lang w:eastAsia="zh-CN"/>
        </w:rPr>
        <w:t>r</w:t>
      </w:r>
      <w:r>
        <w:rPr>
          <w:lang w:eastAsia="zh-CN"/>
        </w:rPr>
        <w:t xml:space="preserve"> Ambient IoT</w:t>
      </w:r>
      <w:r>
        <w:rPr>
          <w:rFonts w:hint="eastAsia"/>
          <w:lang w:eastAsia="zh-CN"/>
        </w:rPr>
        <w:t>.</w:t>
      </w:r>
      <w:r>
        <w:rPr>
          <w:lang w:eastAsia="zh-CN"/>
        </w:rPr>
        <w:t xml:space="preserve"> We have the following observations.</w:t>
      </w:r>
    </w:p>
    <w:p w14:paraId="647FD001" w14:textId="77777777" w:rsidR="00B82FFC" w:rsidRPr="00805F4C" w:rsidRDefault="00B82FFC" w:rsidP="00B82FFC">
      <w:pPr>
        <w:rPr>
          <w:b/>
          <w:bCs/>
          <w:lang w:eastAsia="zh-CN"/>
        </w:rPr>
      </w:pPr>
      <w:r w:rsidRPr="00805F4C">
        <w:rPr>
          <w:b/>
          <w:bCs/>
          <w:lang w:eastAsia="zh-CN"/>
        </w:rPr>
        <w:t>Observation</w:t>
      </w:r>
      <w:r w:rsidRPr="00805F4C">
        <w:rPr>
          <w:rFonts w:hint="eastAsia"/>
          <w:b/>
          <w:bCs/>
          <w:lang w:eastAsia="zh-CN"/>
        </w:rPr>
        <w:t xml:space="preserve"> </w:t>
      </w:r>
      <w:r>
        <w:rPr>
          <w:rFonts w:hint="eastAsia"/>
          <w:b/>
          <w:bCs/>
          <w:lang w:eastAsia="zh-CN"/>
        </w:rPr>
        <w:t>1</w:t>
      </w:r>
      <w:r w:rsidRPr="00805F4C">
        <w:rPr>
          <w:rFonts w:hint="eastAsia"/>
          <w:b/>
          <w:bCs/>
          <w:lang w:eastAsia="zh-CN"/>
        </w:rPr>
        <w:t xml:space="preserve">: If R2D </w:t>
      </w:r>
      <w:proofErr w:type="spellStart"/>
      <w:r w:rsidRPr="00805F4C">
        <w:rPr>
          <w:rFonts w:hint="eastAsia"/>
          <w:b/>
          <w:bCs/>
          <w:lang w:eastAsia="zh-CN"/>
        </w:rPr>
        <w:t>postamble</w:t>
      </w:r>
      <w:proofErr w:type="spellEnd"/>
      <w:r w:rsidRPr="00805F4C">
        <w:rPr>
          <w:rFonts w:hint="eastAsia"/>
          <w:b/>
          <w:bCs/>
          <w:lang w:eastAsia="zh-CN"/>
        </w:rPr>
        <w:t xml:space="preserve"> is used, the additional resources would be needed, which depends on the length of the R2D </w:t>
      </w:r>
      <w:proofErr w:type="spellStart"/>
      <w:r w:rsidRPr="00805F4C">
        <w:rPr>
          <w:rFonts w:hint="eastAsia"/>
          <w:b/>
          <w:bCs/>
          <w:lang w:eastAsia="zh-CN"/>
        </w:rPr>
        <w:t>postamble</w:t>
      </w:r>
      <w:proofErr w:type="spellEnd"/>
      <w:r w:rsidRPr="00805F4C">
        <w:rPr>
          <w:rFonts w:hint="eastAsia"/>
          <w:b/>
          <w:bCs/>
          <w:lang w:eastAsia="zh-CN"/>
        </w:rPr>
        <w:t>. If R2D control information is used, no additional overhead is introduced by implicitly indication or limited overhead is needed by explicitly indication depending on the kinds of R2D message size.</w:t>
      </w:r>
    </w:p>
    <w:p w14:paraId="165BB525" w14:textId="77777777" w:rsidR="00B82FFC" w:rsidRPr="004535D3" w:rsidRDefault="00B82FFC" w:rsidP="00B82FFC">
      <w:pPr>
        <w:rPr>
          <w:b/>
          <w:bCs/>
          <w:lang w:eastAsia="zh-CN"/>
        </w:rPr>
      </w:pPr>
      <w:r w:rsidRPr="00805F4C">
        <w:rPr>
          <w:rFonts w:hint="eastAsia"/>
          <w:b/>
          <w:bCs/>
          <w:lang w:eastAsia="zh-CN"/>
        </w:rPr>
        <w:t xml:space="preserve">Observation </w:t>
      </w:r>
      <w:r>
        <w:rPr>
          <w:rFonts w:hint="eastAsia"/>
          <w:b/>
          <w:bCs/>
          <w:lang w:eastAsia="zh-CN"/>
        </w:rPr>
        <w:t>2</w:t>
      </w:r>
      <w:r w:rsidRPr="00805F4C">
        <w:rPr>
          <w:rFonts w:hint="eastAsia"/>
          <w:b/>
          <w:bCs/>
          <w:lang w:eastAsia="zh-CN"/>
        </w:rPr>
        <w:t xml:space="preserve">: </w:t>
      </w:r>
      <w:r>
        <w:rPr>
          <w:rFonts w:hint="eastAsia"/>
          <w:b/>
          <w:bCs/>
          <w:lang w:eastAsia="zh-CN"/>
        </w:rPr>
        <w:t>I</w:t>
      </w:r>
      <w:r w:rsidRPr="00805F4C">
        <w:rPr>
          <w:rFonts w:hint="eastAsia"/>
          <w:b/>
          <w:bCs/>
          <w:lang w:eastAsia="zh-CN"/>
        </w:rPr>
        <w:t xml:space="preserve">f R2D </w:t>
      </w:r>
      <w:proofErr w:type="spellStart"/>
      <w:r w:rsidRPr="00805F4C">
        <w:rPr>
          <w:rFonts w:hint="eastAsia"/>
          <w:b/>
          <w:bCs/>
          <w:lang w:eastAsia="zh-CN"/>
        </w:rPr>
        <w:t>postamble</w:t>
      </w:r>
      <w:proofErr w:type="spellEnd"/>
      <w:r w:rsidRPr="00805F4C">
        <w:rPr>
          <w:rFonts w:hint="eastAsia"/>
          <w:b/>
          <w:bCs/>
          <w:lang w:eastAsia="zh-CN"/>
        </w:rPr>
        <w:t xml:space="preserve"> is miss-detected, the device</w:t>
      </w:r>
      <w:r w:rsidRPr="00805F4C">
        <w:rPr>
          <w:b/>
          <w:bCs/>
          <w:lang w:eastAsia="zh-CN"/>
        </w:rPr>
        <w:t>’</w:t>
      </w:r>
      <w:r w:rsidRPr="00805F4C">
        <w:rPr>
          <w:rFonts w:hint="eastAsia"/>
          <w:b/>
          <w:bCs/>
          <w:lang w:eastAsia="zh-CN"/>
        </w:rPr>
        <w:t xml:space="preserve">s </w:t>
      </w:r>
      <w:r w:rsidRPr="00805F4C">
        <w:rPr>
          <w:b/>
          <w:bCs/>
          <w:lang w:eastAsia="zh-CN"/>
        </w:rPr>
        <w:t>behavior</w:t>
      </w:r>
      <w:r w:rsidRPr="00805F4C">
        <w:rPr>
          <w:rFonts w:hint="eastAsia"/>
          <w:b/>
          <w:bCs/>
          <w:lang w:eastAsia="zh-CN"/>
        </w:rPr>
        <w:t xml:space="preserve"> is not clear and more device</w:t>
      </w:r>
      <w:r w:rsidRPr="00805F4C">
        <w:rPr>
          <w:b/>
          <w:bCs/>
          <w:lang w:eastAsia="zh-CN"/>
        </w:rPr>
        <w:t>’</w:t>
      </w:r>
      <w:r w:rsidRPr="00805F4C">
        <w:rPr>
          <w:rFonts w:hint="eastAsia"/>
          <w:b/>
          <w:bCs/>
          <w:lang w:eastAsia="zh-CN"/>
        </w:rPr>
        <w:t xml:space="preserve">s complexity and power consumption will be </w:t>
      </w:r>
      <w:r w:rsidRPr="00805F4C">
        <w:rPr>
          <w:b/>
          <w:bCs/>
          <w:lang w:eastAsia="zh-CN"/>
        </w:rPr>
        <w:t>caused</w:t>
      </w:r>
      <w:r w:rsidRPr="00805F4C">
        <w:rPr>
          <w:rFonts w:hint="eastAsia"/>
          <w:b/>
          <w:bCs/>
          <w:lang w:eastAsia="zh-CN"/>
        </w:rPr>
        <w:t xml:space="preserve">. </w:t>
      </w:r>
      <w:r>
        <w:rPr>
          <w:rFonts w:hint="eastAsia"/>
          <w:b/>
          <w:bCs/>
          <w:lang w:eastAsia="zh-CN"/>
        </w:rPr>
        <w:t>I</w:t>
      </w:r>
      <w:r w:rsidRPr="00805F4C">
        <w:rPr>
          <w:rFonts w:hint="eastAsia"/>
          <w:b/>
          <w:bCs/>
          <w:lang w:eastAsia="zh-CN"/>
        </w:rPr>
        <w:t xml:space="preserve">f R2D control </w:t>
      </w:r>
      <w:r w:rsidRPr="00805F4C">
        <w:rPr>
          <w:b/>
          <w:bCs/>
          <w:lang w:eastAsia="zh-CN"/>
        </w:rPr>
        <w:t>information</w:t>
      </w:r>
      <w:r w:rsidRPr="00805F4C">
        <w:rPr>
          <w:rFonts w:hint="eastAsia"/>
          <w:b/>
          <w:bCs/>
          <w:lang w:eastAsia="zh-CN"/>
        </w:rPr>
        <w:t xml:space="preserve"> is miss-detected, the device will lose the whole R2D transmission and does not </w:t>
      </w:r>
      <w:r>
        <w:rPr>
          <w:rFonts w:hint="eastAsia"/>
          <w:b/>
          <w:bCs/>
          <w:lang w:eastAsia="zh-CN"/>
        </w:rPr>
        <w:t>transmit</w:t>
      </w:r>
      <w:r w:rsidRPr="00805F4C">
        <w:rPr>
          <w:rFonts w:hint="eastAsia"/>
          <w:b/>
          <w:bCs/>
          <w:lang w:eastAsia="zh-CN"/>
        </w:rPr>
        <w:t xml:space="preserve"> the following D2R transmission until another R2D is received.</w:t>
      </w:r>
    </w:p>
    <w:p w14:paraId="0336C8D8" w14:textId="77777777" w:rsidR="00B82FFC" w:rsidRDefault="00B82FFC" w:rsidP="00B82FFC">
      <w:pPr>
        <w:rPr>
          <w:b/>
          <w:szCs w:val="20"/>
        </w:rPr>
      </w:pPr>
      <w:r>
        <w:rPr>
          <w:rFonts w:hint="eastAsia"/>
          <w:b/>
          <w:szCs w:val="20"/>
          <w:lang w:eastAsia="zh-CN"/>
        </w:rPr>
        <w:t>Observation</w:t>
      </w:r>
      <w:r>
        <w:rPr>
          <w:b/>
          <w:szCs w:val="20"/>
        </w:rPr>
        <w:t xml:space="preserve"> </w:t>
      </w:r>
      <w:r>
        <w:rPr>
          <w:rFonts w:hint="eastAsia"/>
          <w:b/>
          <w:szCs w:val="20"/>
          <w:lang w:eastAsia="zh-CN"/>
        </w:rPr>
        <w:t>3</w:t>
      </w:r>
      <w:r>
        <w:rPr>
          <w:b/>
          <w:szCs w:val="20"/>
          <w:lang w:eastAsia="zh-CN"/>
        </w:rPr>
        <w:t xml:space="preserve">: </w:t>
      </w:r>
      <w:r>
        <w:rPr>
          <w:b/>
          <w:szCs w:val="20"/>
        </w:rPr>
        <w:t>T</w:t>
      </w:r>
      <w:r>
        <w:rPr>
          <w:b/>
          <w:szCs w:val="20"/>
          <w:vertAlign w:val="subscript"/>
        </w:rPr>
        <w:t>R2D_min</w:t>
      </w:r>
      <w:r>
        <w:rPr>
          <w:b/>
          <w:szCs w:val="20"/>
        </w:rPr>
        <w:t xml:space="preserve"> mainly includes the processing time of a R2D transmission and the preparation time of the corresponding D2R transmission, which depends on </w:t>
      </w:r>
      <w:r>
        <w:rPr>
          <w:b/>
          <w:lang w:eastAsia="zh-CN"/>
        </w:rPr>
        <w:t>the implementation of the device</w:t>
      </w:r>
      <w:r>
        <w:rPr>
          <w:b/>
          <w:szCs w:val="20"/>
        </w:rPr>
        <w:t xml:space="preserve">. </w:t>
      </w:r>
    </w:p>
    <w:p w14:paraId="67C3A6E9" w14:textId="77777777" w:rsidR="00B82FFC" w:rsidRDefault="00B82FFC" w:rsidP="00B82FFC">
      <w:pPr>
        <w:rPr>
          <w:b/>
          <w:szCs w:val="20"/>
        </w:rPr>
      </w:pPr>
      <w:r>
        <w:rPr>
          <w:rFonts w:hint="eastAsia"/>
          <w:b/>
          <w:szCs w:val="20"/>
          <w:lang w:eastAsia="zh-CN"/>
        </w:rPr>
        <w:t>Observation</w:t>
      </w:r>
      <w:r>
        <w:rPr>
          <w:b/>
          <w:szCs w:val="20"/>
        </w:rPr>
        <w:t xml:space="preserve"> </w:t>
      </w:r>
      <w:r>
        <w:rPr>
          <w:rFonts w:hint="eastAsia"/>
          <w:b/>
          <w:szCs w:val="20"/>
          <w:lang w:eastAsia="zh-CN"/>
        </w:rPr>
        <w:t>4:</w:t>
      </w:r>
      <w:r>
        <w:rPr>
          <w:b/>
          <w:szCs w:val="20"/>
          <w:lang w:eastAsia="zh-CN"/>
        </w:rPr>
        <w:t xml:space="preserve"> </w:t>
      </w:r>
      <w:r>
        <w:rPr>
          <w:b/>
          <w:szCs w:val="20"/>
        </w:rPr>
        <w:t>T</w:t>
      </w:r>
      <w:r>
        <w:rPr>
          <w:b/>
          <w:szCs w:val="20"/>
          <w:vertAlign w:val="subscript"/>
        </w:rPr>
        <w:t>R2D_R2D_min</w:t>
      </w:r>
      <w:r>
        <w:rPr>
          <w:b/>
          <w:szCs w:val="20"/>
        </w:rPr>
        <w:t xml:space="preserve"> is mainly impacted by the processing time of a R2D transmission and/or the preparation time of the second R2D transmission, which depends on </w:t>
      </w:r>
      <w:r>
        <w:rPr>
          <w:b/>
          <w:lang w:eastAsia="zh-CN"/>
        </w:rPr>
        <w:t>the implementation of the device and/or the reader</w:t>
      </w:r>
      <w:r>
        <w:rPr>
          <w:b/>
          <w:szCs w:val="20"/>
        </w:rPr>
        <w:t>.</w:t>
      </w:r>
    </w:p>
    <w:p w14:paraId="57E72B70" w14:textId="77777777" w:rsidR="00B82FFC" w:rsidRDefault="00B82FFC" w:rsidP="00B82FFC">
      <w:pPr>
        <w:rPr>
          <w:b/>
          <w:szCs w:val="20"/>
        </w:rPr>
      </w:pPr>
      <w:r>
        <w:rPr>
          <w:rFonts w:hint="eastAsia"/>
          <w:b/>
          <w:szCs w:val="20"/>
          <w:lang w:eastAsia="zh-CN"/>
        </w:rPr>
        <w:t>Observation</w:t>
      </w:r>
      <w:r>
        <w:rPr>
          <w:b/>
          <w:szCs w:val="20"/>
          <w:lang w:eastAsia="zh-CN"/>
        </w:rPr>
        <w:t xml:space="preserve"> </w:t>
      </w:r>
      <w:r>
        <w:rPr>
          <w:rFonts w:hint="eastAsia"/>
          <w:b/>
          <w:szCs w:val="20"/>
          <w:lang w:eastAsia="zh-CN"/>
        </w:rPr>
        <w:t>5</w:t>
      </w:r>
      <w:r>
        <w:rPr>
          <w:b/>
          <w:szCs w:val="20"/>
          <w:lang w:eastAsia="zh-CN"/>
        </w:rPr>
        <w:t xml:space="preserve">: </w:t>
      </w:r>
      <w:r>
        <w:rPr>
          <w:b/>
          <w:szCs w:val="20"/>
        </w:rPr>
        <w:t>T</w:t>
      </w:r>
      <w:r>
        <w:rPr>
          <w:b/>
          <w:szCs w:val="20"/>
          <w:vertAlign w:val="subscript"/>
        </w:rPr>
        <w:t>D2</w:t>
      </w:r>
      <w:r>
        <w:rPr>
          <w:rFonts w:hint="eastAsia"/>
          <w:b/>
          <w:szCs w:val="20"/>
          <w:vertAlign w:val="subscript"/>
        </w:rPr>
        <w:t>R</w:t>
      </w:r>
      <w:r>
        <w:rPr>
          <w:b/>
          <w:szCs w:val="20"/>
          <w:vertAlign w:val="subscript"/>
        </w:rPr>
        <w:t>_min</w:t>
      </w:r>
      <w:r>
        <w:rPr>
          <w:b/>
          <w:szCs w:val="20"/>
        </w:rPr>
        <w:t xml:space="preserve"> mainly includes the processing time of a D2R transmission and the preparation time of the corresponding R2D transmission, which depends on </w:t>
      </w:r>
      <w:r>
        <w:rPr>
          <w:b/>
          <w:lang w:eastAsia="zh-CN"/>
        </w:rPr>
        <w:t>the implementation of the reader</w:t>
      </w:r>
      <w:r>
        <w:rPr>
          <w:b/>
          <w:szCs w:val="20"/>
        </w:rPr>
        <w:t>.</w:t>
      </w:r>
    </w:p>
    <w:p w14:paraId="5A7A3CA8" w14:textId="77777777" w:rsidR="00B82FFC" w:rsidRDefault="00B82FFC" w:rsidP="00B82FFC">
      <w:pPr>
        <w:rPr>
          <w:b/>
          <w:szCs w:val="20"/>
          <w:lang w:eastAsia="zh-CN"/>
        </w:rPr>
      </w:pPr>
      <w:r>
        <w:rPr>
          <w:rFonts w:hint="eastAsia"/>
          <w:b/>
          <w:szCs w:val="20"/>
          <w:lang w:eastAsia="zh-CN"/>
        </w:rPr>
        <w:t>O</w:t>
      </w:r>
      <w:r>
        <w:rPr>
          <w:b/>
          <w:szCs w:val="20"/>
          <w:lang w:eastAsia="zh-CN"/>
        </w:rPr>
        <w:t xml:space="preserve">bservation </w:t>
      </w:r>
      <w:r>
        <w:rPr>
          <w:rFonts w:hint="eastAsia"/>
          <w:b/>
          <w:szCs w:val="20"/>
          <w:lang w:eastAsia="zh-CN"/>
        </w:rPr>
        <w:t>6</w:t>
      </w:r>
      <w:r>
        <w:rPr>
          <w:b/>
          <w:szCs w:val="20"/>
          <w:lang w:eastAsia="zh-CN"/>
        </w:rPr>
        <w:t xml:space="preserve">: </w:t>
      </w:r>
      <w:r>
        <w:rPr>
          <w:b/>
          <w:szCs w:val="20"/>
        </w:rPr>
        <w:t xml:space="preserve">For the different device types, the processing time of R2D transmission and the preparation time of D2R transmission would be different. For the </w:t>
      </w:r>
      <w:proofErr w:type="spellStart"/>
      <w:r>
        <w:rPr>
          <w:b/>
          <w:szCs w:val="20"/>
        </w:rPr>
        <w:t>gNB</w:t>
      </w:r>
      <w:proofErr w:type="spellEnd"/>
      <w:r>
        <w:rPr>
          <w:b/>
          <w:szCs w:val="20"/>
        </w:rPr>
        <w:t xml:space="preserve"> or UE as a reader, the preparation time of a R2D transmission and the processing time of a D2R transmission would also be different.</w:t>
      </w:r>
    </w:p>
    <w:p w14:paraId="696C9CDD" w14:textId="77777777" w:rsidR="00B82FFC" w:rsidRPr="00886894" w:rsidRDefault="00B82FFC" w:rsidP="00B82FFC">
      <w:pPr>
        <w:rPr>
          <w:b/>
          <w:bCs/>
          <w:lang w:eastAsia="zh-CN"/>
        </w:rPr>
      </w:pPr>
      <w:r w:rsidRPr="00886894">
        <w:rPr>
          <w:rFonts w:hint="eastAsia"/>
          <w:b/>
          <w:bCs/>
          <w:lang w:eastAsia="zh-CN"/>
        </w:rPr>
        <w:lastRenderedPageBreak/>
        <w:t xml:space="preserve">Observation </w:t>
      </w:r>
      <w:r>
        <w:rPr>
          <w:rFonts w:hint="eastAsia"/>
          <w:b/>
          <w:bCs/>
          <w:lang w:eastAsia="zh-CN"/>
        </w:rPr>
        <w:t>7</w:t>
      </w:r>
      <w:r w:rsidRPr="00886894">
        <w:rPr>
          <w:rFonts w:hint="eastAsia"/>
          <w:b/>
          <w:bCs/>
          <w:lang w:eastAsia="zh-CN"/>
        </w:rPr>
        <w:t xml:space="preserve">: For Option 1, the </w:t>
      </w:r>
      <w:r w:rsidRPr="00886894">
        <w:rPr>
          <w:b/>
          <w:bCs/>
          <w:lang w:eastAsia="zh-CN"/>
        </w:rPr>
        <w:t>resource</w:t>
      </w:r>
      <w:r w:rsidRPr="00886894">
        <w:rPr>
          <w:rFonts w:hint="eastAsia"/>
          <w:b/>
          <w:bCs/>
          <w:lang w:eastAsia="zh-CN"/>
        </w:rPr>
        <w:t xml:space="preserve"> overhead of Option 1 would be large </w:t>
      </w:r>
      <w:r w:rsidRPr="00886894">
        <w:rPr>
          <w:b/>
          <w:bCs/>
          <w:lang w:eastAsia="zh-CN"/>
        </w:rPr>
        <w:t>depending</w:t>
      </w:r>
      <w:r w:rsidRPr="00886894">
        <w:rPr>
          <w:rFonts w:hint="eastAsia"/>
          <w:b/>
          <w:bCs/>
          <w:lang w:eastAsia="zh-CN"/>
        </w:rPr>
        <w:t xml:space="preserve"> on the number of devices.</w:t>
      </w:r>
    </w:p>
    <w:p w14:paraId="7DC65F90" w14:textId="2DCDB1DC" w:rsidR="00E2155E" w:rsidRPr="00B82FFC" w:rsidRDefault="00E2155E">
      <w:pPr>
        <w:rPr>
          <w:b/>
          <w:szCs w:val="20"/>
          <w:lang w:eastAsia="zh-CN"/>
        </w:rPr>
      </w:pPr>
    </w:p>
    <w:p w14:paraId="55AD2E3D" w14:textId="37392709" w:rsidR="006011CC" w:rsidRDefault="006011CC">
      <w:pPr>
        <w:rPr>
          <w:iCs/>
          <w:lang w:eastAsia="zh-CN"/>
        </w:rPr>
      </w:pPr>
      <w:r>
        <w:rPr>
          <w:iCs/>
          <w:lang w:eastAsia="zh-CN"/>
        </w:rPr>
        <w:t>I</w:t>
      </w:r>
      <w:r>
        <w:rPr>
          <w:rFonts w:hint="eastAsia"/>
          <w:iCs/>
          <w:lang w:eastAsia="zh-CN"/>
        </w:rPr>
        <w:t>t is proposed that</w:t>
      </w:r>
    </w:p>
    <w:p w14:paraId="596B2532" w14:textId="77777777" w:rsidR="00B82FFC" w:rsidRPr="006011CC" w:rsidRDefault="00B82FFC" w:rsidP="00B82FFC">
      <w:pPr>
        <w:rPr>
          <w:b/>
          <w:bCs/>
          <w:lang w:eastAsia="zh-CN"/>
        </w:rPr>
      </w:pPr>
      <w:r>
        <w:rPr>
          <w:rFonts w:hint="eastAsia"/>
          <w:b/>
          <w:bCs/>
          <w:lang w:eastAsia="zh-CN"/>
        </w:rPr>
        <w:t xml:space="preserve">Proposal 1: Update the agreement that </w:t>
      </w:r>
      <w:r w:rsidRPr="00700527">
        <w:rPr>
          <w:b/>
          <w:bCs/>
          <w:lang w:eastAsia="zh-CN"/>
        </w:rPr>
        <w:t xml:space="preserve">RAN1 study the R2D transmission without </w:t>
      </w:r>
      <w:proofErr w:type="spellStart"/>
      <w:r w:rsidRPr="00700527">
        <w:rPr>
          <w:b/>
          <w:bCs/>
          <w:lang w:eastAsia="zh-CN"/>
        </w:rPr>
        <w:t>midamble</w:t>
      </w:r>
      <w:proofErr w:type="spellEnd"/>
      <w:r w:rsidRPr="00700527">
        <w:rPr>
          <w:b/>
          <w:bCs/>
          <w:lang w:eastAsia="zh-CN"/>
        </w:rPr>
        <w:t xml:space="preserve"> as the baseline</w:t>
      </w:r>
      <w:r>
        <w:rPr>
          <w:rFonts w:hint="eastAsia"/>
          <w:b/>
          <w:bCs/>
          <w:lang w:eastAsia="zh-CN"/>
        </w:rPr>
        <w:t>.</w:t>
      </w:r>
    </w:p>
    <w:p w14:paraId="625C2CBD" w14:textId="77777777" w:rsidR="00B82FFC" w:rsidRDefault="00B82FFC" w:rsidP="00B82FFC">
      <w:pPr>
        <w:rPr>
          <w:b/>
          <w:bCs/>
          <w:lang w:eastAsia="zh-CN"/>
        </w:rPr>
      </w:pPr>
      <w:r>
        <w:rPr>
          <w:b/>
          <w:bCs/>
          <w:lang w:eastAsia="zh-CN"/>
        </w:rPr>
        <w:t xml:space="preserve">Proposal </w:t>
      </w:r>
      <w:r>
        <w:rPr>
          <w:rFonts w:hint="eastAsia"/>
          <w:b/>
          <w:bCs/>
          <w:lang w:eastAsia="zh-CN"/>
        </w:rPr>
        <w:t>2</w:t>
      </w:r>
      <w:r>
        <w:rPr>
          <w:b/>
          <w:bCs/>
          <w:lang w:eastAsia="zh-CN"/>
        </w:rPr>
        <w:t xml:space="preserve">: R2D </w:t>
      </w:r>
      <w:proofErr w:type="spellStart"/>
      <w:r>
        <w:rPr>
          <w:b/>
          <w:bCs/>
          <w:lang w:eastAsia="zh-CN"/>
        </w:rPr>
        <w:t>postamble</w:t>
      </w:r>
      <w:proofErr w:type="spellEnd"/>
      <w:r>
        <w:rPr>
          <w:b/>
          <w:bCs/>
          <w:lang w:eastAsia="zh-CN"/>
        </w:rPr>
        <w:t xml:space="preserve"> used for timing tracking is not necessary.</w:t>
      </w:r>
    </w:p>
    <w:p w14:paraId="759515CC" w14:textId="77777777" w:rsidR="00B82FFC" w:rsidRPr="00AC6D57" w:rsidRDefault="00B82FFC" w:rsidP="00B82FFC">
      <w:pPr>
        <w:rPr>
          <w:b/>
          <w:bCs/>
          <w:lang w:eastAsia="zh-CN"/>
        </w:rPr>
      </w:pPr>
      <w:r>
        <w:rPr>
          <w:rFonts w:hint="eastAsia"/>
          <w:b/>
          <w:bCs/>
          <w:lang w:eastAsia="zh-CN"/>
        </w:rPr>
        <w:t xml:space="preserve">Proposal 3: Option 2 is preferred, i.e., the end of PRDCH is determined based on R2D control </w:t>
      </w:r>
      <w:r>
        <w:rPr>
          <w:b/>
          <w:bCs/>
          <w:lang w:eastAsia="zh-CN"/>
        </w:rPr>
        <w:t>information</w:t>
      </w:r>
      <w:r>
        <w:rPr>
          <w:rFonts w:hint="eastAsia"/>
          <w:b/>
          <w:bCs/>
          <w:lang w:eastAsia="zh-CN"/>
        </w:rPr>
        <w:t>.</w:t>
      </w:r>
    </w:p>
    <w:p w14:paraId="72505DF7" w14:textId="77777777" w:rsidR="00B82FFC" w:rsidRPr="00BD4749" w:rsidRDefault="00B82FFC" w:rsidP="00B82FFC">
      <w:pPr>
        <w:rPr>
          <w:b/>
          <w:bCs/>
          <w:lang w:eastAsia="zh-CN"/>
        </w:rPr>
      </w:pPr>
      <w:r w:rsidRPr="00BD4749">
        <w:rPr>
          <w:b/>
          <w:bCs/>
          <w:lang w:eastAsia="zh-CN"/>
        </w:rPr>
        <w:t xml:space="preserve">Proposal </w:t>
      </w:r>
      <w:r>
        <w:rPr>
          <w:rFonts w:hint="eastAsia"/>
          <w:b/>
          <w:bCs/>
          <w:lang w:eastAsia="zh-CN"/>
        </w:rPr>
        <w:t>4</w:t>
      </w:r>
      <w:r w:rsidRPr="00BD4749">
        <w:rPr>
          <w:b/>
          <w:bCs/>
          <w:lang w:eastAsia="zh-CN"/>
        </w:rPr>
        <w:t xml:space="preserve">: </w:t>
      </w:r>
      <w:r w:rsidRPr="00AC010F">
        <w:rPr>
          <w:rFonts w:hint="eastAsia"/>
          <w:b/>
          <w:bCs/>
          <w:lang w:eastAsia="zh-CN"/>
        </w:rPr>
        <w:t xml:space="preserve">Support D2R </w:t>
      </w:r>
      <w:proofErr w:type="spellStart"/>
      <w:r w:rsidRPr="00AC010F">
        <w:rPr>
          <w:b/>
          <w:bCs/>
        </w:rPr>
        <w:t>midamble</w:t>
      </w:r>
      <w:proofErr w:type="spellEnd"/>
      <w:r w:rsidRPr="00AC010F">
        <w:rPr>
          <w:b/>
          <w:bCs/>
        </w:rPr>
        <w:t xml:space="preserve"> for the purpose of</w:t>
      </w:r>
      <w:r w:rsidRPr="00806249">
        <w:rPr>
          <w:rFonts w:hint="eastAsia"/>
          <w:b/>
          <w:lang w:eastAsia="zh-CN"/>
        </w:rPr>
        <w:t xml:space="preserve"> </w:t>
      </w:r>
      <w:r w:rsidRPr="00A87735">
        <w:rPr>
          <w:b/>
        </w:rPr>
        <w:t>timing/frequency tracking</w:t>
      </w:r>
      <w:r w:rsidRPr="00BD4749">
        <w:rPr>
          <w:b/>
          <w:bCs/>
          <w:lang w:eastAsia="zh-CN"/>
        </w:rPr>
        <w:t xml:space="preserve">, and </w:t>
      </w:r>
      <w:r>
        <w:rPr>
          <w:rFonts w:hint="eastAsia"/>
          <w:b/>
          <w:bCs/>
          <w:lang w:eastAsia="zh-CN"/>
        </w:rPr>
        <w:t>w</w:t>
      </w:r>
      <w:r w:rsidRPr="00AC010F">
        <w:rPr>
          <w:b/>
          <w:bCs/>
          <w:lang w:eastAsia="zh-CN"/>
        </w:rPr>
        <w:t xml:space="preserve">hether </w:t>
      </w:r>
      <w:r>
        <w:rPr>
          <w:rFonts w:hint="eastAsia"/>
          <w:b/>
          <w:bCs/>
          <w:lang w:eastAsia="zh-CN"/>
        </w:rPr>
        <w:t xml:space="preserve">or not </w:t>
      </w:r>
      <w:r w:rsidRPr="00AC010F">
        <w:rPr>
          <w:b/>
          <w:bCs/>
          <w:lang w:eastAsia="zh-CN"/>
        </w:rPr>
        <w:t xml:space="preserve">D2R </w:t>
      </w:r>
      <w:proofErr w:type="spellStart"/>
      <w:r w:rsidRPr="00AC010F">
        <w:rPr>
          <w:b/>
          <w:bCs/>
          <w:lang w:eastAsia="zh-CN"/>
        </w:rPr>
        <w:t>midamble</w:t>
      </w:r>
      <w:proofErr w:type="spellEnd"/>
      <w:r w:rsidRPr="00AC010F">
        <w:rPr>
          <w:b/>
          <w:bCs/>
          <w:lang w:eastAsia="zh-CN"/>
        </w:rPr>
        <w:t xml:space="preserve"> </w:t>
      </w:r>
      <w:r w:rsidRPr="00AC010F">
        <w:rPr>
          <w:rFonts w:hint="eastAsia"/>
          <w:b/>
          <w:bCs/>
          <w:lang w:eastAsia="zh-CN"/>
        </w:rPr>
        <w:t xml:space="preserve">is </w:t>
      </w:r>
      <w:r>
        <w:rPr>
          <w:rFonts w:hint="eastAsia"/>
          <w:b/>
          <w:bCs/>
          <w:lang w:eastAsia="zh-CN"/>
        </w:rPr>
        <w:t>needed</w:t>
      </w:r>
      <w:r w:rsidRPr="00AC010F">
        <w:rPr>
          <w:rFonts w:hint="eastAsia"/>
          <w:b/>
          <w:bCs/>
          <w:lang w:eastAsia="zh-CN"/>
        </w:rPr>
        <w:t xml:space="preserve"> </w:t>
      </w:r>
      <w:r w:rsidRPr="00AC010F">
        <w:rPr>
          <w:b/>
          <w:bCs/>
          <w:lang w:eastAsia="zh-CN"/>
        </w:rPr>
        <w:t>depend</w:t>
      </w:r>
      <w:r w:rsidRPr="00AC010F">
        <w:rPr>
          <w:rFonts w:hint="eastAsia"/>
          <w:b/>
          <w:bCs/>
          <w:lang w:eastAsia="zh-CN"/>
        </w:rPr>
        <w:t>s</w:t>
      </w:r>
      <w:r w:rsidRPr="00AC010F">
        <w:rPr>
          <w:b/>
          <w:bCs/>
          <w:lang w:eastAsia="zh-CN"/>
        </w:rPr>
        <w:t xml:space="preserve"> on the D2R message size</w:t>
      </w:r>
      <w:r w:rsidRPr="00AC010F">
        <w:rPr>
          <w:rFonts w:hint="eastAsia"/>
          <w:b/>
          <w:bCs/>
          <w:lang w:eastAsia="zh-CN"/>
        </w:rPr>
        <w:t xml:space="preserve"> and the number of repetitions of D2R</w:t>
      </w:r>
      <w:r w:rsidRPr="00BD4749">
        <w:rPr>
          <w:b/>
          <w:bCs/>
          <w:lang w:eastAsia="zh-CN"/>
        </w:rPr>
        <w:t>.</w:t>
      </w:r>
    </w:p>
    <w:p w14:paraId="1031B350" w14:textId="77777777" w:rsidR="00B82FFC" w:rsidRPr="00BD4749" w:rsidRDefault="00B82FFC" w:rsidP="00B82FFC">
      <w:pPr>
        <w:rPr>
          <w:b/>
          <w:bCs/>
          <w:lang w:eastAsia="zh-CN"/>
        </w:rPr>
      </w:pPr>
      <w:r w:rsidRPr="00BD4749">
        <w:rPr>
          <w:b/>
          <w:bCs/>
          <w:lang w:eastAsia="zh-CN"/>
        </w:rPr>
        <w:t xml:space="preserve">Proposal </w:t>
      </w:r>
      <w:r>
        <w:rPr>
          <w:rFonts w:hint="eastAsia"/>
          <w:b/>
          <w:bCs/>
          <w:lang w:eastAsia="zh-CN"/>
        </w:rPr>
        <w:t>5</w:t>
      </w:r>
      <w:r w:rsidRPr="00BD4749">
        <w:rPr>
          <w:b/>
          <w:bCs/>
          <w:lang w:eastAsia="zh-CN"/>
        </w:rPr>
        <w:t xml:space="preserve">: D2R </w:t>
      </w:r>
      <w:proofErr w:type="spellStart"/>
      <w:r w:rsidRPr="00BD4749">
        <w:rPr>
          <w:b/>
          <w:bCs/>
        </w:rPr>
        <w:t>midamble</w:t>
      </w:r>
      <w:proofErr w:type="spellEnd"/>
      <w:r w:rsidRPr="00BD4749">
        <w:rPr>
          <w:b/>
          <w:bCs/>
        </w:rPr>
        <w:t xml:space="preserve"> for the </w:t>
      </w:r>
      <w:r w:rsidRPr="00BD4749">
        <w:rPr>
          <w:b/>
          <w:bCs/>
          <w:lang w:eastAsia="zh-CN"/>
        </w:rPr>
        <w:t xml:space="preserve">other </w:t>
      </w:r>
      <w:r w:rsidRPr="00BD4749">
        <w:rPr>
          <w:b/>
          <w:bCs/>
        </w:rPr>
        <w:t>purpose</w:t>
      </w:r>
      <w:r w:rsidRPr="00BD4749">
        <w:rPr>
          <w:b/>
          <w:bCs/>
          <w:lang w:eastAsia="zh-CN"/>
        </w:rPr>
        <w:t>, e.g.,</w:t>
      </w:r>
      <w:r w:rsidRPr="00BD4749">
        <w:rPr>
          <w:b/>
          <w:bCs/>
        </w:rPr>
        <w:t xml:space="preserve"> channel estimation </w:t>
      </w:r>
      <w:r w:rsidRPr="00BD4749">
        <w:rPr>
          <w:b/>
          <w:bCs/>
          <w:lang w:eastAsia="zh-CN"/>
        </w:rPr>
        <w:t>or</w:t>
      </w:r>
      <w:r w:rsidRPr="00BD4749">
        <w:rPr>
          <w:b/>
          <w:bCs/>
        </w:rPr>
        <w:t xml:space="preserve"> interference estimation</w:t>
      </w:r>
      <w:r w:rsidRPr="00BD4749">
        <w:rPr>
          <w:b/>
          <w:bCs/>
          <w:lang w:eastAsia="zh-CN"/>
        </w:rPr>
        <w:t xml:space="preserve"> is not considered.</w:t>
      </w:r>
    </w:p>
    <w:p w14:paraId="107D50CB" w14:textId="77777777" w:rsidR="00B82FFC" w:rsidRDefault="00B82FFC" w:rsidP="00B82FFC">
      <w:pPr>
        <w:rPr>
          <w:b/>
          <w:bCs/>
          <w:lang w:eastAsia="zh-CN"/>
        </w:rPr>
      </w:pPr>
      <w:r>
        <w:rPr>
          <w:rFonts w:hint="eastAsia"/>
          <w:b/>
          <w:bCs/>
          <w:lang w:eastAsia="zh-CN"/>
        </w:rPr>
        <w:t>Proposal 6: Option 2 is preferred and i</w:t>
      </w:r>
      <w:r>
        <w:rPr>
          <w:b/>
          <w:bCs/>
          <w:lang w:eastAsia="zh-CN"/>
        </w:rPr>
        <w:t>t can be the baseline that the TBS/length of D2R transmission is indicated or derived by R2D control information</w:t>
      </w:r>
      <w:r>
        <w:rPr>
          <w:rFonts w:hint="eastAsia"/>
          <w:b/>
          <w:bCs/>
          <w:lang w:eastAsia="zh-CN"/>
        </w:rPr>
        <w:t>.</w:t>
      </w:r>
    </w:p>
    <w:p w14:paraId="356302E2" w14:textId="77777777" w:rsidR="00B82FFC" w:rsidRDefault="00B82FFC" w:rsidP="00B82FFC">
      <w:pPr>
        <w:rPr>
          <w:b/>
          <w:bCs/>
          <w:lang w:eastAsia="zh-CN"/>
        </w:rPr>
      </w:pPr>
      <w:r>
        <w:rPr>
          <w:rFonts w:hint="eastAsia"/>
          <w:b/>
          <w:bCs/>
          <w:lang w:eastAsia="zh-CN"/>
        </w:rPr>
        <w:t>Proposal 7: Capture the following table in the TR</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hemeFill="accent5" w:themeFillTint="66"/>
        <w:tblLook w:val="04A0" w:firstRow="1" w:lastRow="0" w:firstColumn="1" w:lastColumn="0" w:noHBand="0" w:noVBand="1"/>
      </w:tblPr>
      <w:tblGrid>
        <w:gridCol w:w="2066"/>
        <w:gridCol w:w="2015"/>
        <w:gridCol w:w="1924"/>
        <w:gridCol w:w="3738"/>
      </w:tblGrid>
      <w:tr w:rsidR="00B82FFC" w14:paraId="651FDF3A" w14:textId="77777777" w:rsidTr="00557021">
        <w:trPr>
          <w:trHeight w:val="426"/>
        </w:trPr>
        <w:tc>
          <w:tcPr>
            <w:tcW w:w="2066" w:type="dxa"/>
            <w:shd w:val="clear" w:color="auto" w:fill="B6DDE8" w:themeFill="accent5" w:themeFillTint="66"/>
          </w:tcPr>
          <w:p w14:paraId="32725F6F" w14:textId="77777777" w:rsidR="00B82FFC" w:rsidRDefault="00B82FFC" w:rsidP="00557021">
            <w:pPr>
              <w:spacing w:after="0"/>
              <w:jc w:val="center"/>
              <w:rPr>
                <w:rFonts w:eastAsia="等线"/>
                <w:b/>
                <w:bCs/>
                <w:lang w:eastAsia="zh-CN"/>
              </w:rPr>
            </w:pPr>
            <w:r>
              <w:rPr>
                <w:rFonts w:eastAsia="等线"/>
                <w:b/>
                <w:bCs/>
                <w:lang w:eastAsia="zh-CN"/>
              </w:rPr>
              <w:t>O</w:t>
            </w:r>
            <w:r>
              <w:rPr>
                <w:rFonts w:eastAsia="等线" w:hint="eastAsia"/>
                <w:b/>
                <w:bCs/>
                <w:lang w:eastAsia="zh-CN"/>
              </w:rPr>
              <w:t>ption(s)</w:t>
            </w:r>
          </w:p>
        </w:tc>
        <w:tc>
          <w:tcPr>
            <w:tcW w:w="2015" w:type="dxa"/>
            <w:shd w:val="clear" w:color="auto" w:fill="B6DDE8" w:themeFill="accent5" w:themeFillTint="66"/>
          </w:tcPr>
          <w:p w14:paraId="68C3FC2A" w14:textId="77777777" w:rsidR="00B82FFC" w:rsidRDefault="00B82FFC" w:rsidP="00557021">
            <w:pPr>
              <w:spacing w:after="0"/>
              <w:jc w:val="center"/>
              <w:rPr>
                <w:rFonts w:eastAsia="等线"/>
                <w:b/>
                <w:bCs/>
                <w:lang w:eastAsia="zh-CN"/>
              </w:rPr>
            </w:pPr>
            <w:r>
              <w:rPr>
                <w:rFonts w:eastAsia="等线"/>
                <w:b/>
                <w:bCs/>
                <w:lang w:eastAsia="zh-CN"/>
              </w:rPr>
              <w:t>Purpose(s) for amble(s)</w:t>
            </w:r>
          </w:p>
        </w:tc>
        <w:tc>
          <w:tcPr>
            <w:tcW w:w="0" w:type="auto"/>
            <w:shd w:val="clear" w:color="auto" w:fill="B6DDE8" w:themeFill="accent5" w:themeFillTint="66"/>
          </w:tcPr>
          <w:p w14:paraId="41ADC51A" w14:textId="77777777" w:rsidR="00B82FFC" w:rsidRDefault="00B82FFC" w:rsidP="00557021">
            <w:pPr>
              <w:spacing w:after="0"/>
              <w:jc w:val="center"/>
              <w:rPr>
                <w:rFonts w:eastAsia="等线"/>
                <w:b/>
                <w:bCs/>
                <w:lang w:eastAsia="zh-CN"/>
              </w:rPr>
            </w:pPr>
            <w:r>
              <w:rPr>
                <w:rFonts w:eastAsia="等线"/>
                <w:b/>
                <w:bCs/>
                <w:lang w:eastAsia="zh-CN"/>
              </w:rPr>
              <w:t>Assumptions</w:t>
            </w:r>
          </w:p>
          <w:p w14:paraId="426F5B39" w14:textId="77777777" w:rsidR="00B82FFC" w:rsidRDefault="00B82FFC" w:rsidP="00557021">
            <w:pPr>
              <w:spacing w:after="0"/>
              <w:jc w:val="center"/>
              <w:rPr>
                <w:rFonts w:eastAsia="等线"/>
                <w:b/>
                <w:bCs/>
                <w:lang w:eastAsia="zh-CN"/>
              </w:rPr>
            </w:pPr>
          </w:p>
        </w:tc>
        <w:tc>
          <w:tcPr>
            <w:tcW w:w="0" w:type="auto"/>
            <w:shd w:val="clear" w:color="auto" w:fill="B6DDE8" w:themeFill="accent5" w:themeFillTint="66"/>
          </w:tcPr>
          <w:p w14:paraId="450B7F4F" w14:textId="77777777" w:rsidR="00B82FFC" w:rsidRDefault="00B82FFC" w:rsidP="00557021">
            <w:pPr>
              <w:spacing w:after="0"/>
              <w:jc w:val="center"/>
              <w:rPr>
                <w:rFonts w:eastAsia="等线"/>
                <w:b/>
                <w:bCs/>
              </w:rPr>
            </w:pPr>
            <w:r>
              <w:rPr>
                <w:rFonts w:eastAsia="等线"/>
                <w:b/>
                <w:bCs/>
                <w:lang w:eastAsia="zh-CN"/>
              </w:rPr>
              <w:t>Aspects to be considered for trade-offs analysis</w:t>
            </w:r>
          </w:p>
        </w:tc>
      </w:tr>
      <w:tr w:rsidR="00B82FFC" w14:paraId="17D3F608" w14:textId="77777777" w:rsidTr="00557021">
        <w:trPr>
          <w:trHeight w:val="2063"/>
        </w:trPr>
        <w:tc>
          <w:tcPr>
            <w:tcW w:w="2066" w:type="dxa"/>
            <w:shd w:val="clear" w:color="auto" w:fill="FFFFFF" w:themeFill="background1" w:themeFillTint="66"/>
          </w:tcPr>
          <w:p w14:paraId="12C392A2" w14:textId="77777777" w:rsidR="00B82FFC" w:rsidRPr="006A1D8D" w:rsidRDefault="00B82FFC" w:rsidP="00557021">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841585">
              <w:rPr>
                <w:rFonts w:ascii="Times New Roman" w:eastAsia="等线" w:hAnsi="Times New Roman"/>
                <w:color w:val="000000"/>
                <w:sz w:val="20"/>
                <w:szCs w:val="20"/>
                <w:lang w:eastAsia="zh-CN"/>
              </w:rPr>
              <w:t>Opt</w:t>
            </w:r>
            <w:r>
              <w:rPr>
                <w:rFonts w:ascii="Times New Roman" w:eastAsia="等线" w:hAnsi="Times New Roman" w:hint="eastAsia"/>
                <w:color w:val="000000"/>
                <w:sz w:val="20"/>
                <w:szCs w:val="20"/>
                <w:lang w:eastAsia="zh-CN"/>
              </w:rPr>
              <w:t>.</w:t>
            </w:r>
            <w:r w:rsidRPr="00841585">
              <w:rPr>
                <w:rFonts w:ascii="Times New Roman" w:eastAsia="等线" w:hAnsi="Times New Roman"/>
                <w:color w:val="000000"/>
                <w:sz w:val="20"/>
                <w:szCs w:val="20"/>
                <w:lang w:eastAsia="zh-CN"/>
              </w:rPr>
              <w:t>1: D2R preamble only</w:t>
            </w:r>
          </w:p>
        </w:tc>
        <w:tc>
          <w:tcPr>
            <w:tcW w:w="2015" w:type="dxa"/>
            <w:shd w:val="clear" w:color="auto" w:fill="FFFFFF" w:themeFill="background1" w:themeFillTint="66"/>
          </w:tcPr>
          <w:p w14:paraId="73DD0D2A" w14:textId="77777777" w:rsidR="00B82FFC" w:rsidRDefault="00B82FFC" w:rsidP="00557021">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Pr>
                <w:rFonts w:ascii="Times New Roman" w:eastAsia="等线" w:hAnsi="Times New Roman" w:hint="eastAsia"/>
                <w:color w:val="000000"/>
                <w:sz w:val="20"/>
                <w:szCs w:val="20"/>
                <w:lang w:eastAsia="zh-CN"/>
              </w:rPr>
              <w:t>T</w:t>
            </w:r>
            <w:r>
              <w:rPr>
                <w:rFonts w:ascii="Times New Roman" w:eastAsia="等线" w:hAnsi="Times New Roman"/>
                <w:color w:val="000000"/>
                <w:sz w:val="20"/>
                <w:szCs w:val="20"/>
                <w:lang w:eastAsia="zh-CN"/>
              </w:rPr>
              <w:t xml:space="preserve">iming/frequency tracking </w:t>
            </w:r>
          </w:p>
          <w:p w14:paraId="024F0CEE" w14:textId="77777777" w:rsidR="00B82FFC" w:rsidRDefault="00B82FFC" w:rsidP="00557021">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Pr>
                <w:rFonts w:ascii="Times New Roman" w:eastAsia="等线" w:hAnsi="Times New Roman" w:hint="eastAsia"/>
                <w:color w:val="000000"/>
                <w:sz w:val="20"/>
                <w:szCs w:val="20"/>
                <w:lang w:eastAsia="zh-CN"/>
              </w:rPr>
              <w:t>C</w:t>
            </w:r>
            <w:r>
              <w:rPr>
                <w:rFonts w:ascii="Times New Roman" w:eastAsia="等线" w:hAnsi="Times New Roman"/>
                <w:color w:val="000000"/>
                <w:sz w:val="20"/>
                <w:szCs w:val="20"/>
                <w:lang w:eastAsia="zh-CN"/>
              </w:rPr>
              <w:t xml:space="preserve">hannel estimation </w:t>
            </w:r>
          </w:p>
          <w:p w14:paraId="2DAFC5ED" w14:textId="77777777" w:rsidR="00B82FFC" w:rsidRPr="006A1D8D" w:rsidRDefault="00B82FFC" w:rsidP="00557021">
            <w:pPr>
              <w:pStyle w:val="af9"/>
              <w:numPr>
                <w:ilvl w:val="0"/>
                <w:numId w:val="25"/>
              </w:numPr>
              <w:adjustRightInd w:val="0"/>
              <w:snapToGrid w:val="0"/>
              <w:ind w:left="284" w:hanging="284"/>
              <w:jc w:val="both"/>
              <w:rPr>
                <w:rFonts w:eastAsia="等线" w:hint="eastAsia"/>
                <w:b/>
                <w:bCs/>
              </w:rPr>
            </w:pPr>
            <w:r>
              <w:rPr>
                <w:rFonts w:ascii="Times New Roman" w:eastAsia="等线" w:hAnsi="Times New Roman" w:hint="eastAsia"/>
                <w:color w:val="000000"/>
                <w:sz w:val="20"/>
                <w:szCs w:val="20"/>
                <w:lang w:eastAsia="zh-CN"/>
              </w:rPr>
              <w:t>I</w:t>
            </w:r>
            <w:r>
              <w:rPr>
                <w:rFonts w:ascii="Times New Roman" w:eastAsia="等线" w:hAnsi="Times New Roman"/>
                <w:color w:val="000000"/>
                <w:sz w:val="20"/>
                <w:szCs w:val="20"/>
                <w:lang w:eastAsia="zh-CN"/>
              </w:rPr>
              <w:t>nterference estimation</w:t>
            </w:r>
          </w:p>
        </w:tc>
        <w:tc>
          <w:tcPr>
            <w:tcW w:w="0" w:type="auto"/>
            <w:shd w:val="clear" w:color="auto" w:fill="FFFFFF" w:themeFill="background1" w:themeFillTint="66"/>
          </w:tcPr>
          <w:p w14:paraId="4B48E92B" w14:textId="77777777" w:rsidR="00B82FFC" w:rsidRPr="0062568D" w:rsidRDefault="00B82FFC" w:rsidP="00557021">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Pr>
                <w:rFonts w:ascii="Times New Roman" w:eastAsia="等线" w:hAnsi="Times New Roman" w:hint="eastAsia"/>
                <w:color w:val="000000"/>
                <w:sz w:val="20"/>
                <w:szCs w:val="20"/>
                <w:lang w:eastAsia="zh-CN"/>
              </w:rPr>
              <w:t>PDRCH with small payload size or short transmission duration or small or no repetitions</w:t>
            </w:r>
          </w:p>
        </w:tc>
        <w:tc>
          <w:tcPr>
            <w:tcW w:w="0" w:type="auto"/>
            <w:shd w:val="clear" w:color="auto" w:fill="FFFFFF" w:themeFill="background1" w:themeFillTint="66"/>
          </w:tcPr>
          <w:p w14:paraId="4725FFD2" w14:textId="77777777" w:rsidR="00B82FFC" w:rsidRPr="0062568D" w:rsidRDefault="00B82FFC" w:rsidP="00557021">
            <w:pPr>
              <w:rPr>
                <w:b/>
                <w:bCs/>
                <w:sz w:val="20"/>
                <w:szCs w:val="20"/>
                <w:lang w:eastAsia="zh-CN"/>
              </w:rPr>
            </w:pPr>
            <w:r>
              <w:rPr>
                <w:rFonts w:eastAsia="等线" w:hint="eastAsia"/>
                <w:color w:val="000000"/>
                <w:sz w:val="20"/>
                <w:szCs w:val="20"/>
                <w:lang w:eastAsia="zh-CN"/>
              </w:rPr>
              <w:t xml:space="preserve">As the </w:t>
            </w:r>
            <w:r w:rsidRPr="006F1D8A">
              <w:rPr>
                <w:rFonts w:eastAsia="等线"/>
                <w:color w:val="000000"/>
                <w:sz w:val="20"/>
                <w:szCs w:val="20"/>
                <w:lang w:eastAsia="zh-CN"/>
              </w:rPr>
              <w:t>residual SFO</w:t>
            </w:r>
            <w:r>
              <w:rPr>
                <w:rFonts w:eastAsia="等线" w:hint="eastAsia"/>
                <w:color w:val="000000"/>
                <w:sz w:val="20"/>
                <w:szCs w:val="20"/>
                <w:lang w:eastAsia="zh-CN"/>
              </w:rPr>
              <w:t xml:space="preserve"> after clock synchronization at device side would be different for different device types, the design of the D2R </w:t>
            </w:r>
            <w:r>
              <w:rPr>
                <w:rFonts w:eastAsia="等线"/>
                <w:color w:val="000000"/>
                <w:sz w:val="20"/>
                <w:szCs w:val="20"/>
                <w:lang w:eastAsia="zh-CN"/>
              </w:rPr>
              <w:t>preamble</w:t>
            </w:r>
            <w:r>
              <w:rPr>
                <w:rFonts w:eastAsia="等线" w:hint="eastAsia"/>
                <w:color w:val="000000"/>
                <w:sz w:val="20"/>
                <w:szCs w:val="20"/>
                <w:lang w:eastAsia="zh-CN"/>
              </w:rPr>
              <w:t xml:space="preserve"> </w:t>
            </w:r>
            <w:r w:rsidRPr="006F1D8A">
              <w:rPr>
                <w:rFonts w:eastAsia="等线"/>
                <w:color w:val="000000"/>
                <w:sz w:val="20"/>
                <w:szCs w:val="20"/>
                <w:lang w:eastAsia="zh-CN"/>
              </w:rPr>
              <w:t>should be studied per device types</w:t>
            </w:r>
            <w:r>
              <w:rPr>
                <w:rFonts w:eastAsia="等线" w:hint="eastAsia"/>
                <w:color w:val="000000"/>
                <w:sz w:val="20"/>
                <w:szCs w:val="20"/>
                <w:lang w:eastAsia="zh-CN"/>
              </w:rPr>
              <w:t>, for example, the length of D2R preamble maybe different.</w:t>
            </w:r>
          </w:p>
        </w:tc>
      </w:tr>
      <w:tr w:rsidR="00B82FFC" w14:paraId="798F3F67" w14:textId="77777777" w:rsidTr="00557021">
        <w:trPr>
          <w:trHeight w:val="2063"/>
        </w:trPr>
        <w:tc>
          <w:tcPr>
            <w:tcW w:w="2066" w:type="dxa"/>
            <w:shd w:val="clear" w:color="auto" w:fill="FFFFFF" w:themeFill="background1" w:themeFillTint="66"/>
          </w:tcPr>
          <w:p w14:paraId="3992431C" w14:textId="77777777" w:rsidR="00B82FFC" w:rsidRPr="009A3518" w:rsidRDefault="00B82FFC" w:rsidP="00557021">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841585">
              <w:rPr>
                <w:rFonts w:ascii="Times New Roman" w:eastAsia="等线" w:hAnsi="Times New Roman"/>
                <w:color w:val="000000"/>
                <w:sz w:val="20"/>
                <w:szCs w:val="20"/>
                <w:lang w:eastAsia="zh-CN"/>
              </w:rPr>
              <w:t>Opt</w:t>
            </w:r>
            <w:r>
              <w:rPr>
                <w:rFonts w:ascii="Times New Roman" w:eastAsia="等线" w:hAnsi="Times New Roman" w:hint="eastAsia"/>
                <w:color w:val="000000"/>
                <w:sz w:val="20"/>
                <w:szCs w:val="20"/>
                <w:lang w:eastAsia="zh-CN"/>
              </w:rPr>
              <w:t>.</w:t>
            </w:r>
            <w:r w:rsidRPr="00841585">
              <w:rPr>
                <w:rFonts w:ascii="Times New Roman" w:eastAsia="等线" w:hAnsi="Times New Roman"/>
                <w:color w:val="000000"/>
                <w:sz w:val="20"/>
                <w:szCs w:val="20"/>
                <w:lang w:eastAsia="zh-CN"/>
              </w:rPr>
              <w:t xml:space="preserve">2: D2R preamble + X </w:t>
            </w:r>
            <w:proofErr w:type="spellStart"/>
            <w:r w:rsidRPr="00841585">
              <w:rPr>
                <w:rFonts w:ascii="Times New Roman" w:eastAsia="等线" w:hAnsi="Times New Roman"/>
                <w:color w:val="000000"/>
                <w:sz w:val="20"/>
                <w:szCs w:val="20"/>
                <w:lang w:eastAsia="zh-CN"/>
              </w:rPr>
              <w:t>midamble</w:t>
            </w:r>
            <w:proofErr w:type="spellEnd"/>
            <w:r w:rsidRPr="00841585">
              <w:rPr>
                <w:rFonts w:ascii="Times New Roman" w:eastAsia="等线" w:hAnsi="Times New Roman"/>
                <w:color w:val="000000"/>
                <w:sz w:val="20"/>
                <w:szCs w:val="20"/>
                <w:lang w:eastAsia="zh-CN"/>
              </w:rPr>
              <w:t xml:space="preserve">(s) </w:t>
            </w:r>
          </w:p>
        </w:tc>
        <w:tc>
          <w:tcPr>
            <w:tcW w:w="2015" w:type="dxa"/>
            <w:shd w:val="clear" w:color="auto" w:fill="FFFFFF" w:themeFill="background1" w:themeFillTint="66"/>
          </w:tcPr>
          <w:p w14:paraId="3B255779" w14:textId="77777777" w:rsidR="00B82FFC" w:rsidRDefault="00B82FFC" w:rsidP="00557021">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Pr>
                <w:rFonts w:ascii="Times New Roman" w:eastAsia="等线" w:hAnsi="Times New Roman" w:hint="eastAsia"/>
                <w:color w:val="000000"/>
                <w:sz w:val="20"/>
                <w:szCs w:val="20"/>
                <w:lang w:eastAsia="zh-CN"/>
              </w:rPr>
              <w:t xml:space="preserve">D2R preamble is used for SFO tracking, </w:t>
            </w:r>
            <w:r w:rsidRPr="00D430EE">
              <w:rPr>
                <w:rFonts w:ascii="Times New Roman" w:eastAsia="等线" w:hAnsi="Times New Roman"/>
                <w:color w:val="000000"/>
                <w:sz w:val="20"/>
                <w:szCs w:val="20"/>
                <w:lang w:eastAsia="zh-CN"/>
              </w:rPr>
              <w:t>channel estimation and interference estimation</w:t>
            </w:r>
          </w:p>
          <w:p w14:paraId="22998FAE" w14:textId="77777777" w:rsidR="00B82FFC" w:rsidRDefault="00B82FFC" w:rsidP="00557021">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Pr>
                <w:rFonts w:ascii="Times New Roman" w:eastAsia="等线" w:hAnsi="Times New Roman" w:hint="eastAsia"/>
                <w:color w:val="000000"/>
                <w:sz w:val="20"/>
                <w:szCs w:val="20"/>
                <w:lang w:eastAsia="zh-CN"/>
              </w:rPr>
              <w:t xml:space="preserve">D2R </w:t>
            </w:r>
            <w:proofErr w:type="spellStart"/>
            <w:r>
              <w:rPr>
                <w:rFonts w:ascii="Times New Roman" w:eastAsia="等线" w:hAnsi="Times New Roman" w:hint="eastAsia"/>
                <w:color w:val="000000"/>
                <w:sz w:val="20"/>
                <w:szCs w:val="20"/>
                <w:lang w:eastAsia="zh-CN"/>
              </w:rPr>
              <w:t>midamble</w:t>
            </w:r>
            <w:proofErr w:type="spellEnd"/>
            <w:r>
              <w:rPr>
                <w:rFonts w:ascii="Times New Roman" w:eastAsia="等线" w:hAnsi="Times New Roman" w:hint="eastAsia"/>
                <w:color w:val="000000"/>
                <w:sz w:val="20"/>
                <w:szCs w:val="20"/>
                <w:lang w:eastAsia="zh-CN"/>
              </w:rPr>
              <w:t xml:space="preserve"> is </w:t>
            </w:r>
            <w:r w:rsidRPr="006564E4">
              <w:rPr>
                <w:rFonts w:ascii="Times New Roman" w:eastAsia="等线" w:hAnsi="Times New Roman"/>
                <w:color w:val="000000"/>
                <w:sz w:val="20"/>
                <w:szCs w:val="20"/>
                <w:lang w:eastAsia="zh-CN"/>
              </w:rPr>
              <w:t>preferred to be used for time/frequency tracking</w:t>
            </w:r>
          </w:p>
        </w:tc>
        <w:tc>
          <w:tcPr>
            <w:tcW w:w="0" w:type="auto"/>
            <w:shd w:val="clear" w:color="auto" w:fill="FFFFFF" w:themeFill="background1" w:themeFillTint="66"/>
          </w:tcPr>
          <w:p w14:paraId="7829CE10" w14:textId="77777777" w:rsidR="00B82FFC" w:rsidRPr="006373CE" w:rsidRDefault="00B82FFC" w:rsidP="00557021">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Pr>
                <w:rFonts w:ascii="Times New Roman" w:eastAsia="等线" w:hAnsi="Times New Roman" w:hint="eastAsia"/>
                <w:color w:val="000000"/>
                <w:sz w:val="20"/>
                <w:szCs w:val="20"/>
                <w:lang w:eastAsia="zh-CN"/>
              </w:rPr>
              <w:t>PDRCH with large payload size or long transmission duration or large repetitions</w:t>
            </w:r>
          </w:p>
          <w:p w14:paraId="76D3436E" w14:textId="77777777" w:rsidR="00B82FFC" w:rsidRDefault="00B82FFC" w:rsidP="00557021">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6564E4">
              <w:rPr>
                <w:rFonts w:ascii="Times New Roman" w:eastAsia="等线" w:hAnsi="Times New Roman"/>
                <w:color w:val="000000"/>
                <w:sz w:val="20"/>
                <w:szCs w:val="20"/>
                <w:lang w:eastAsia="zh-CN"/>
              </w:rPr>
              <w:t xml:space="preserve">residual SFO is large </w:t>
            </w:r>
            <w:r>
              <w:rPr>
                <w:rFonts w:ascii="Times New Roman" w:eastAsia="等线" w:hAnsi="Times New Roman" w:hint="eastAsia"/>
                <w:color w:val="000000"/>
                <w:sz w:val="20"/>
                <w:szCs w:val="20"/>
                <w:lang w:eastAsia="zh-CN"/>
              </w:rPr>
              <w:t xml:space="preserve">especially </w:t>
            </w:r>
            <w:r w:rsidRPr="006564E4">
              <w:rPr>
                <w:rFonts w:ascii="Times New Roman" w:eastAsia="等线" w:hAnsi="Times New Roman"/>
                <w:color w:val="000000"/>
                <w:sz w:val="20"/>
                <w:szCs w:val="20"/>
                <w:lang w:eastAsia="zh-CN"/>
              </w:rPr>
              <w:t>for device 1</w:t>
            </w:r>
          </w:p>
        </w:tc>
        <w:tc>
          <w:tcPr>
            <w:tcW w:w="0" w:type="auto"/>
            <w:shd w:val="clear" w:color="auto" w:fill="FFFFFF" w:themeFill="background1" w:themeFillTint="66"/>
          </w:tcPr>
          <w:p w14:paraId="21CECA79" w14:textId="77777777" w:rsidR="00B82FFC" w:rsidRDefault="00B82FFC" w:rsidP="00557021">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671329">
              <w:rPr>
                <w:rFonts w:ascii="Times New Roman" w:eastAsia="等线" w:hAnsi="Times New Roman"/>
                <w:color w:val="000000"/>
                <w:sz w:val="20"/>
                <w:szCs w:val="20"/>
                <w:lang w:eastAsia="zh-CN"/>
              </w:rPr>
              <w:t xml:space="preserve">D2R </w:t>
            </w:r>
            <w:proofErr w:type="spellStart"/>
            <w:r w:rsidRPr="00671329">
              <w:rPr>
                <w:rFonts w:ascii="Times New Roman" w:eastAsia="等线" w:hAnsi="Times New Roman"/>
                <w:color w:val="000000"/>
                <w:sz w:val="20"/>
                <w:szCs w:val="20"/>
                <w:lang w:eastAsia="zh-CN"/>
              </w:rPr>
              <w:t>midamble</w:t>
            </w:r>
            <w:proofErr w:type="spellEnd"/>
            <w:r w:rsidRPr="00671329">
              <w:rPr>
                <w:rFonts w:ascii="Times New Roman" w:eastAsia="等线" w:hAnsi="Times New Roman"/>
                <w:color w:val="000000"/>
                <w:sz w:val="20"/>
                <w:szCs w:val="20"/>
                <w:lang w:eastAsia="zh-CN"/>
              </w:rPr>
              <w:t xml:space="preserve"> is essential considering residual SFO is large for </w:t>
            </w:r>
            <w:r>
              <w:rPr>
                <w:rFonts w:ascii="Times New Roman" w:eastAsia="等线" w:hAnsi="Times New Roman" w:hint="eastAsia"/>
                <w:color w:val="000000"/>
                <w:sz w:val="20"/>
                <w:szCs w:val="20"/>
                <w:lang w:eastAsia="zh-CN"/>
              </w:rPr>
              <w:t xml:space="preserve">especially </w:t>
            </w:r>
            <w:r w:rsidRPr="00671329">
              <w:rPr>
                <w:rFonts w:ascii="Times New Roman" w:eastAsia="等线" w:hAnsi="Times New Roman"/>
                <w:color w:val="000000"/>
                <w:sz w:val="20"/>
                <w:szCs w:val="20"/>
                <w:lang w:eastAsia="zh-CN"/>
              </w:rPr>
              <w:t>device 1.</w:t>
            </w:r>
          </w:p>
          <w:p w14:paraId="153A5302" w14:textId="77777777" w:rsidR="00B82FFC" w:rsidRDefault="00B82FFC" w:rsidP="00557021">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671329">
              <w:rPr>
                <w:rFonts w:ascii="Times New Roman" w:eastAsia="等线" w:hAnsi="Times New Roman"/>
                <w:color w:val="000000"/>
                <w:sz w:val="20"/>
                <w:szCs w:val="20"/>
                <w:lang w:eastAsia="zh-CN"/>
              </w:rPr>
              <w:t xml:space="preserve">If D2R </w:t>
            </w:r>
            <w:proofErr w:type="spellStart"/>
            <w:r w:rsidRPr="00671329">
              <w:rPr>
                <w:rFonts w:ascii="Times New Roman" w:eastAsia="等线" w:hAnsi="Times New Roman"/>
                <w:color w:val="000000"/>
                <w:sz w:val="20"/>
                <w:szCs w:val="20"/>
                <w:lang w:eastAsia="zh-CN"/>
              </w:rPr>
              <w:t>midamble</w:t>
            </w:r>
            <w:proofErr w:type="spellEnd"/>
            <w:r w:rsidRPr="00671329">
              <w:rPr>
                <w:rFonts w:ascii="Times New Roman" w:eastAsia="等线" w:hAnsi="Times New Roman"/>
                <w:color w:val="000000"/>
                <w:sz w:val="20"/>
                <w:szCs w:val="20"/>
                <w:lang w:eastAsia="zh-CN"/>
              </w:rPr>
              <w:t xml:space="preserve"> is also considered to be used for channel estimation or interference estimation, the design of D2R </w:t>
            </w:r>
            <w:proofErr w:type="spellStart"/>
            <w:r w:rsidRPr="00671329">
              <w:rPr>
                <w:rFonts w:ascii="Times New Roman" w:eastAsia="等线" w:hAnsi="Times New Roman"/>
                <w:color w:val="000000"/>
                <w:sz w:val="20"/>
                <w:szCs w:val="20"/>
                <w:lang w:eastAsia="zh-CN"/>
              </w:rPr>
              <w:t>midamble</w:t>
            </w:r>
            <w:proofErr w:type="spellEnd"/>
            <w:r w:rsidRPr="00671329">
              <w:rPr>
                <w:rFonts w:ascii="Times New Roman" w:eastAsia="等线" w:hAnsi="Times New Roman"/>
                <w:color w:val="000000"/>
                <w:sz w:val="20"/>
                <w:szCs w:val="20"/>
                <w:lang w:eastAsia="zh-CN"/>
              </w:rPr>
              <w:t xml:space="preserve"> for different functionalities would be different, at least including the length for D2R </w:t>
            </w:r>
            <w:proofErr w:type="spellStart"/>
            <w:r w:rsidRPr="00671329">
              <w:rPr>
                <w:rFonts w:ascii="Times New Roman" w:eastAsia="等线" w:hAnsi="Times New Roman"/>
                <w:color w:val="000000"/>
                <w:sz w:val="20"/>
                <w:szCs w:val="20"/>
                <w:lang w:eastAsia="zh-CN"/>
              </w:rPr>
              <w:t>midamble</w:t>
            </w:r>
            <w:proofErr w:type="spellEnd"/>
            <w:r w:rsidRPr="00671329">
              <w:rPr>
                <w:rFonts w:ascii="Times New Roman" w:eastAsia="等线" w:hAnsi="Times New Roman"/>
                <w:color w:val="000000"/>
                <w:sz w:val="20"/>
                <w:szCs w:val="20"/>
                <w:lang w:eastAsia="zh-CN"/>
              </w:rPr>
              <w:t xml:space="preserve">. It would be better that the device knows the functionality of D2R </w:t>
            </w:r>
            <w:proofErr w:type="spellStart"/>
            <w:r w:rsidRPr="00671329">
              <w:rPr>
                <w:rFonts w:ascii="Times New Roman" w:eastAsia="等线" w:hAnsi="Times New Roman"/>
                <w:color w:val="000000"/>
                <w:sz w:val="20"/>
                <w:szCs w:val="20"/>
                <w:lang w:eastAsia="zh-CN"/>
              </w:rPr>
              <w:t>midamble</w:t>
            </w:r>
            <w:proofErr w:type="spellEnd"/>
            <w:r w:rsidRPr="00671329">
              <w:rPr>
                <w:rFonts w:ascii="Times New Roman" w:eastAsia="等线" w:hAnsi="Times New Roman"/>
                <w:color w:val="000000"/>
                <w:sz w:val="20"/>
                <w:szCs w:val="20"/>
                <w:lang w:eastAsia="zh-CN"/>
              </w:rPr>
              <w:t xml:space="preserve"> which can be predefined or configurable and then transmits the corresponding D2R </w:t>
            </w:r>
            <w:proofErr w:type="spellStart"/>
            <w:r w:rsidRPr="00671329">
              <w:rPr>
                <w:rFonts w:ascii="Times New Roman" w:eastAsia="等线" w:hAnsi="Times New Roman"/>
                <w:color w:val="000000"/>
                <w:sz w:val="20"/>
                <w:szCs w:val="20"/>
                <w:lang w:eastAsia="zh-CN"/>
              </w:rPr>
              <w:t>midamble</w:t>
            </w:r>
            <w:proofErr w:type="spellEnd"/>
            <w:r w:rsidRPr="00671329">
              <w:rPr>
                <w:rFonts w:ascii="Times New Roman" w:eastAsia="等线" w:hAnsi="Times New Roman"/>
                <w:color w:val="000000"/>
                <w:sz w:val="20"/>
                <w:szCs w:val="20"/>
                <w:lang w:eastAsia="zh-CN"/>
              </w:rPr>
              <w:t>.</w:t>
            </w:r>
          </w:p>
        </w:tc>
      </w:tr>
      <w:tr w:rsidR="00B82FFC" w14:paraId="52D14D42" w14:textId="77777777" w:rsidTr="00557021">
        <w:trPr>
          <w:trHeight w:val="2063"/>
        </w:trPr>
        <w:tc>
          <w:tcPr>
            <w:tcW w:w="2066" w:type="dxa"/>
            <w:shd w:val="clear" w:color="auto" w:fill="FFFFFF" w:themeFill="background1" w:themeFillTint="66"/>
          </w:tcPr>
          <w:p w14:paraId="07803DCB" w14:textId="77777777" w:rsidR="00B82FFC" w:rsidRPr="009A3518" w:rsidRDefault="00B82FFC" w:rsidP="00557021">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841585">
              <w:rPr>
                <w:rFonts w:ascii="Times New Roman" w:eastAsia="等线" w:hAnsi="Times New Roman"/>
                <w:color w:val="000000"/>
                <w:sz w:val="20"/>
                <w:szCs w:val="20"/>
                <w:lang w:eastAsia="zh-CN"/>
              </w:rPr>
              <w:t>Opt</w:t>
            </w:r>
            <w:r>
              <w:rPr>
                <w:rFonts w:ascii="Times New Roman" w:eastAsia="等线" w:hAnsi="Times New Roman" w:hint="eastAsia"/>
                <w:color w:val="000000"/>
                <w:sz w:val="20"/>
                <w:szCs w:val="20"/>
                <w:lang w:eastAsia="zh-CN"/>
              </w:rPr>
              <w:t>.</w:t>
            </w:r>
            <w:r w:rsidRPr="00841585">
              <w:rPr>
                <w:rFonts w:ascii="Times New Roman" w:eastAsia="等线" w:hAnsi="Times New Roman"/>
                <w:color w:val="000000"/>
                <w:sz w:val="20"/>
                <w:szCs w:val="20"/>
                <w:lang w:eastAsia="zh-CN"/>
              </w:rPr>
              <w:t xml:space="preserve">3: D2R preamble + </w:t>
            </w:r>
            <w:proofErr w:type="spellStart"/>
            <w:r w:rsidRPr="00841585">
              <w:rPr>
                <w:rFonts w:ascii="Times New Roman" w:eastAsia="等线" w:hAnsi="Times New Roman"/>
                <w:color w:val="000000"/>
                <w:sz w:val="20"/>
                <w:szCs w:val="20"/>
                <w:lang w:eastAsia="zh-CN"/>
              </w:rPr>
              <w:t>postamble</w:t>
            </w:r>
            <w:proofErr w:type="spellEnd"/>
          </w:p>
        </w:tc>
        <w:tc>
          <w:tcPr>
            <w:tcW w:w="2015" w:type="dxa"/>
            <w:shd w:val="clear" w:color="auto" w:fill="FFFFFF" w:themeFill="background1" w:themeFillTint="66"/>
          </w:tcPr>
          <w:p w14:paraId="5DCF5376" w14:textId="77777777" w:rsidR="00B82FFC" w:rsidRDefault="00B82FFC" w:rsidP="00557021">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Pr>
                <w:rFonts w:ascii="Times New Roman" w:eastAsia="等线" w:hAnsi="Times New Roman" w:hint="eastAsia"/>
                <w:color w:val="000000"/>
                <w:sz w:val="20"/>
                <w:szCs w:val="20"/>
                <w:lang w:eastAsia="zh-CN"/>
              </w:rPr>
              <w:t xml:space="preserve">D2R preamble is used for SFO tracking, </w:t>
            </w:r>
            <w:r w:rsidRPr="00D430EE">
              <w:rPr>
                <w:rFonts w:ascii="Times New Roman" w:eastAsia="等线" w:hAnsi="Times New Roman"/>
                <w:color w:val="000000"/>
                <w:sz w:val="20"/>
                <w:szCs w:val="20"/>
                <w:lang w:eastAsia="zh-CN"/>
              </w:rPr>
              <w:t>channel estimation and interference estimation</w:t>
            </w:r>
          </w:p>
          <w:p w14:paraId="75C1B0FA" w14:textId="77777777" w:rsidR="00B82FFC" w:rsidRPr="00BE78DA" w:rsidRDefault="00B82FFC" w:rsidP="00557021">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A2317D">
              <w:rPr>
                <w:rFonts w:ascii="Times New Roman" w:eastAsia="等线" w:hAnsi="Times New Roman"/>
                <w:color w:val="000000"/>
                <w:sz w:val="20"/>
                <w:szCs w:val="20"/>
                <w:lang w:eastAsia="zh-CN"/>
              </w:rPr>
              <w:t xml:space="preserve">D2R </w:t>
            </w:r>
            <w:proofErr w:type="spellStart"/>
            <w:r w:rsidRPr="00A2317D">
              <w:rPr>
                <w:rFonts w:ascii="Times New Roman" w:eastAsia="等线" w:hAnsi="Times New Roman"/>
                <w:color w:val="000000"/>
                <w:sz w:val="20"/>
                <w:szCs w:val="20"/>
                <w:lang w:eastAsia="zh-CN"/>
              </w:rPr>
              <w:t>postamble</w:t>
            </w:r>
            <w:proofErr w:type="spellEnd"/>
            <w:r w:rsidRPr="00A2317D">
              <w:rPr>
                <w:rFonts w:ascii="Times New Roman" w:eastAsia="等线" w:hAnsi="Times New Roman"/>
                <w:color w:val="000000"/>
                <w:sz w:val="20"/>
                <w:szCs w:val="20"/>
                <w:lang w:eastAsia="zh-CN"/>
              </w:rPr>
              <w:t xml:space="preserve"> </w:t>
            </w:r>
            <w:r>
              <w:rPr>
                <w:rFonts w:ascii="Times New Roman" w:eastAsia="等线" w:hAnsi="Times New Roman" w:hint="eastAsia"/>
                <w:color w:val="000000"/>
                <w:sz w:val="20"/>
                <w:szCs w:val="20"/>
                <w:lang w:eastAsia="zh-CN"/>
              </w:rPr>
              <w:t>can be</w:t>
            </w:r>
            <w:r w:rsidRPr="00A2317D">
              <w:rPr>
                <w:rFonts w:ascii="Times New Roman" w:eastAsia="等线" w:hAnsi="Times New Roman"/>
                <w:color w:val="000000"/>
                <w:sz w:val="20"/>
                <w:szCs w:val="20"/>
                <w:lang w:eastAsia="zh-CN"/>
              </w:rPr>
              <w:t xml:space="preserve"> used for time/frequency tracking or interference estimation</w:t>
            </w:r>
          </w:p>
        </w:tc>
        <w:tc>
          <w:tcPr>
            <w:tcW w:w="0" w:type="auto"/>
            <w:shd w:val="clear" w:color="auto" w:fill="FFFFFF" w:themeFill="background1" w:themeFillTint="66"/>
          </w:tcPr>
          <w:p w14:paraId="22AF623B" w14:textId="77777777" w:rsidR="00B82FFC" w:rsidRPr="006373CE" w:rsidRDefault="00B82FFC" w:rsidP="00557021">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Pr>
                <w:rFonts w:ascii="Times New Roman" w:eastAsia="等线" w:hAnsi="Times New Roman" w:hint="eastAsia"/>
                <w:color w:val="000000"/>
                <w:sz w:val="20"/>
                <w:szCs w:val="20"/>
                <w:lang w:eastAsia="zh-CN"/>
              </w:rPr>
              <w:t>PDRCH with large payload size or long transmission duration or large repetitions</w:t>
            </w:r>
          </w:p>
          <w:p w14:paraId="3D582B34" w14:textId="77777777" w:rsidR="00B82FFC" w:rsidRDefault="00B82FFC" w:rsidP="00557021">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6564E4">
              <w:rPr>
                <w:rFonts w:ascii="Times New Roman" w:eastAsia="等线" w:hAnsi="Times New Roman"/>
                <w:color w:val="000000"/>
                <w:sz w:val="20"/>
                <w:szCs w:val="20"/>
                <w:lang w:eastAsia="zh-CN"/>
              </w:rPr>
              <w:t xml:space="preserve">residual SFO is large </w:t>
            </w:r>
            <w:r>
              <w:rPr>
                <w:rFonts w:ascii="Times New Roman" w:eastAsia="等线" w:hAnsi="Times New Roman" w:hint="eastAsia"/>
                <w:color w:val="000000"/>
                <w:sz w:val="20"/>
                <w:szCs w:val="20"/>
                <w:lang w:eastAsia="zh-CN"/>
              </w:rPr>
              <w:t xml:space="preserve">especially </w:t>
            </w:r>
            <w:r w:rsidRPr="006564E4">
              <w:rPr>
                <w:rFonts w:ascii="Times New Roman" w:eastAsia="等线" w:hAnsi="Times New Roman"/>
                <w:color w:val="000000"/>
                <w:sz w:val="20"/>
                <w:szCs w:val="20"/>
                <w:lang w:eastAsia="zh-CN"/>
              </w:rPr>
              <w:t>for device 1</w:t>
            </w:r>
          </w:p>
        </w:tc>
        <w:tc>
          <w:tcPr>
            <w:tcW w:w="0" w:type="auto"/>
            <w:shd w:val="clear" w:color="auto" w:fill="FFFFFF" w:themeFill="background1" w:themeFillTint="66"/>
          </w:tcPr>
          <w:p w14:paraId="7A7E4573" w14:textId="77777777" w:rsidR="00B82FFC" w:rsidRDefault="00B82FFC" w:rsidP="00557021">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BE78DA">
              <w:rPr>
                <w:rFonts w:ascii="Times New Roman" w:eastAsia="等线" w:hAnsi="Times New Roman"/>
                <w:color w:val="000000"/>
                <w:sz w:val="20"/>
                <w:szCs w:val="20"/>
                <w:lang w:eastAsia="zh-CN"/>
              </w:rPr>
              <w:t xml:space="preserve">If D2R </w:t>
            </w:r>
            <w:proofErr w:type="spellStart"/>
            <w:r w:rsidRPr="00BE78DA">
              <w:rPr>
                <w:rFonts w:ascii="Times New Roman" w:eastAsia="等线" w:hAnsi="Times New Roman"/>
                <w:color w:val="000000"/>
                <w:sz w:val="20"/>
                <w:szCs w:val="20"/>
                <w:lang w:eastAsia="zh-CN"/>
              </w:rPr>
              <w:t>postamble</w:t>
            </w:r>
            <w:proofErr w:type="spellEnd"/>
            <w:r w:rsidRPr="00BE78DA">
              <w:rPr>
                <w:rFonts w:ascii="Times New Roman" w:eastAsia="等线" w:hAnsi="Times New Roman"/>
                <w:color w:val="000000"/>
                <w:sz w:val="20"/>
                <w:szCs w:val="20"/>
                <w:lang w:eastAsia="zh-CN"/>
              </w:rPr>
              <w:t xml:space="preserve"> is used for time/frequency tracking or interference estimation, the reader may need additional time after D2R signal to perform time/frequency tracking or interference estimation, which may need to be considered for the D2R processing time.</w:t>
            </w:r>
          </w:p>
          <w:p w14:paraId="593B4BA1" w14:textId="77777777" w:rsidR="00B82FFC" w:rsidRDefault="00B82FFC" w:rsidP="00557021">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BE78DA">
              <w:rPr>
                <w:rFonts w:ascii="Times New Roman" w:eastAsia="等线" w:hAnsi="Times New Roman"/>
                <w:color w:val="000000"/>
                <w:sz w:val="20"/>
                <w:szCs w:val="20"/>
                <w:lang w:eastAsia="zh-CN"/>
              </w:rPr>
              <w:t xml:space="preserve">If D2R </w:t>
            </w:r>
            <w:proofErr w:type="spellStart"/>
            <w:r w:rsidRPr="00BE78DA">
              <w:rPr>
                <w:rFonts w:ascii="Times New Roman" w:eastAsia="等线" w:hAnsi="Times New Roman"/>
                <w:color w:val="000000"/>
                <w:sz w:val="20"/>
                <w:szCs w:val="20"/>
                <w:lang w:eastAsia="zh-CN"/>
              </w:rPr>
              <w:t>postamble</w:t>
            </w:r>
            <w:proofErr w:type="spellEnd"/>
            <w:r w:rsidRPr="00BE78DA">
              <w:rPr>
                <w:rFonts w:ascii="Times New Roman" w:eastAsia="等线" w:hAnsi="Times New Roman"/>
                <w:color w:val="000000"/>
                <w:sz w:val="20"/>
                <w:szCs w:val="20"/>
                <w:lang w:eastAsia="zh-CN"/>
              </w:rPr>
              <w:t xml:space="preserve"> is used for channel estimation, the reader cannot decode the D2R signal until complete the channel </w:t>
            </w:r>
            <w:r w:rsidRPr="00BE78DA">
              <w:rPr>
                <w:rFonts w:ascii="Times New Roman" w:eastAsia="等线" w:hAnsi="Times New Roman"/>
                <w:color w:val="000000"/>
                <w:sz w:val="20"/>
                <w:szCs w:val="20"/>
                <w:lang w:eastAsia="zh-CN"/>
              </w:rPr>
              <w:lastRenderedPageBreak/>
              <w:t>estimation.</w:t>
            </w:r>
            <w:r>
              <w:rPr>
                <w:rFonts w:ascii="Times New Roman" w:eastAsia="等线" w:hAnsi="Times New Roman" w:hint="eastAsia"/>
                <w:color w:val="000000"/>
                <w:sz w:val="20"/>
                <w:szCs w:val="20"/>
                <w:lang w:eastAsia="zh-CN"/>
              </w:rPr>
              <w:t xml:space="preserve"> C</w:t>
            </w:r>
            <w:r w:rsidRPr="00BE78DA">
              <w:rPr>
                <w:rFonts w:ascii="Times New Roman" w:eastAsia="等线" w:hAnsi="Times New Roman"/>
                <w:color w:val="000000"/>
                <w:sz w:val="20"/>
                <w:szCs w:val="20"/>
                <w:lang w:eastAsia="zh-CN"/>
              </w:rPr>
              <w:t>hannel estimation</w:t>
            </w:r>
            <w:r>
              <w:rPr>
                <w:rFonts w:ascii="Times New Roman" w:eastAsia="等线" w:hAnsi="Times New Roman" w:hint="eastAsia"/>
                <w:color w:val="000000"/>
                <w:sz w:val="20"/>
                <w:szCs w:val="20"/>
                <w:lang w:eastAsia="zh-CN"/>
              </w:rPr>
              <w:t xml:space="preserve"> is not considered for D2R </w:t>
            </w:r>
            <w:proofErr w:type="spellStart"/>
            <w:r>
              <w:rPr>
                <w:rFonts w:ascii="Times New Roman" w:eastAsia="等线" w:hAnsi="Times New Roman" w:hint="eastAsia"/>
                <w:color w:val="000000"/>
                <w:sz w:val="20"/>
                <w:szCs w:val="20"/>
                <w:lang w:eastAsia="zh-CN"/>
              </w:rPr>
              <w:t>postamble</w:t>
            </w:r>
            <w:proofErr w:type="spellEnd"/>
            <w:r>
              <w:rPr>
                <w:rFonts w:ascii="Times New Roman" w:eastAsia="等线" w:hAnsi="Times New Roman" w:hint="eastAsia"/>
                <w:color w:val="000000"/>
                <w:sz w:val="20"/>
                <w:szCs w:val="20"/>
                <w:lang w:eastAsia="zh-CN"/>
              </w:rPr>
              <w:t>.</w:t>
            </w:r>
          </w:p>
        </w:tc>
      </w:tr>
      <w:tr w:rsidR="00B82FFC" w14:paraId="7A2BF0C5" w14:textId="77777777" w:rsidTr="00557021">
        <w:trPr>
          <w:trHeight w:val="2063"/>
        </w:trPr>
        <w:tc>
          <w:tcPr>
            <w:tcW w:w="2066" w:type="dxa"/>
            <w:shd w:val="clear" w:color="auto" w:fill="FFFFFF" w:themeFill="background1" w:themeFillTint="66"/>
          </w:tcPr>
          <w:p w14:paraId="428DBAC9" w14:textId="77777777" w:rsidR="00B82FFC" w:rsidRPr="00841585" w:rsidRDefault="00B82FFC" w:rsidP="00557021">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841585">
              <w:rPr>
                <w:rFonts w:ascii="Times New Roman" w:eastAsia="等线" w:hAnsi="Times New Roman"/>
                <w:color w:val="000000"/>
                <w:sz w:val="20"/>
                <w:szCs w:val="20"/>
                <w:lang w:eastAsia="zh-CN"/>
              </w:rPr>
              <w:lastRenderedPageBreak/>
              <w:t>Opt</w:t>
            </w:r>
            <w:r>
              <w:rPr>
                <w:rFonts w:ascii="Times New Roman" w:eastAsia="等线" w:hAnsi="Times New Roman" w:hint="eastAsia"/>
                <w:color w:val="000000"/>
                <w:sz w:val="20"/>
                <w:szCs w:val="20"/>
                <w:lang w:eastAsia="zh-CN"/>
              </w:rPr>
              <w:t>.</w:t>
            </w:r>
            <w:r w:rsidRPr="00841585">
              <w:rPr>
                <w:rFonts w:ascii="Times New Roman" w:eastAsia="等线" w:hAnsi="Times New Roman"/>
                <w:color w:val="000000"/>
                <w:sz w:val="20"/>
                <w:szCs w:val="20"/>
                <w:lang w:eastAsia="zh-CN"/>
              </w:rPr>
              <w:t xml:space="preserve">4: D2R preamble + Y </w:t>
            </w:r>
            <w:proofErr w:type="spellStart"/>
            <w:r w:rsidRPr="00841585">
              <w:rPr>
                <w:rFonts w:ascii="Times New Roman" w:eastAsia="等线" w:hAnsi="Times New Roman"/>
                <w:color w:val="000000"/>
                <w:sz w:val="20"/>
                <w:szCs w:val="20"/>
                <w:lang w:eastAsia="zh-CN"/>
              </w:rPr>
              <w:t>midamble</w:t>
            </w:r>
            <w:proofErr w:type="spellEnd"/>
            <w:r w:rsidRPr="00841585">
              <w:rPr>
                <w:rFonts w:ascii="Times New Roman" w:eastAsia="等线" w:hAnsi="Times New Roman"/>
                <w:color w:val="000000"/>
                <w:sz w:val="20"/>
                <w:szCs w:val="20"/>
                <w:lang w:eastAsia="zh-CN"/>
              </w:rPr>
              <w:t xml:space="preserve">(s) + </w:t>
            </w:r>
            <w:proofErr w:type="spellStart"/>
            <w:r w:rsidRPr="00841585">
              <w:rPr>
                <w:rFonts w:ascii="Times New Roman" w:eastAsia="等线" w:hAnsi="Times New Roman"/>
                <w:color w:val="000000"/>
                <w:sz w:val="20"/>
                <w:szCs w:val="20"/>
                <w:lang w:eastAsia="zh-CN"/>
              </w:rPr>
              <w:t>postamble</w:t>
            </w:r>
            <w:proofErr w:type="spellEnd"/>
            <w:r w:rsidRPr="00841585">
              <w:rPr>
                <w:rFonts w:ascii="Times New Roman" w:eastAsia="等线" w:hAnsi="Times New Roman"/>
                <w:color w:val="000000"/>
                <w:sz w:val="20"/>
                <w:szCs w:val="20"/>
                <w:lang w:eastAsia="zh-CN"/>
              </w:rPr>
              <w:t>,</w:t>
            </w:r>
            <w:r w:rsidRPr="007539BC">
              <w:rPr>
                <w:rFonts w:ascii="Times New Roman" w:eastAsia="等线" w:hAnsi="Times New Roman"/>
                <w:sz w:val="22"/>
                <w:szCs w:val="22"/>
                <w:lang w:eastAsia="zh-CN"/>
              </w:rPr>
              <w:t xml:space="preserve"> where Y</w:t>
            </w:r>
            <w:r w:rsidRPr="007539BC">
              <w:rPr>
                <w:rFonts w:ascii="Times New Roman" w:eastAsia="等线" w:hAnsi="Times New Roman"/>
                <w:sz w:val="22"/>
                <w:szCs w:val="22"/>
                <w:lang w:eastAsia="zh-CN"/>
              </w:rPr>
              <w:sym w:font="Symbol" w:char="F0B3"/>
            </w:r>
            <w:r w:rsidRPr="007539BC">
              <w:rPr>
                <w:rFonts w:ascii="Times New Roman" w:eastAsia="等线" w:hAnsi="Times New Roman"/>
                <w:sz w:val="22"/>
                <w:szCs w:val="22"/>
                <w:lang w:eastAsia="zh-CN"/>
              </w:rPr>
              <w:t>1</w:t>
            </w:r>
          </w:p>
        </w:tc>
        <w:tc>
          <w:tcPr>
            <w:tcW w:w="2015" w:type="dxa"/>
            <w:shd w:val="clear" w:color="auto" w:fill="FFFFFF" w:themeFill="background1" w:themeFillTint="66"/>
          </w:tcPr>
          <w:p w14:paraId="52439ABE" w14:textId="77777777" w:rsidR="00B82FFC" w:rsidRDefault="00B82FFC" w:rsidP="00557021">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Pr>
                <w:rFonts w:ascii="Times New Roman" w:eastAsia="等线" w:hAnsi="Times New Roman" w:hint="eastAsia"/>
                <w:color w:val="000000"/>
                <w:sz w:val="20"/>
                <w:szCs w:val="20"/>
                <w:lang w:eastAsia="zh-CN"/>
              </w:rPr>
              <w:t xml:space="preserve">D2R preamble is used for SFO tracking, </w:t>
            </w:r>
            <w:r w:rsidRPr="00D430EE">
              <w:rPr>
                <w:rFonts w:ascii="Times New Roman" w:eastAsia="等线" w:hAnsi="Times New Roman"/>
                <w:color w:val="000000"/>
                <w:sz w:val="20"/>
                <w:szCs w:val="20"/>
                <w:lang w:eastAsia="zh-CN"/>
              </w:rPr>
              <w:t>channel estimation and interference estimation</w:t>
            </w:r>
          </w:p>
          <w:p w14:paraId="0694502E" w14:textId="77777777" w:rsidR="00B82FFC" w:rsidRDefault="00B82FFC" w:rsidP="00557021">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Pr>
                <w:rFonts w:ascii="Times New Roman" w:eastAsia="等线" w:hAnsi="Times New Roman" w:hint="eastAsia"/>
                <w:color w:val="000000"/>
                <w:sz w:val="20"/>
                <w:szCs w:val="20"/>
                <w:lang w:eastAsia="zh-CN"/>
              </w:rPr>
              <w:t xml:space="preserve">D2R </w:t>
            </w:r>
            <w:proofErr w:type="spellStart"/>
            <w:r>
              <w:rPr>
                <w:rFonts w:ascii="Times New Roman" w:eastAsia="等线" w:hAnsi="Times New Roman" w:hint="eastAsia"/>
                <w:color w:val="000000"/>
                <w:sz w:val="20"/>
                <w:szCs w:val="20"/>
                <w:lang w:eastAsia="zh-CN"/>
              </w:rPr>
              <w:t>midamble</w:t>
            </w:r>
            <w:proofErr w:type="spellEnd"/>
            <w:r>
              <w:rPr>
                <w:rFonts w:ascii="Times New Roman" w:eastAsia="等线" w:hAnsi="Times New Roman" w:hint="eastAsia"/>
                <w:color w:val="000000"/>
                <w:sz w:val="20"/>
                <w:szCs w:val="20"/>
                <w:lang w:eastAsia="zh-CN"/>
              </w:rPr>
              <w:t xml:space="preserve"> is </w:t>
            </w:r>
            <w:r w:rsidRPr="006564E4">
              <w:rPr>
                <w:rFonts w:ascii="Times New Roman" w:eastAsia="等线" w:hAnsi="Times New Roman"/>
                <w:color w:val="000000"/>
                <w:sz w:val="20"/>
                <w:szCs w:val="20"/>
                <w:lang w:eastAsia="zh-CN"/>
              </w:rPr>
              <w:t>preferred to be used for time/frequency tracking</w:t>
            </w:r>
          </w:p>
          <w:p w14:paraId="02D4B06F" w14:textId="77777777" w:rsidR="00B82FFC" w:rsidRDefault="00B82FFC" w:rsidP="00557021">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A2317D">
              <w:rPr>
                <w:rFonts w:ascii="Times New Roman" w:eastAsia="等线" w:hAnsi="Times New Roman"/>
                <w:color w:val="000000"/>
                <w:sz w:val="20"/>
                <w:szCs w:val="20"/>
                <w:lang w:eastAsia="zh-CN"/>
              </w:rPr>
              <w:t xml:space="preserve">D2R </w:t>
            </w:r>
            <w:proofErr w:type="spellStart"/>
            <w:r w:rsidRPr="00A2317D">
              <w:rPr>
                <w:rFonts w:ascii="Times New Roman" w:eastAsia="等线" w:hAnsi="Times New Roman"/>
                <w:color w:val="000000"/>
                <w:sz w:val="20"/>
                <w:szCs w:val="20"/>
                <w:lang w:eastAsia="zh-CN"/>
              </w:rPr>
              <w:t>postamble</w:t>
            </w:r>
            <w:proofErr w:type="spellEnd"/>
            <w:r w:rsidRPr="00A2317D">
              <w:rPr>
                <w:rFonts w:ascii="Times New Roman" w:eastAsia="等线" w:hAnsi="Times New Roman"/>
                <w:color w:val="000000"/>
                <w:sz w:val="20"/>
                <w:szCs w:val="20"/>
                <w:lang w:eastAsia="zh-CN"/>
              </w:rPr>
              <w:t xml:space="preserve"> </w:t>
            </w:r>
            <w:r>
              <w:rPr>
                <w:rFonts w:ascii="Times New Roman" w:eastAsia="等线" w:hAnsi="Times New Roman" w:hint="eastAsia"/>
                <w:color w:val="000000"/>
                <w:sz w:val="20"/>
                <w:szCs w:val="20"/>
                <w:lang w:eastAsia="zh-CN"/>
              </w:rPr>
              <w:t>can be</w:t>
            </w:r>
            <w:r w:rsidRPr="00A2317D">
              <w:rPr>
                <w:rFonts w:ascii="Times New Roman" w:eastAsia="等线" w:hAnsi="Times New Roman"/>
                <w:color w:val="000000"/>
                <w:sz w:val="20"/>
                <w:szCs w:val="20"/>
                <w:lang w:eastAsia="zh-CN"/>
              </w:rPr>
              <w:t xml:space="preserve"> used for time/frequency tracking or interference estimation</w:t>
            </w:r>
          </w:p>
        </w:tc>
        <w:tc>
          <w:tcPr>
            <w:tcW w:w="0" w:type="auto"/>
            <w:shd w:val="clear" w:color="auto" w:fill="FFFFFF" w:themeFill="background1" w:themeFillTint="66"/>
          </w:tcPr>
          <w:p w14:paraId="34813CE2" w14:textId="77777777" w:rsidR="00B82FFC" w:rsidRPr="006373CE" w:rsidRDefault="00B82FFC" w:rsidP="00557021">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Pr>
                <w:rFonts w:ascii="Times New Roman" w:eastAsia="等线" w:hAnsi="Times New Roman" w:hint="eastAsia"/>
                <w:color w:val="000000"/>
                <w:sz w:val="20"/>
                <w:szCs w:val="20"/>
                <w:lang w:eastAsia="zh-CN"/>
              </w:rPr>
              <w:t>PDRCH with large payload size or long transmission duration or large repetitions</w:t>
            </w:r>
          </w:p>
          <w:p w14:paraId="5D098A89" w14:textId="77777777" w:rsidR="00B82FFC" w:rsidRDefault="00B82FFC" w:rsidP="00557021">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6564E4">
              <w:rPr>
                <w:rFonts w:ascii="Times New Roman" w:eastAsia="等线" w:hAnsi="Times New Roman"/>
                <w:color w:val="000000"/>
                <w:sz w:val="20"/>
                <w:szCs w:val="20"/>
                <w:lang w:eastAsia="zh-CN"/>
              </w:rPr>
              <w:t xml:space="preserve">residual SFO is large </w:t>
            </w:r>
            <w:r>
              <w:rPr>
                <w:rFonts w:ascii="Times New Roman" w:eastAsia="等线" w:hAnsi="Times New Roman" w:hint="eastAsia"/>
                <w:color w:val="000000"/>
                <w:sz w:val="20"/>
                <w:szCs w:val="20"/>
                <w:lang w:eastAsia="zh-CN"/>
              </w:rPr>
              <w:t xml:space="preserve">especially </w:t>
            </w:r>
            <w:r w:rsidRPr="006564E4">
              <w:rPr>
                <w:rFonts w:ascii="Times New Roman" w:eastAsia="等线" w:hAnsi="Times New Roman"/>
                <w:color w:val="000000"/>
                <w:sz w:val="20"/>
                <w:szCs w:val="20"/>
                <w:lang w:eastAsia="zh-CN"/>
              </w:rPr>
              <w:t>for device 1</w:t>
            </w:r>
          </w:p>
        </w:tc>
        <w:tc>
          <w:tcPr>
            <w:tcW w:w="0" w:type="auto"/>
            <w:shd w:val="clear" w:color="auto" w:fill="FFFFFF" w:themeFill="background1" w:themeFillTint="66"/>
          </w:tcPr>
          <w:p w14:paraId="521491D8" w14:textId="77777777" w:rsidR="00B82FFC" w:rsidRDefault="00B82FFC" w:rsidP="00557021">
            <w:pPr>
              <w:pStyle w:val="af9"/>
              <w:numPr>
                <w:ilvl w:val="0"/>
                <w:numId w:val="25"/>
              </w:numPr>
              <w:adjustRightInd w:val="0"/>
              <w:snapToGrid w:val="0"/>
              <w:ind w:left="284" w:hanging="284"/>
              <w:jc w:val="both"/>
              <w:rPr>
                <w:rFonts w:ascii="Times New Roman" w:eastAsia="等线" w:hAnsi="Times New Roman"/>
                <w:color w:val="000000"/>
                <w:sz w:val="20"/>
                <w:szCs w:val="20"/>
                <w:lang w:eastAsia="zh-CN"/>
              </w:rPr>
            </w:pPr>
            <w:r w:rsidRPr="00B04AAA">
              <w:rPr>
                <w:rFonts w:ascii="Times New Roman" w:eastAsia="等线" w:hAnsi="Times New Roman"/>
                <w:color w:val="000000"/>
                <w:sz w:val="20"/>
                <w:szCs w:val="20"/>
                <w:lang w:eastAsia="zh-CN"/>
              </w:rPr>
              <w:t>similar as that in Option 2 and Option 3.</w:t>
            </w:r>
          </w:p>
        </w:tc>
      </w:tr>
    </w:tbl>
    <w:p w14:paraId="2534858C" w14:textId="77777777" w:rsidR="00B82FFC" w:rsidRPr="003C45F2" w:rsidRDefault="00B82FFC" w:rsidP="00B82FFC">
      <w:pPr>
        <w:rPr>
          <w:b/>
          <w:bCs/>
          <w:lang w:eastAsia="zh-CN"/>
        </w:rPr>
      </w:pPr>
      <w:r w:rsidRPr="003C45F2">
        <w:rPr>
          <w:rFonts w:eastAsiaTheme="minorEastAsia" w:hint="eastAsia"/>
          <w:b/>
          <w:bCs/>
          <w:lang w:eastAsia="zh-CN"/>
        </w:rPr>
        <w:t xml:space="preserve">Proposal </w:t>
      </w:r>
      <w:r>
        <w:rPr>
          <w:rFonts w:eastAsiaTheme="minorEastAsia" w:hint="eastAsia"/>
          <w:b/>
          <w:bCs/>
          <w:lang w:eastAsia="zh-CN"/>
        </w:rPr>
        <w:t>8</w:t>
      </w:r>
      <w:r w:rsidRPr="003C45F2">
        <w:rPr>
          <w:rFonts w:eastAsiaTheme="minorEastAsia" w:hint="eastAsia"/>
          <w:b/>
          <w:bCs/>
          <w:lang w:eastAsia="zh-CN"/>
        </w:rPr>
        <w:t xml:space="preserve">: If </w:t>
      </w:r>
      <w:r w:rsidRPr="003C45F2">
        <w:rPr>
          <w:rFonts w:hint="eastAsia"/>
          <w:b/>
          <w:bCs/>
          <w:lang w:eastAsia="zh-CN"/>
        </w:rPr>
        <w:t xml:space="preserve">D2R </w:t>
      </w:r>
      <w:proofErr w:type="spellStart"/>
      <w:r w:rsidRPr="003C45F2">
        <w:rPr>
          <w:rFonts w:hint="eastAsia"/>
          <w:b/>
          <w:bCs/>
          <w:lang w:eastAsia="zh-CN"/>
        </w:rPr>
        <w:t>midamble</w:t>
      </w:r>
      <w:proofErr w:type="spellEnd"/>
      <w:r w:rsidRPr="003C45F2">
        <w:rPr>
          <w:rFonts w:hint="eastAsia"/>
          <w:b/>
          <w:bCs/>
          <w:lang w:eastAsia="zh-CN"/>
        </w:rPr>
        <w:t xml:space="preserve"> and/or D2R </w:t>
      </w:r>
      <w:proofErr w:type="spellStart"/>
      <w:r w:rsidRPr="003C45F2">
        <w:rPr>
          <w:rFonts w:hint="eastAsia"/>
          <w:b/>
          <w:bCs/>
          <w:lang w:eastAsia="zh-CN"/>
        </w:rPr>
        <w:t>postamble</w:t>
      </w:r>
      <w:proofErr w:type="spellEnd"/>
      <w:r w:rsidRPr="003C45F2">
        <w:rPr>
          <w:rFonts w:hint="eastAsia"/>
          <w:b/>
          <w:bCs/>
          <w:lang w:eastAsia="zh-CN"/>
        </w:rPr>
        <w:t xml:space="preserve"> is supported, the options and the functionalities of D2R </w:t>
      </w:r>
      <w:proofErr w:type="spellStart"/>
      <w:r w:rsidRPr="003C45F2">
        <w:rPr>
          <w:rFonts w:hint="eastAsia"/>
          <w:b/>
          <w:bCs/>
          <w:lang w:eastAsia="zh-CN"/>
        </w:rPr>
        <w:t>midamble</w:t>
      </w:r>
      <w:proofErr w:type="spellEnd"/>
      <w:r w:rsidRPr="003C45F2">
        <w:rPr>
          <w:rFonts w:hint="eastAsia"/>
          <w:b/>
          <w:bCs/>
          <w:lang w:eastAsia="zh-CN"/>
        </w:rPr>
        <w:t xml:space="preserve"> and/or D2R </w:t>
      </w:r>
      <w:proofErr w:type="spellStart"/>
      <w:r w:rsidRPr="003C45F2">
        <w:rPr>
          <w:rFonts w:hint="eastAsia"/>
          <w:b/>
          <w:bCs/>
          <w:lang w:eastAsia="zh-CN"/>
        </w:rPr>
        <w:t>postamble</w:t>
      </w:r>
      <w:proofErr w:type="spellEnd"/>
      <w:r w:rsidRPr="003C45F2">
        <w:rPr>
          <w:rFonts w:hint="eastAsia"/>
          <w:b/>
          <w:bCs/>
          <w:lang w:eastAsia="zh-CN"/>
        </w:rPr>
        <w:t xml:space="preserve"> can be flexible or configurable.</w:t>
      </w:r>
    </w:p>
    <w:p w14:paraId="4BC698EB" w14:textId="77777777" w:rsidR="00B82FFC" w:rsidRDefault="00B82FFC" w:rsidP="00B82FFC">
      <w:pPr>
        <w:rPr>
          <w:b/>
          <w:bCs/>
          <w:iCs/>
          <w:lang w:eastAsia="zh-CN"/>
        </w:rPr>
      </w:pPr>
      <w:r>
        <w:rPr>
          <w:b/>
          <w:bCs/>
          <w:iCs/>
          <w:lang w:eastAsia="zh-CN"/>
        </w:rPr>
        <w:t>Proposal</w:t>
      </w:r>
      <w:r>
        <w:rPr>
          <w:rFonts w:hint="eastAsia"/>
          <w:b/>
          <w:bCs/>
          <w:iCs/>
          <w:lang w:eastAsia="zh-CN"/>
        </w:rPr>
        <w:t xml:space="preserve"> 9: whether </w:t>
      </w:r>
      <w:r>
        <w:rPr>
          <w:b/>
          <w:bCs/>
          <w:iCs/>
          <w:lang w:eastAsia="zh-CN"/>
        </w:rPr>
        <w:t>the end of R2D transmission is aligned with the boundary of an NR symbol</w:t>
      </w:r>
      <w:r>
        <w:rPr>
          <w:rFonts w:hint="eastAsia"/>
          <w:b/>
          <w:bCs/>
          <w:iCs/>
          <w:lang w:eastAsia="zh-CN"/>
        </w:rPr>
        <w:t>, the impact of CP handling should be considered.</w:t>
      </w:r>
    </w:p>
    <w:p w14:paraId="218A2190" w14:textId="77777777" w:rsidR="00B82FFC" w:rsidRDefault="00B82FFC" w:rsidP="00B82FFC">
      <w:pPr>
        <w:rPr>
          <w:b/>
          <w:bCs/>
          <w:lang w:eastAsia="zh-CN"/>
        </w:rPr>
      </w:pPr>
      <w:r>
        <w:rPr>
          <w:b/>
          <w:bCs/>
          <w:lang w:eastAsia="zh-CN"/>
        </w:rPr>
        <w:t>Proposal</w:t>
      </w:r>
      <w:r>
        <w:rPr>
          <w:rFonts w:hint="eastAsia"/>
          <w:b/>
          <w:bCs/>
          <w:lang w:eastAsia="zh-CN"/>
        </w:rPr>
        <w:t xml:space="preserve"> 10: No </w:t>
      </w:r>
      <w:r>
        <w:rPr>
          <w:b/>
          <w:bCs/>
          <w:lang w:eastAsia="zh-CN"/>
        </w:rPr>
        <w:t>necessity</w:t>
      </w:r>
      <w:r>
        <w:rPr>
          <w:rFonts w:hint="eastAsia"/>
          <w:b/>
          <w:bCs/>
          <w:lang w:eastAsia="zh-CN"/>
        </w:rPr>
        <w:t xml:space="preserve"> to assume </w:t>
      </w:r>
      <w:r>
        <w:rPr>
          <w:rFonts w:eastAsia="Microsoft YaHei UI"/>
          <w:b/>
          <w:bCs/>
          <w:lang w:eastAsia="zh-CN"/>
        </w:rPr>
        <w:t>the start and the end of a D2R reception is aligned with a NR time boundary</w:t>
      </w:r>
      <w:r>
        <w:rPr>
          <w:rFonts w:eastAsia="Microsoft YaHei UI" w:hint="eastAsia"/>
          <w:b/>
          <w:bCs/>
          <w:lang w:eastAsia="zh-CN"/>
        </w:rPr>
        <w:t>.</w:t>
      </w:r>
    </w:p>
    <w:p w14:paraId="6142F9F2" w14:textId="77777777" w:rsidR="00B82FFC" w:rsidRDefault="00B82FFC" w:rsidP="00B82FFC">
      <w:pPr>
        <w:spacing w:after="0"/>
        <w:rPr>
          <w:b/>
          <w:bCs/>
        </w:rPr>
      </w:pPr>
      <w:r>
        <w:rPr>
          <w:b/>
          <w:bCs/>
          <w:lang w:eastAsia="zh-CN"/>
        </w:rPr>
        <w:t xml:space="preserve">Proposal </w:t>
      </w:r>
      <w:r>
        <w:rPr>
          <w:rFonts w:hint="eastAsia"/>
          <w:b/>
          <w:bCs/>
          <w:lang w:eastAsia="zh-CN"/>
        </w:rPr>
        <w:t>11</w:t>
      </w:r>
      <w:r>
        <w:rPr>
          <w:b/>
          <w:bCs/>
          <w:lang w:eastAsia="zh-CN"/>
        </w:rPr>
        <w:t>:</w:t>
      </w:r>
      <w:r>
        <w:rPr>
          <w:rFonts w:eastAsia="等线" w:hint="eastAsia"/>
          <w:b/>
          <w:bCs/>
          <w:lang w:eastAsia="zh-CN"/>
        </w:rPr>
        <w:t xml:space="preserve"> RAN1</w:t>
      </w:r>
      <w:r>
        <w:rPr>
          <w:rFonts w:hint="eastAsia"/>
          <w:b/>
          <w:bCs/>
        </w:rPr>
        <w:t xml:space="preserve"> s</w:t>
      </w:r>
      <w:r>
        <w:rPr>
          <w:b/>
          <w:bCs/>
        </w:rPr>
        <w:t>tud</w:t>
      </w:r>
      <w:r>
        <w:rPr>
          <w:rFonts w:hint="eastAsia"/>
          <w:b/>
          <w:bCs/>
          <w:lang w:eastAsia="zh-CN"/>
        </w:rPr>
        <w:t>ies</w:t>
      </w:r>
      <w:r>
        <w:rPr>
          <w:b/>
          <w:bCs/>
        </w:rPr>
        <w:t xml:space="preserve"> following </w:t>
      </w:r>
      <w:r>
        <w:rPr>
          <w:rFonts w:hint="eastAsia"/>
          <w:b/>
          <w:bCs/>
          <w:lang w:eastAsia="zh-CN"/>
        </w:rPr>
        <w:t xml:space="preserve">aspects for </w:t>
      </w:r>
      <w:r>
        <w:rPr>
          <w:b/>
          <w:bCs/>
        </w:rPr>
        <w:t xml:space="preserve">synchronization </w:t>
      </w:r>
      <w:r>
        <w:rPr>
          <w:rFonts w:hint="eastAsia"/>
          <w:b/>
          <w:bCs/>
          <w:lang w:eastAsia="zh-CN"/>
        </w:rPr>
        <w:t>via R</w:t>
      </w:r>
      <w:r>
        <w:rPr>
          <w:b/>
          <w:bCs/>
        </w:rPr>
        <w:t>2</w:t>
      </w:r>
      <w:r>
        <w:rPr>
          <w:rFonts w:hint="eastAsia"/>
          <w:b/>
          <w:bCs/>
          <w:lang w:eastAsia="zh-CN"/>
        </w:rPr>
        <w:t>D reception</w:t>
      </w:r>
    </w:p>
    <w:p w14:paraId="617BAD20" w14:textId="77777777" w:rsidR="00B82FFC" w:rsidRDefault="00B82FFC" w:rsidP="00B82FFC">
      <w:pPr>
        <w:pStyle w:val="af9"/>
        <w:numPr>
          <w:ilvl w:val="1"/>
          <w:numId w:val="26"/>
        </w:numPr>
        <w:adjustRightInd w:val="0"/>
        <w:snapToGrid w:val="0"/>
        <w:jc w:val="both"/>
        <w:rPr>
          <w:rFonts w:ascii="Times New Roman" w:hAnsi="Times New Roman"/>
          <w:b/>
          <w:bCs/>
          <w:sz w:val="22"/>
          <w:szCs w:val="22"/>
          <w:lang w:val="en-GB" w:eastAsia="zh-CN"/>
        </w:rPr>
      </w:pPr>
      <w:r w:rsidRPr="008270D9">
        <w:rPr>
          <w:rFonts w:ascii="Times New Roman" w:hAnsi="Times New Roman"/>
          <w:b/>
          <w:bCs/>
          <w:sz w:val="22"/>
          <w:szCs w:val="22"/>
          <w:lang w:val="en-GB" w:eastAsia="zh-CN"/>
        </w:rPr>
        <w:t xml:space="preserve">R2D signal/channel design to enable device to achieve the target residual SFO </w:t>
      </w:r>
    </w:p>
    <w:p w14:paraId="60AD9A43" w14:textId="77777777" w:rsidR="00B82FFC" w:rsidRDefault="00B82FFC" w:rsidP="00B82FFC">
      <w:pPr>
        <w:pStyle w:val="af9"/>
        <w:numPr>
          <w:ilvl w:val="2"/>
          <w:numId w:val="26"/>
        </w:numPr>
        <w:adjustRightInd w:val="0"/>
        <w:snapToGrid w:val="0"/>
        <w:jc w:val="both"/>
        <w:rPr>
          <w:rFonts w:ascii="Times New Roman" w:hAnsi="Times New Roman"/>
          <w:b/>
          <w:bCs/>
          <w:sz w:val="22"/>
          <w:szCs w:val="22"/>
          <w:lang w:val="en-GB" w:eastAsia="zh-CN"/>
        </w:rPr>
      </w:pPr>
      <w:r w:rsidRPr="00D36354">
        <w:rPr>
          <w:rFonts w:ascii="Times New Roman" w:hAnsi="Times New Roman"/>
          <w:b/>
          <w:bCs/>
          <w:sz w:val="22"/>
          <w:szCs w:val="22"/>
          <w:lang w:val="en-GB" w:eastAsia="zh-CN"/>
        </w:rPr>
        <w:t xml:space="preserve">R2D clock acquisition part, R2D </w:t>
      </w:r>
      <w:proofErr w:type="spellStart"/>
      <w:r w:rsidRPr="00D36354">
        <w:rPr>
          <w:rFonts w:ascii="Times New Roman" w:hAnsi="Times New Roman"/>
          <w:b/>
          <w:bCs/>
          <w:sz w:val="22"/>
          <w:szCs w:val="22"/>
          <w:lang w:val="en-GB" w:eastAsia="zh-CN"/>
        </w:rPr>
        <w:t>postamble</w:t>
      </w:r>
      <w:proofErr w:type="spellEnd"/>
      <w:r w:rsidRPr="00D36354">
        <w:rPr>
          <w:rFonts w:ascii="Times New Roman" w:hAnsi="Times New Roman"/>
          <w:b/>
          <w:bCs/>
          <w:sz w:val="22"/>
          <w:szCs w:val="22"/>
          <w:lang w:val="en-GB" w:eastAsia="zh-CN"/>
        </w:rPr>
        <w:t xml:space="preserve"> (if supported) and PRDCH can be used</w:t>
      </w:r>
    </w:p>
    <w:p w14:paraId="7F03DCEB" w14:textId="77777777" w:rsidR="00B82FFC" w:rsidRPr="008270D9" w:rsidRDefault="00B82FFC" w:rsidP="00B82FFC">
      <w:pPr>
        <w:pStyle w:val="af9"/>
        <w:numPr>
          <w:ilvl w:val="2"/>
          <w:numId w:val="26"/>
        </w:numPr>
        <w:adjustRightInd w:val="0"/>
        <w:snapToGrid w:val="0"/>
        <w:jc w:val="both"/>
        <w:rPr>
          <w:rFonts w:ascii="Times New Roman" w:hAnsi="Times New Roman"/>
          <w:b/>
          <w:bCs/>
          <w:sz w:val="22"/>
          <w:szCs w:val="22"/>
          <w:lang w:val="en-GB" w:eastAsia="zh-CN"/>
        </w:rPr>
      </w:pPr>
      <w:r w:rsidRPr="00B1708B">
        <w:rPr>
          <w:rFonts w:ascii="Times New Roman" w:hAnsi="Times New Roman"/>
          <w:b/>
          <w:bCs/>
          <w:sz w:val="22"/>
          <w:szCs w:val="22"/>
          <w:lang w:val="en-GB" w:eastAsia="zh-CN"/>
        </w:rPr>
        <w:t>synchronization via R2D reception should be studied per device types</w:t>
      </w:r>
    </w:p>
    <w:p w14:paraId="523F28BE" w14:textId="77777777" w:rsidR="00B82FFC" w:rsidRDefault="00B82FFC" w:rsidP="00B82FFC">
      <w:pPr>
        <w:pStyle w:val="af9"/>
        <w:numPr>
          <w:ilvl w:val="1"/>
          <w:numId w:val="26"/>
        </w:numPr>
        <w:adjustRightInd w:val="0"/>
        <w:snapToGrid w:val="0"/>
        <w:ind w:left="884" w:hanging="442"/>
        <w:jc w:val="both"/>
        <w:rPr>
          <w:rFonts w:ascii="Times New Roman" w:hAnsi="Times New Roman"/>
          <w:b/>
          <w:bCs/>
          <w:sz w:val="22"/>
          <w:szCs w:val="22"/>
          <w:lang w:val="en-GB" w:eastAsia="zh-CN"/>
        </w:rPr>
      </w:pPr>
      <w:r w:rsidRPr="008270D9">
        <w:rPr>
          <w:rFonts w:ascii="Times New Roman" w:eastAsia="等线" w:hAnsi="Times New Roman"/>
          <w:b/>
          <w:bCs/>
          <w:sz w:val="22"/>
          <w:szCs w:val="22"/>
          <w:lang w:val="en-GB" w:eastAsia="zh-CN"/>
        </w:rPr>
        <w:t xml:space="preserve">D2R </w:t>
      </w:r>
      <w:r w:rsidRPr="008270D9">
        <w:rPr>
          <w:rFonts w:ascii="Times New Roman" w:hAnsi="Times New Roman"/>
          <w:b/>
          <w:bCs/>
          <w:sz w:val="22"/>
          <w:szCs w:val="22"/>
          <w:lang w:val="en-GB" w:eastAsia="zh-CN"/>
        </w:rPr>
        <w:t>signal/channel design that facilitates reader’s reception/process of the D2R transmission</w:t>
      </w:r>
      <w:r w:rsidRPr="008270D9">
        <w:rPr>
          <w:rFonts w:hint="eastAsia"/>
          <w:sz w:val="22"/>
          <w:szCs w:val="22"/>
        </w:rPr>
        <w:t xml:space="preserve"> </w:t>
      </w:r>
      <w:r w:rsidRPr="008270D9">
        <w:rPr>
          <w:rFonts w:ascii="Times New Roman" w:hAnsi="Times New Roman"/>
          <w:b/>
          <w:bCs/>
          <w:sz w:val="22"/>
          <w:szCs w:val="22"/>
          <w:lang w:val="en-GB" w:eastAsia="zh-CN"/>
        </w:rPr>
        <w:t>with the presence of the device residual SFO</w:t>
      </w:r>
    </w:p>
    <w:p w14:paraId="5C0AE726" w14:textId="77777777" w:rsidR="00B82FFC" w:rsidRPr="008270D9" w:rsidRDefault="00B82FFC" w:rsidP="00B82FFC">
      <w:pPr>
        <w:pStyle w:val="af9"/>
        <w:numPr>
          <w:ilvl w:val="2"/>
          <w:numId w:val="26"/>
        </w:numPr>
        <w:adjustRightInd w:val="0"/>
        <w:snapToGrid w:val="0"/>
        <w:jc w:val="both"/>
        <w:rPr>
          <w:rFonts w:ascii="Times New Roman" w:hAnsi="Times New Roman"/>
          <w:b/>
          <w:bCs/>
          <w:sz w:val="22"/>
          <w:szCs w:val="22"/>
          <w:lang w:val="en-GB" w:eastAsia="zh-CN"/>
        </w:rPr>
      </w:pPr>
      <w:r w:rsidRPr="00D36354">
        <w:rPr>
          <w:rFonts w:ascii="Times New Roman" w:hAnsi="Times New Roman"/>
          <w:b/>
          <w:bCs/>
          <w:sz w:val="22"/>
          <w:szCs w:val="22"/>
          <w:lang w:val="en-GB" w:eastAsia="zh-CN"/>
        </w:rPr>
        <w:t xml:space="preserve">The length of </w:t>
      </w:r>
      <w:r>
        <w:rPr>
          <w:rFonts w:ascii="Times New Roman" w:hAnsi="Times New Roman" w:hint="eastAsia"/>
          <w:b/>
          <w:bCs/>
          <w:sz w:val="22"/>
          <w:szCs w:val="22"/>
          <w:lang w:val="en-GB" w:eastAsia="zh-CN"/>
        </w:rPr>
        <w:t>D2R</w:t>
      </w:r>
      <w:r w:rsidRPr="00D36354">
        <w:rPr>
          <w:rFonts w:ascii="Times New Roman" w:hAnsi="Times New Roman"/>
          <w:b/>
          <w:bCs/>
          <w:sz w:val="22"/>
          <w:szCs w:val="22"/>
          <w:lang w:val="en-GB" w:eastAsia="zh-CN"/>
        </w:rPr>
        <w:t xml:space="preserve"> preamble/</w:t>
      </w:r>
      <w:proofErr w:type="spellStart"/>
      <w:r w:rsidRPr="00D36354">
        <w:rPr>
          <w:rFonts w:ascii="Times New Roman" w:hAnsi="Times New Roman"/>
          <w:b/>
          <w:bCs/>
          <w:sz w:val="22"/>
          <w:szCs w:val="22"/>
          <w:lang w:val="en-GB" w:eastAsia="zh-CN"/>
        </w:rPr>
        <w:t>midamble</w:t>
      </w:r>
      <w:proofErr w:type="spellEnd"/>
      <w:r w:rsidRPr="00D36354">
        <w:rPr>
          <w:rFonts w:ascii="Times New Roman" w:hAnsi="Times New Roman"/>
          <w:b/>
          <w:bCs/>
          <w:sz w:val="22"/>
          <w:szCs w:val="22"/>
          <w:lang w:val="en-GB" w:eastAsia="zh-CN"/>
        </w:rPr>
        <w:t>/</w:t>
      </w:r>
      <w:proofErr w:type="spellStart"/>
      <w:r w:rsidRPr="00D36354">
        <w:rPr>
          <w:rFonts w:ascii="Times New Roman" w:hAnsi="Times New Roman"/>
          <w:b/>
          <w:bCs/>
          <w:sz w:val="22"/>
          <w:szCs w:val="22"/>
          <w:lang w:val="en-GB" w:eastAsia="zh-CN"/>
        </w:rPr>
        <w:t>postamble</w:t>
      </w:r>
      <w:proofErr w:type="spellEnd"/>
      <w:r w:rsidRPr="00D36354">
        <w:rPr>
          <w:rFonts w:ascii="Times New Roman" w:hAnsi="Times New Roman"/>
          <w:b/>
          <w:bCs/>
          <w:sz w:val="22"/>
          <w:szCs w:val="22"/>
          <w:lang w:val="en-GB" w:eastAsia="zh-CN"/>
        </w:rPr>
        <w:t xml:space="preserve"> and the number of D2R </w:t>
      </w:r>
      <w:proofErr w:type="spellStart"/>
      <w:r w:rsidRPr="00D36354">
        <w:rPr>
          <w:rFonts w:ascii="Times New Roman" w:hAnsi="Times New Roman"/>
          <w:b/>
          <w:bCs/>
          <w:sz w:val="22"/>
          <w:szCs w:val="22"/>
          <w:lang w:val="en-GB" w:eastAsia="zh-CN"/>
        </w:rPr>
        <w:t>midamble</w:t>
      </w:r>
      <w:proofErr w:type="spellEnd"/>
      <w:r w:rsidRPr="00D36354">
        <w:rPr>
          <w:rFonts w:ascii="Times New Roman" w:hAnsi="Times New Roman"/>
          <w:b/>
          <w:bCs/>
          <w:sz w:val="22"/>
          <w:szCs w:val="22"/>
          <w:lang w:val="en-GB" w:eastAsia="zh-CN"/>
        </w:rPr>
        <w:t>(s)</w:t>
      </w:r>
      <w:r>
        <w:rPr>
          <w:rFonts w:ascii="Times New Roman" w:hAnsi="Times New Roman" w:hint="eastAsia"/>
          <w:b/>
          <w:bCs/>
          <w:sz w:val="22"/>
          <w:szCs w:val="22"/>
          <w:lang w:val="en-GB" w:eastAsia="zh-CN"/>
        </w:rPr>
        <w:t xml:space="preserve"> will be impacted</w:t>
      </w:r>
    </w:p>
    <w:p w14:paraId="29528CC0" w14:textId="77777777" w:rsidR="00B82FFC" w:rsidRPr="008270D9" w:rsidRDefault="00B82FFC" w:rsidP="00B82FFC">
      <w:pPr>
        <w:pStyle w:val="af9"/>
        <w:numPr>
          <w:ilvl w:val="1"/>
          <w:numId w:val="26"/>
        </w:numPr>
        <w:adjustRightInd w:val="0"/>
        <w:snapToGrid w:val="0"/>
        <w:ind w:left="884" w:hanging="442"/>
        <w:rPr>
          <w:rFonts w:hint="eastAsia"/>
          <w:sz w:val="22"/>
          <w:szCs w:val="22"/>
          <w:lang w:eastAsia="zh-CN"/>
        </w:rPr>
      </w:pPr>
      <w:r w:rsidRPr="008270D9">
        <w:rPr>
          <w:rFonts w:ascii="Times New Roman" w:hAnsi="Times New Roman"/>
          <w:b/>
          <w:bCs/>
          <w:sz w:val="22"/>
          <w:szCs w:val="22"/>
          <w:lang w:val="en-GB" w:eastAsia="zh-CN"/>
        </w:rPr>
        <w:t>Implementation complexity, power consumption at device side and/or reader side</w:t>
      </w:r>
    </w:p>
    <w:p w14:paraId="5EEE6376" w14:textId="77777777" w:rsidR="00B82FFC" w:rsidRPr="008270D9" w:rsidRDefault="00B82FFC" w:rsidP="00B82FFC">
      <w:pPr>
        <w:pStyle w:val="af9"/>
        <w:numPr>
          <w:ilvl w:val="1"/>
          <w:numId w:val="26"/>
        </w:numPr>
        <w:adjustRightInd w:val="0"/>
        <w:snapToGrid w:val="0"/>
        <w:ind w:left="884" w:hanging="442"/>
        <w:rPr>
          <w:rFonts w:hint="eastAsia"/>
          <w:sz w:val="22"/>
          <w:szCs w:val="22"/>
          <w:lang w:eastAsia="zh-CN"/>
        </w:rPr>
      </w:pPr>
      <w:r w:rsidRPr="008270D9">
        <w:rPr>
          <w:rFonts w:ascii="Times New Roman" w:hAnsi="Times New Roman"/>
          <w:b/>
          <w:bCs/>
          <w:sz w:val="22"/>
          <w:szCs w:val="22"/>
          <w:lang w:val="en-GB" w:eastAsia="zh-CN"/>
        </w:rPr>
        <w:t>Performance and resource efficiency</w:t>
      </w:r>
    </w:p>
    <w:p w14:paraId="7A6A8B2B" w14:textId="77777777" w:rsidR="00B82FFC" w:rsidRPr="008270D9" w:rsidRDefault="00B82FFC" w:rsidP="00B82FFC">
      <w:pPr>
        <w:pStyle w:val="af9"/>
        <w:numPr>
          <w:ilvl w:val="1"/>
          <w:numId w:val="26"/>
        </w:numPr>
        <w:adjustRightInd w:val="0"/>
        <w:snapToGrid w:val="0"/>
        <w:ind w:left="884" w:hanging="442"/>
        <w:rPr>
          <w:rFonts w:hint="eastAsia"/>
          <w:b/>
          <w:bCs/>
          <w:lang w:val="en-GB" w:eastAsia="zh-CN"/>
        </w:rPr>
      </w:pPr>
      <w:r w:rsidRPr="008270D9">
        <w:rPr>
          <w:rFonts w:ascii="Times New Roman" w:hAnsi="Times New Roman"/>
          <w:b/>
          <w:bCs/>
          <w:sz w:val="22"/>
          <w:szCs w:val="22"/>
          <w:lang w:val="en-GB" w:eastAsia="zh-CN"/>
        </w:rPr>
        <w:t>Note the target residual SFO is the accuracy after clock sync at device side that is discussed in AI 9.4.1.2</w:t>
      </w:r>
    </w:p>
    <w:p w14:paraId="4987CE73" w14:textId="77777777" w:rsidR="00B82FFC" w:rsidRDefault="00B82FFC" w:rsidP="00B82FFC">
      <w:pPr>
        <w:rPr>
          <w:b/>
          <w:bCs/>
          <w:lang w:eastAsia="zh-CN"/>
        </w:rPr>
      </w:pPr>
      <w:r>
        <w:rPr>
          <w:rFonts w:hint="eastAsia"/>
          <w:b/>
          <w:bCs/>
          <w:lang w:eastAsia="zh-CN"/>
        </w:rPr>
        <w:t>Proposal 12</w:t>
      </w:r>
      <w:r>
        <w:rPr>
          <w:b/>
          <w:bCs/>
          <w:lang w:eastAsia="zh-CN"/>
        </w:rPr>
        <w:t xml:space="preserve">: </w:t>
      </w:r>
      <w:r>
        <w:rPr>
          <w:rFonts w:hint="eastAsia"/>
          <w:b/>
          <w:bCs/>
          <w:lang w:eastAsia="zh-CN"/>
        </w:rPr>
        <w:t xml:space="preserve">Clarify </w:t>
      </w:r>
      <w:r>
        <w:rPr>
          <w:rFonts w:hint="eastAsia"/>
          <w:b/>
          <w:bCs/>
          <w:szCs w:val="20"/>
          <w:lang w:eastAsia="zh-CN"/>
        </w:rPr>
        <w:t>t</w:t>
      </w:r>
      <w:r>
        <w:rPr>
          <w:b/>
          <w:bCs/>
          <w:szCs w:val="20"/>
        </w:rPr>
        <w:t xml:space="preserve">he </w:t>
      </w:r>
      <w:r>
        <w:rPr>
          <w:rFonts w:hint="eastAsia"/>
          <w:b/>
          <w:bCs/>
          <w:szCs w:val="20"/>
          <w:lang w:eastAsia="zh-CN"/>
        </w:rPr>
        <w:t xml:space="preserve">use </w:t>
      </w:r>
      <w:r>
        <w:rPr>
          <w:b/>
          <w:bCs/>
          <w:szCs w:val="20"/>
        </w:rPr>
        <w:t>case of T</w:t>
      </w:r>
      <w:r>
        <w:rPr>
          <w:b/>
          <w:bCs/>
          <w:szCs w:val="20"/>
          <w:vertAlign w:val="subscript"/>
        </w:rPr>
        <w:t>D2R_D2R_min</w:t>
      </w:r>
      <w:r>
        <w:rPr>
          <w:rFonts w:hint="eastAsia"/>
          <w:b/>
          <w:bCs/>
          <w:szCs w:val="20"/>
          <w:lang w:eastAsia="zh-CN"/>
        </w:rPr>
        <w:t xml:space="preserve"> before we study its value</w:t>
      </w:r>
      <w:r>
        <w:rPr>
          <w:b/>
          <w:bCs/>
          <w:szCs w:val="20"/>
        </w:rPr>
        <w:t>.</w:t>
      </w:r>
    </w:p>
    <w:p w14:paraId="7A19B6E1" w14:textId="77777777" w:rsidR="00B82FFC" w:rsidRDefault="00B82FFC" w:rsidP="00B82FFC">
      <w:pPr>
        <w:rPr>
          <w:b/>
          <w:bCs/>
          <w:lang w:eastAsia="zh-CN"/>
        </w:rPr>
      </w:pPr>
      <w:r>
        <w:rPr>
          <w:rFonts w:hint="eastAsia"/>
          <w:b/>
          <w:bCs/>
          <w:lang w:eastAsia="zh-CN"/>
        </w:rPr>
        <w:t>P</w:t>
      </w:r>
      <w:r>
        <w:rPr>
          <w:b/>
          <w:bCs/>
          <w:lang w:eastAsia="zh-CN"/>
        </w:rPr>
        <w:t xml:space="preserve">roposal </w:t>
      </w:r>
      <w:r>
        <w:rPr>
          <w:rFonts w:hint="eastAsia"/>
          <w:b/>
          <w:bCs/>
          <w:lang w:eastAsia="zh-CN"/>
        </w:rPr>
        <w:t>13</w:t>
      </w:r>
      <w:r>
        <w:rPr>
          <w:b/>
          <w:bCs/>
          <w:lang w:eastAsia="zh-CN"/>
        </w:rPr>
        <w:t xml:space="preserve">: </w:t>
      </w:r>
      <w:r>
        <w:rPr>
          <w:b/>
          <w:bCs/>
          <w:szCs w:val="20"/>
        </w:rPr>
        <w:t>T</w:t>
      </w:r>
      <w:r>
        <w:rPr>
          <w:b/>
          <w:bCs/>
          <w:szCs w:val="20"/>
          <w:vertAlign w:val="subscript"/>
        </w:rPr>
        <w:t>R2D_min</w:t>
      </w:r>
      <w:r>
        <w:rPr>
          <w:b/>
          <w:bCs/>
          <w:szCs w:val="20"/>
        </w:rPr>
        <w:t xml:space="preserve"> can be different for different device types</w:t>
      </w:r>
      <w:r>
        <w:rPr>
          <w:b/>
          <w:bCs/>
          <w:lang w:eastAsia="zh-CN"/>
        </w:rPr>
        <w:t xml:space="preserve">. </w:t>
      </w:r>
    </w:p>
    <w:p w14:paraId="4789DB1C" w14:textId="77777777" w:rsidR="00B82FFC" w:rsidRDefault="00B82FFC" w:rsidP="00B82FFC">
      <w:pPr>
        <w:rPr>
          <w:b/>
          <w:bCs/>
          <w:lang w:eastAsia="zh-CN"/>
        </w:rPr>
      </w:pPr>
      <w:r>
        <w:rPr>
          <w:rFonts w:hint="eastAsia"/>
          <w:b/>
          <w:bCs/>
          <w:lang w:eastAsia="zh-CN"/>
        </w:rPr>
        <w:t>P</w:t>
      </w:r>
      <w:r>
        <w:rPr>
          <w:b/>
          <w:bCs/>
          <w:lang w:eastAsia="zh-CN"/>
        </w:rPr>
        <w:t>roposal 1</w:t>
      </w:r>
      <w:r>
        <w:rPr>
          <w:rFonts w:hint="eastAsia"/>
          <w:b/>
          <w:bCs/>
          <w:lang w:eastAsia="zh-CN"/>
        </w:rPr>
        <w:t>4:</w:t>
      </w:r>
      <w:r>
        <w:rPr>
          <w:b/>
          <w:bCs/>
          <w:lang w:eastAsia="zh-CN"/>
        </w:rPr>
        <w:t xml:space="preserve"> </w:t>
      </w:r>
      <w:r>
        <w:rPr>
          <w:b/>
          <w:bCs/>
          <w:szCs w:val="20"/>
        </w:rPr>
        <w:t>T</w:t>
      </w:r>
      <w:r>
        <w:rPr>
          <w:b/>
          <w:bCs/>
          <w:szCs w:val="20"/>
          <w:vertAlign w:val="subscript"/>
        </w:rPr>
        <w:t>R2D_R2D_min</w:t>
      </w:r>
      <w:r>
        <w:rPr>
          <w:b/>
          <w:bCs/>
          <w:szCs w:val="20"/>
        </w:rPr>
        <w:t xml:space="preserve"> can be different for different device types and/or different readers</w:t>
      </w:r>
      <w:r>
        <w:rPr>
          <w:rFonts w:hint="eastAsia"/>
          <w:b/>
          <w:bCs/>
          <w:szCs w:val="20"/>
          <w:lang w:eastAsia="zh-CN"/>
        </w:rPr>
        <w:t>.</w:t>
      </w:r>
    </w:p>
    <w:p w14:paraId="0EA7A74D" w14:textId="77777777" w:rsidR="00B82FFC" w:rsidRDefault="00B82FFC" w:rsidP="00B82FFC">
      <w:pPr>
        <w:rPr>
          <w:b/>
          <w:bCs/>
          <w:lang w:eastAsia="zh-CN"/>
        </w:rPr>
      </w:pPr>
      <w:r>
        <w:rPr>
          <w:rFonts w:hint="eastAsia"/>
          <w:b/>
          <w:bCs/>
          <w:lang w:eastAsia="zh-CN"/>
        </w:rPr>
        <w:t>P</w:t>
      </w:r>
      <w:r>
        <w:rPr>
          <w:b/>
          <w:bCs/>
          <w:lang w:eastAsia="zh-CN"/>
        </w:rPr>
        <w:t>roposal 1</w:t>
      </w:r>
      <w:r>
        <w:rPr>
          <w:rFonts w:hint="eastAsia"/>
          <w:b/>
          <w:bCs/>
          <w:lang w:eastAsia="zh-CN"/>
        </w:rPr>
        <w:t>5:</w:t>
      </w:r>
      <w:r>
        <w:rPr>
          <w:b/>
          <w:bCs/>
          <w:lang w:eastAsia="zh-CN"/>
        </w:rPr>
        <w:t xml:space="preserve"> </w:t>
      </w:r>
      <w:r>
        <w:rPr>
          <w:b/>
          <w:bCs/>
          <w:szCs w:val="20"/>
        </w:rPr>
        <w:t>T</w:t>
      </w:r>
      <w:r>
        <w:rPr>
          <w:b/>
          <w:bCs/>
          <w:szCs w:val="20"/>
          <w:vertAlign w:val="subscript"/>
        </w:rPr>
        <w:t>D2</w:t>
      </w:r>
      <w:r>
        <w:rPr>
          <w:rFonts w:hint="eastAsia"/>
          <w:b/>
          <w:bCs/>
          <w:szCs w:val="20"/>
          <w:vertAlign w:val="subscript"/>
        </w:rPr>
        <w:t>R</w:t>
      </w:r>
      <w:r>
        <w:rPr>
          <w:b/>
          <w:bCs/>
          <w:szCs w:val="20"/>
          <w:vertAlign w:val="subscript"/>
        </w:rPr>
        <w:t>_min</w:t>
      </w:r>
      <w:r>
        <w:rPr>
          <w:b/>
          <w:bCs/>
          <w:szCs w:val="20"/>
        </w:rPr>
        <w:t xml:space="preserve"> can be different for different readers</w:t>
      </w:r>
      <w:r>
        <w:rPr>
          <w:rFonts w:hint="eastAsia"/>
          <w:b/>
          <w:bCs/>
          <w:szCs w:val="20"/>
          <w:lang w:eastAsia="zh-CN"/>
        </w:rPr>
        <w:t>.</w:t>
      </w:r>
    </w:p>
    <w:p w14:paraId="0DFDB506" w14:textId="77777777" w:rsidR="00B82FFC" w:rsidRDefault="00B82FFC" w:rsidP="00B82FFC">
      <w:pPr>
        <w:rPr>
          <w:b/>
          <w:bCs/>
          <w:lang w:eastAsia="zh-CN"/>
        </w:rPr>
      </w:pPr>
      <w:r>
        <w:rPr>
          <w:rFonts w:hint="eastAsia"/>
          <w:b/>
          <w:bCs/>
          <w:lang w:eastAsia="zh-CN"/>
        </w:rPr>
        <w:t>P</w:t>
      </w:r>
      <w:r>
        <w:rPr>
          <w:b/>
          <w:bCs/>
          <w:lang w:eastAsia="zh-CN"/>
        </w:rPr>
        <w:t>roposal 1</w:t>
      </w:r>
      <w:r>
        <w:rPr>
          <w:rFonts w:hint="eastAsia"/>
          <w:b/>
          <w:bCs/>
          <w:lang w:eastAsia="zh-CN"/>
        </w:rPr>
        <w:t>6</w:t>
      </w:r>
      <w:r>
        <w:rPr>
          <w:b/>
          <w:bCs/>
          <w:lang w:eastAsia="zh-CN"/>
        </w:rPr>
        <w:t>:</w:t>
      </w:r>
      <w:r>
        <w:rPr>
          <w:rFonts w:hint="eastAsia"/>
          <w:b/>
          <w:bCs/>
          <w:lang w:eastAsia="zh-CN"/>
        </w:rPr>
        <w:t xml:space="preserve"> Support both option 1 and option 2</w:t>
      </w:r>
      <w:r>
        <w:t xml:space="preserve"> </w:t>
      </w:r>
      <w:r>
        <w:rPr>
          <w:b/>
          <w:bCs/>
          <w:lang w:eastAsia="zh-CN"/>
        </w:rPr>
        <w:t>for the time interval between a R2D transmission and the corresponding D2R transmission following it</w:t>
      </w:r>
      <w:r>
        <w:rPr>
          <w:rFonts w:hint="eastAsia"/>
          <w:b/>
          <w:bCs/>
          <w:lang w:eastAsia="zh-CN"/>
        </w:rPr>
        <w:t xml:space="preserve">. </w:t>
      </w:r>
      <w:r>
        <w:rPr>
          <w:b/>
          <w:bCs/>
          <w:lang w:eastAsia="zh-CN"/>
        </w:rPr>
        <w:t>F</w:t>
      </w:r>
      <w:r>
        <w:rPr>
          <w:rFonts w:hint="eastAsia"/>
          <w:b/>
          <w:bCs/>
          <w:lang w:eastAsia="zh-CN"/>
        </w:rPr>
        <w:t>urther discuss the use cases for the both options</w:t>
      </w:r>
      <w:r>
        <w:rPr>
          <w:b/>
          <w:bCs/>
          <w:lang w:eastAsia="zh-CN"/>
        </w:rPr>
        <w:t>.</w:t>
      </w:r>
    </w:p>
    <w:p w14:paraId="4958D3F0" w14:textId="77777777" w:rsidR="00B82FFC" w:rsidRPr="007B0E3A" w:rsidRDefault="00B82FFC" w:rsidP="00B82FFC">
      <w:pPr>
        <w:rPr>
          <w:b/>
          <w:bCs/>
          <w:lang w:eastAsia="zh-CN"/>
        </w:rPr>
      </w:pPr>
      <w:r w:rsidRPr="007B0E3A">
        <w:rPr>
          <w:b/>
          <w:bCs/>
          <w:lang w:eastAsia="zh-CN"/>
        </w:rPr>
        <w:t xml:space="preserve">Proposal </w:t>
      </w:r>
      <w:r>
        <w:rPr>
          <w:rFonts w:hint="eastAsia"/>
          <w:b/>
          <w:bCs/>
          <w:lang w:eastAsia="zh-CN"/>
        </w:rPr>
        <w:t>17</w:t>
      </w:r>
      <w:r w:rsidRPr="007B0E3A">
        <w:rPr>
          <w:b/>
          <w:bCs/>
          <w:lang w:eastAsia="zh-CN"/>
        </w:rPr>
        <w:t>: Study general processing time to be compatible with all types of device</w:t>
      </w:r>
      <w:r w:rsidRPr="007B0E3A">
        <w:rPr>
          <w:rFonts w:hint="eastAsia"/>
          <w:b/>
          <w:bCs/>
          <w:lang w:eastAsia="zh-CN"/>
        </w:rPr>
        <w:t>s</w:t>
      </w:r>
      <w:r w:rsidRPr="007B0E3A">
        <w:rPr>
          <w:b/>
          <w:bCs/>
          <w:lang w:eastAsia="zh-CN"/>
        </w:rPr>
        <w:t xml:space="preserve"> and the processing time between </w:t>
      </w:r>
      <w:r w:rsidRPr="007B0E3A">
        <w:rPr>
          <w:rStyle w:val="af7"/>
          <w:b/>
          <w:bCs/>
          <w:lang w:eastAsia="zh-CN"/>
        </w:rPr>
        <w:t xml:space="preserve">T </w:t>
      </w:r>
      <w:r w:rsidRPr="007B0E3A">
        <w:rPr>
          <w:rStyle w:val="af7"/>
          <w:b/>
          <w:bCs/>
          <w:vertAlign w:val="subscript"/>
          <w:lang w:eastAsia="zh-CN"/>
        </w:rPr>
        <w:t>R2D_min</w:t>
      </w:r>
      <w:r w:rsidRPr="007B0E3A">
        <w:rPr>
          <w:rStyle w:val="af7"/>
          <w:b/>
          <w:bCs/>
          <w:lang w:eastAsia="zh-CN"/>
        </w:rPr>
        <w:t xml:space="preserve"> and T </w:t>
      </w:r>
      <w:r w:rsidRPr="007B0E3A">
        <w:rPr>
          <w:rStyle w:val="af7"/>
          <w:b/>
          <w:bCs/>
          <w:vertAlign w:val="subscript"/>
          <w:lang w:eastAsia="zh-CN"/>
        </w:rPr>
        <w:t>D2R_min</w:t>
      </w:r>
      <w:r w:rsidRPr="007B0E3A">
        <w:rPr>
          <w:b/>
          <w:bCs/>
          <w:lang w:eastAsia="zh-CN"/>
        </w:rPr>
        <w:t>.</w:t>
      </w:r>
    </w:p>
    <w:p w14:paraId="1EB6CCFF" w14:textId="77777777" w:rsidR="00B82FFC" w:rsidRDefault="00B82FFC" w:rsidP="00B82FFC">
      <w:pPr>
        <w:rPr>
          <w:rFonts w:eastAsiaTheme="minorEastAsia"/>
          <w:b/>
          <w:bCs/>
          <w:lang w:eastAsia="zh-CN"/>
        </w:rPr>
      </w:pPr>
      <w:r>
        <w:rPr>
          <w:rFonts w:hint="eastAsia"/>
          <w:b/>
          <w:bCs/>
          <w:lang w:eastAsia="zh-CN"/>
        </w:rPr>
        <w:lastRenderedPageBreak/>
        <w:t>Proposal 18:</w:t>
      </w:r>
      <w:r>
        <w:rPr>
          <w:rFonts w:eastAsiaTheme="minorEastAsia" w:hint="eastAsia"/>
          <w:b/>
          <w:bCs/>
          <w:lang w:eastAsia="zh-CN"/>
        </w:rPr>
        <w:t xml:space="preserve"> Support both unicast PRDCH and </w:t>
      </w:r>
      <w:r>
        <w:rPr>
          <w:rFonts w:eastAsiaTheme="minorEastAsia"/>
          <w:b/>
          <w:bCs/>
          <w:lang w:eastAsia="zh-CN"/>
        </w:rPr>
        <w:t>broadcast PRDCH</w:t>
      </w:r>
      <w:r>
        <w:rPr>
          <w:rFonts w:eastAsiaTheme="minorEastAsia" w:hint="eastAsia"/>
          <w:b/>
          <w:bCs/>
          <w:lang w:eastAsia="zh-CN"/>
        </w:rPr>
        <w:t xml:space="preserve"> to trigger single device, group of devices and all devices.</w:t>
      </w:r>
    </w:p>
    <w:p w14:paraId="65E31A31" w14:textId="77777777" w:rsidR="00B82FFC" w:rsidRDefault="00B82FFC" w:rsidP="00B82FFC">
      <w:pPr>
        <w:rPr>
          <w:b/>
          <w:bCs/>
          <w:lang w:eastAsia="zh-CN"/>
        </w:rPr>
      </w:pPr>
      <w:r>
        <w:rPr>
          <w:rFonts w:hint="eastAsia"/>
          <w:b/>
          <w:bCs/>
          <w:lang w:eastAsia="zh-CN"/>
        </w:rPr>
        <w:t>Proposal 19: For R2D transmission, the following control information can be considered</w:t>
      </w:r>
    </w:p>
    <w:p w14:paraId="5470B58C" w14:textId="77777777" w:rsidR="00B82FFC" w:rsidRDefault="00B82FFC" w:rsidP="00B82FFC">
      <w:pPr>
        <w:pStyle w:val="af9"/>
        <w:numPr>
          <w:ilvl w:val="0"/>
          <w:numId w:val="36"/>
        </w:numPr>
        <w:rPr>
          <w:rFonts w:ascii="Times New Roman" w:eastAsiaTheme="minorEastAsia" w:hAnsi="Times New Roman"/>
          <w:b/>
          <w:bCs/>
          <w:sz w:val="22"/>
          <w:szCs w:val="22"/>
          <w:lang w:eastAsia="zh-CN"/>
        </w:rPr>
      </w:pPr>
      <w:r w:rsidRPr="000C5ED4">
        <w:rPr>
          <w:rFonts w:ascii="Times New Roman" w:eastAsiaTheme="minorEastAsia" w:hAnsi="Times New Roman"/>
          <w:b/>
          <w:bCs/>
          <w:sz w:val="22"/>
          <w:szCs w:val="22"/>
          <w:lang w:eastAsia="zh-CN"/>
        </w:rPr>
        <w:t>the end of PRDCH/the length of PRDCH</w:t>
      </w:r>
    </w:p>
    <w:p w14:paraId="02F19D58" w14:textId="77777777" w:rsidR="00B82FFC" w:rsidRDefault="00B82FFC" w:rsidP="00B82FFC">
      <w:pPr>
        <w:pStyle w:val="af9"/>
        <w:numPr>
          <w:ilvl w:val="0"/>
          <w:numId w:val="36"/>
        </w:numPr>
        <w:rPr>
          <w:rFonts w:ascii="Times New Roman" w:eastAsiaTheme="minorEastAsia" w:hAnsi="Times New Roman"/>
          <w:b/>
          <w:bCs/>
          <w:sz w:val="22"/>
          <w:szCs w:val="22"/>
          <w:lang w:eastAsia="zh-CN"/>
        </w:rPr>
      </w:pPr>
      <w:r w:rsidRPr="00551BBD">
        <w:rPr>
          <w:rFonts w:ascii="Times New Roman" w:eastAsiaTheme="minorEastAsia" w:hAnsi="Times New Roman"/>
          <w:b/>
          <w:bCs/>
          <w:sz w:val="22"/>
          <w:szCs w:val="22"/>
          <w:lang w:eastAsia="zh-CN"/>
        </w:rPr>
        <w:t>MCS related information such as coding scheme/modulation</w:t>
      </w:r>
    </w:p>
    <w:p w14:paraId="0A2DF883" w14:textId="77777777" w:rsidR="00B82FFC" w:rsidRDefault="00B82FFC" w:rsidP="00B82FFC">
      <w:pPr>
        <w:pStyle w:val="af9"/>
        <w:numPr>
          <w:ilvl w:val="0"/>
          <w:numId w:val="36"/>
        </w:numPr>
        <w:rPr>
          <w:rFonts w:ascii="Times New Roman" w:eastAsiaTheme="minorEastAsia" w:hAnsi="Times New Roman"/>
          <w:b/>
          <w:bCs/>
          <w:sz w:val="22"/>
          <w:szCs w:val="22"/>
          <w:lang w:eastAsia="zh-CN"/>
        </w:rPr>
      </w:pPr>
      <w:r w:rsidRPr="00551BBD">
        <w:rPr>
          <w:rFonts w:ascii="Times New Roman" w:eastAsiaTheme="minorEastAsia" w:hAnsi="Times New Roman"/>
          <w:b/>
          <w:bCs/>
          <w:sz w:val="22"/>
          <w:szCs w:val="22"/>
          <w:lang w:eastAsia="zh-CN"/>
        </w:rPr>
        <w:t>device associated ID</w:t>
      </w:r>
    </w:p>
    <w:p w14:paraId="20A36E45" w14:textId="77777777" w:rsidR="00B82FFC" w:rsidRPr="000C5ED4" w:rsidRDefault="00B82FFC" w:rsidP="00B82FFC">
      <w:pPr>
        <w:pStyle w:val="af9"/>
        <w:numPr>
          <w:ilvl w:val="0"/>
          <w:numId w:val="36"/>
        </w:numPr>
        <w:rPr>
          <w:rFonts w:ascii="Times New Roman" w:eastAsiaTheme="minorEastAsia" w:hAnsi="Times New Roman"/>
          <w:b/>
          <w:bCs/>
          <w:sz w:val="22"/>
          <w:szCs w:val="22"/>
          <w:lang w:eastAsia="zh-CN"/>
        </w:rPr>
      </w:pPr>
      <w:r>
        <w:rPr>
          <w:rFonts w:ascii="Times New Roman" w:eastAsiaTheme="minorEastAsia" w:hAnsi="Times New Roman" w:hint="eastAsia"/>
          <w:b/>
          <w:bCs/>
          <w:sz w:val="22"/>
          <w:szCs w:val="22"/>
          <w:lang w:eastAsia="zh-CN"/>
        </w:rPr>
        <w:t>L1 control information is considered</w:t>
      </w:r>
    </w:p>
    <w:p w14:paraId="38CA0BC6" w14:textId="77777777" w:rsidR="00B82FFC" w:rsidRDefault="00B82FFC" w:rsidP="00B82FFC">
      <w:pPr>
        <w:rPr>
          <w:b/>
          <w:bCs/>
          <w:lang w:eastAsia="zh-CN"/>
        </w:rPr>
      </w:pPr>
      <w:r>
        <w:rPr>
          <w:rFonts w:hint="eastAsia"/>
          <w:b/>
          <w:bCs/>
          <w:lang w:eastAsia="zh-CN"/>
        </w:rPr>
        <w:t>Proposal 20: For D2R transmission, the following scheduling information can be carried by PRDCH</w:t>
      </w:r>
    </w:p>
    <w:p w14:paraId="3A3276CC" w14:textId="77777777" w:rsidR="00B82FFC" w:rsidRDefault="00B82FFC" w:rsidP="00B82FFC">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Chip duration</w:t>
      </w:r>
    </w:p>
    <w:p w14:paraId="3D043365" w14:textId="77777777" w:rsidR="00B82FFC" w:rsidRDefault="00B82FFC" w:rsidP="00B82FFC">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Modulation</w:t>
      </w:r>
    </w:p>
    <w:p w14:paraId="653487E0" w14:textId="77777777" w:rsidR="00B82FFC" w:rsidRDefault="00B82FFC" w:rsidP="00B82FFC">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Coding scheme and coding rate</w:t>
      </w:r>
    </w:p>
    <w:p w14:paraId="2B4D8294" w14:textId="77777777" w:rsidR="00B82FFC" w:rsidRDefault="00B82FFC" w:rsidP="00B82FFC">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TBS/</w:t>
      </w:r>
      <w:r w:rsidRPr="00CA0566">
        <w:rPr>
          <w:rFonts w:ascii="Times New Roman" w:hAnsi="Times New Roman"/>
          <w:b/>
          <w:bCs/>
          <w:sz w:val="22"/>
          <w:szCs w:val="22"/>
          <w:lang w:eastAsia="zh-CN"/>
        </w:rPr>
        <w:t>length of D2R transmission</w:t>
      </w:r>
    </w:p>
    <w:p w14:paraId="57973850" w14:textId="77777777" w:rsidR="00B82FFC" w:rsidRDefault="00B82FFC" w:rsidP="00B82FFC">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Time/frequency resource</w:t>
      </w:r>
    </w:p>
    <w:p w14:paraId="5F583904" w14:textId="77777777" w:rsidR="00B82FFC" w:rsidRDefault="00B82FFC" w:rsidP="00B82FFC">
      <w:pPr>
        <w:pStyle w:val="af9"/>
        <w:numPr>
          <w:ilvl w:val="0"/>
          <w:numId w:val="16"/>
        </w:numPr>
        <w:rPr>
          <w:rFonts w:ascii="Times New Roman" w:hAnsi="Times New Roman"/>
          <w:b/>
          <w:bCs/>
          <w:sz w:val="22"/>
          <w:szCs w:val="22"/>
          <w:lang w:eastAsia="zh-CN"/>
        </w:rPr>
      </w:pPr>
      <w:r>
        <w:rPr>
          <w:rFonts w:ascii="Times New Roman" w:hAnsi="Times New Roman"/>
          <w:b/>
          <w:bCs/>
          <w:sz w:val="22"/>
          <w:szCs w:val="22"/>
          <w:lang w:eastAsia="zh-CN"/>
        </w:rPr>
        <w:t>number of repetitions</w:t>
      </w:r>
    </w:p>
    <w:p w14:paraId="56903421" w14:textId="77777777" w:rsidR="00B82FFC" w:rsidRPr="000C5ED4" w:rsidRDefault="00B82FFC" w:rsidP="00B82FFC">
      <w:pPr>
        <w:pStyle w:val="af9"/>
        <w:numPr>
          <w:ilvl w:val="0"/>
          <w:numId w:val="16"/>
        </w:numPr>
        <w:rPr>
          <w:rFonts w:hint="eastAsia"/>
          <w:b/>
          <w:bCs/>
          <w:lang w:eastAsia="zh-CN"/>
        </w:rPr>
      </w:pPr>
      <w:r>
        <w:rPr>
          <w:rFonts w:ascii="Times New Roman" w:hAnsi="Times New Roman" w:hint="eastAsia"/>
          <w:b/>
          <w:bCs/>
          <w:sz w:val="22"/>
          <w:szCs w:val="22"/>
          <w:lang w:eastAsia="zh-CN"/>
        </w:rPr>
        <w:t>T</w:t>
      </w:r>
      <w:r>
        <w:rPr>
          <w:rFonts w:ascii="Times New Roman" w:hAnsi="Times New Roman"/>
          <w:b/>
          <w:bCs/>
          <w:sz w:val="22"/>
          <w:szCs w:val="22"/>
          <w:lang w:eastAsia="zh-CN"/>
        </w:rPr>
        <w:t>arget device(s) to trigger random access,</w:t>
      </w:r>
      <w:r>
        <w:rPr>
          <w:rFonts w:ascii="Times New Roman" w:hAnsi="Times New Roman" w:hint="eastAsia"/>
          <w:b/>
          <w:bCs/>
          <w:sz w:val="22"/>
          <w:szCs w:val="22"/>
          <w:lang w:eastAsia="zh-CN"/>
        </w:rPr>
        <w:t xml:space="preserve"> e.g., device ID, group ID, all devices</w:t>
      </w:r>
    </w:p>
    <w:p w14:paraId="752CC27B" w14:textId="77777777" w:rsidR="00B82FFC" w:rsidRDefault="00B82FFC" w:rsidP="00B82FFC">
      <w:pPr>
        <w:pStyle w:val="af9"/>
        <w:numPr>
          <w:ilvl w:val="0"/>
          <w:numId w:val="16"/>
        </w:numPr>
        <w:rPr>
          <w:rFonts w:hint="eastAsia"/>
          <w:b/>
          <w:bCs/>
          <w:lang w:eastAsia="zh-CN"/>
        </w:rPr>
      </w:pPr>
      <w:r>
        <w:rPr>
          <w:rFonts w:ascii="Times New Roman" w:eastAsiaTheme="minorEastAsia" w:hAnsi="Times New Roman" w:hint="eastAsia"/>
          <w:b/>
          <w:bCs/>
          <w:sz w:val="22"/>
          <w:szCs w:val="22"/>
          <w:lang w:eastAsia="zh-CN"/>
        </w:rPr>
        <w:t>L1 control information is considered</w:t>
      </w:r>
    </w:p>
    <w:p w14:paraId="739ED735" w14:textId="77777777" w:rsidR="00B82FFC" w:rsidRDefault="00B82FFC" w:rsidP="00B82FFC">
      <w:pPr>
        <w:rPr>
          <w:b/>
          <w:bCs/>
          <w:szCs w:val="20"/>
          <w:lang w:eastAsia="zh-CN"/>
        </w:rPr>
      </w:pPr>
      <w:r>
        <w:rPr>
          <w:rFonts w:hint="eastAsia"/>
          <w:b/>
          <w:bCs/>
          <w:szCs w:val="20"/>
          <w:lang w:eastAsia="zh-CN"/>
        </w:rPr>
        <w:t>P</w:t>
      </w:r>
      <w:r>
        <w:rPr>
          <w:b/>
          <w:bCs/>
          <w:szCs w:val="20"/>
          <w:lang w:eastAsia="zh-CN"/>
        </w:rPr>
        <w:t xml:space="preserve">roposal </w:t>
      </w:r>
      <w:r>
        <w:rPr>
          <w:rFonts w:hint="eastAsia"/>
          <w:b/>
          <w:bCs/>
          <w:szCs w:val="20"/>
          <w:lang w:eastAsia="zh-CN"/>
        </w:rPr>
        <w:t>21</w:t>
      </w:r>
      <w:r>
        <w:rPr>
          <w:b/>
          <w:bCs/>
          <w:szCs w:val="20"/>
          <w:lang w:eastAsia="zh-CN"/>
        </w:rPr>
        <w:t>:</w:t>
      </w:r>
      <w:r>
        <w:rPr>
          <w:rFonts w:hint="eastAsia"/>
          <w:b/>
          <w:bCs/>
          <w:szCs w:val="20"/>
          <w:lang w:eastAsia="zh-CN"/>
        </w:rPr>
        <w:t xml:space="preserve"> Support TDMA, FDMA, and </w:t>
      </w:r>
      <w:r>
        <w:rPr>
          <w:b/>
          <w:bCs/>
          <w:szCs w:val="20"/>
          <w:lang w:eastAsia="zh-CN"/>
        </w:rPr>
        <w:t>combination</w:t>
      </w:r>
      <w:r>
        <w:rPr>
          <w:rFonts w:hint="eastAsia"/>
          <w:b/>
          <w:bCs/>
          <w:szCs w:val="20"/>
          <w:lang w:eastAsia="zh-CN"/>
        </w:rPr>
        <w:t xml:space="preserve"> of TDMA and FDMA of MSG1, </w:t>
      </w:r>
    </w:p>
    <w:p w14:paraId="2FB3050A" w14:textId="77777777" w:rsidR="00B82FFC" w:rsidRDefault="00B82FFC" w:rsidP="00B82FFC">
      <w:pPr>
        <w:pStyle w:val="af9"/>
        <w:numPr>
          <w:ilvl w:val="0"/>
          <w:numId w:val="32"/>
        </w:numPr>
        <w:rPr>
          <w:rFonts w:ascii="Times New Roman" w:hAnsi="Times New Roman"/>
          <w:b/>
          <w:bCs/>
          <w:sz w:val="22"/>
          <w:szCs w:val="22"/>
          <w:lang w:eastAsia="zh-CN"/>
        </w:rPr>
      </w:pPr>
      <w:r>
        <w:rPr>
          <w:rFonts w:ascii="Times New Roman" w:hAnsi="Times New Roman" w:hint="eastAsia"/>
          <w:b/>
          <w:bCs/>
          <w:sz w:val="22"/>
          <w:szCs w:val="22"/>
          <w:lang w:eastAsia="zh-CN"/>
        </w:rPr>
        <w:t>A</w:t>
      </w:r>
      <w:r w:rsidRPr="00E94D74">
        <w:rPr>
          <w:rFonts w:ascii="Times New Roman" w:hAnsi="Times New Roman"/>
          <w:b/>
          <w:bCs/>
          <w:sz w:val="22"/>
          <w:szCs w:val="22"/>
          <w:lang w:eastAsia="zh-CN"/>
        </w:rPr>
        <w:t xml:space="preserve"> R2D signaling, e.g., AIOT paging, will trigger a MSG1 resource set</w:t>
      </w:r>
      <w:r>
        <w:rPr>
          <w:rFonts w:ascii="Times New Roman" w:hAnsi="Times New Roman" w:hint="eastAsia"/>
          <w:b/>
          <w:bCs/>
          <w:sz w:val="22"/>
          <w:szCs w:val="22"/>
          <w:lang w:eastAsia="zh-CN"/>
        </w:rPr>
        <w:t xml:space="preserve"> which </w:t>
      </w:r>
      <w:r w:rsidRPr="009510D9">
        <w:rPr>
          <w:rFonts w:ascii="Times New Roman" w:hAnsi="Times New Roman"/>
          <w:b/>
          <w:bCs/>
          <w:sz w:val="22"/>
          <w:szCs w:val="22"/>
          <w:lang w:eastAsia="zh-CN"/>
        </w:rPr>
        <w:t>include</w:t>
      </w:r>
      <w:r>
        <w:rPr>
          <w:rFonts w:ascii="Times New Roman" w:hAnsi="Times New Roman" w:hint="eastAsia"/>
          <w:b/>
          <w:bCs/>
          <w:sz w:val="22"/>
          <w:szCs w:val="22"/>
          <w:lang w:eastAsia="zh-CN"/>
        </w:rPr>
        <w:t>s</w:t>
      </w:r>
      <w:r w:rsidRPr="009510D9">
        <w:rPr>
          <w:rFonts w:ascii="Times New Roman" w:hAnsi="Times New Roman"/>
          <w:b/>
          <w:bCs/>
          <w:sz w:val="22"/>
          <w:szCs w:val="22"/>
          <w:lang w:eastAsia="zh-CN"/>
        </w:rPr>
        <w:t xml:space="preserve"> multiple resources of MSG1 and is shared for multiple devices</w:t>
      </w:r>
      <w:r>
        <w:rPr>
          <w:rFonts w:ascii="Times New Roman" w:hAnsi="Times New Roman" w:hint="eastAsia"/>
          <w:b/>
          <w:bCs/>
          <w:sz w:val="22"/>
          <w:szCs w:val="22"/>
          <w:lang w:eastAsia="zh-CN"/>
        </w:rPr>
        <w:t>;</w:t>
      </w:r>
    </w:p>
    <w:p w14:paraId="01D522FC" w14:textId="77777777" w:rsidR="00B82FFC" w:rsidRDefault="00B82FFC" w:rsidP="00B82FFC">
      <w:pPr>
        <w:pStyle w:val="af9"/>
        <w:numPr>
          <w:ilvl w:val="0"/>
          <w:numId w:val="32"/>
        </w:numPr>
        <w:rPr>
          <w:rFonts w:ascii="Times New Roman" w:hAnsi="Times New Roman"/>
          <w:b/>
          <w:bCs/>
          <w:sz w:val="22"/>
          <w:szCs w:val="22"/>
          <w:lang w:eastAsia="zh-CN"/>
        </w:rPr>
      </w:pPr>
      <w:r w:rsidRPr="009510D9">
        <w:rPr>
          <w:rFonts w:ascii="Times New Roman" w:hAnsi="Times New Roman"/>
          <w:b/>
          <w:bCs/>
          <w:sz w:val="22"/>
          <w:szCs w:val="22"/>
          <w:lang w:eastAsia="zh-CN"/>
        </w:rPr>
        <w:t>For each MSG1 resource, it can be defined as a number of OFDM symbol(s) in time domain and a number of RB(s) in frequency domain</w:t>
      </w:r>
      <w:r>
        <w:rPr>
          <w:rFonts w:ascii="Times New Roman" w:hAnsi="Times New Roman" w:hint="eastAsia"/>
          <w:b/>
          <w:bCs/>
          <w:sz w:val="22"/>
          <w:szCs w:val="22"/>
          <w:lang w:eastAsia="zh-CN"/>
        </w:rPr>
        <w:t>;</w:t>
      </w:r>
    </w:p>
    <w:p w14:paraId="68ABC28F" w14:textId="77777777" w:rsidR="00B82FFC" w:rsidRDefault="00B82FFC" w:rsidP="00B82FFC">
      <w:pPr>
        <w:pStyle w:val="af9"/>
        <w:numPr>
          <w:ilvl w:val="0"/>
          <w:numId w:val="32"/>
        </w:numPr>
        <w:rPr>
          <w:rFonts w:ascii="Times New Roman" w:hAnsi="Times New Roman"/>
          <w:b/>
          <w:bCs/>
          <w:sz w:val="22"/>
          <w:szCs w:val="22"/>
          <w:lang w:eastAsia="zh-CN"/>
        </w:rPr>
      </w:pPr>
      <w:r w:rsidRPr="009510D9">
        <w:rPr>
          <w:rFonts w:ascii="Times New Roman" w:hAnsi="Times New Roman"/>
          <w:b/>
          <w:bCs/>
          <w:sz w:val="22"/>
          <w:szCs w:val="22"/>
          <w:lang w:eastAsia="zh-CN"/>
        </w:rPr>
        <w:t>The start and the length of the MSG1 resource set can be indicated by the R2D signaling</w:t>
      </w:r>
      <w:r>
        <w:rPr>
          <w:rFonts w:ascii="Times New Roman" w:hAnsi="Times New Roman" w:hint="eastAsia"/>
          <w:b/>
          <w:bCs/>
          <w:sz w:val="22"/>
          <w:szCs w:val="22"/>
          <w:lang w:eastAsia="zh-CN"/>
        </w:rPr>
        <w:t>;</w:t>
      </w:r>
    </w:p>
    <w:p w14:paraId="2053DDD1" w14:textId="77777777" w:rsidR="00B82FFC" w:rsidRPr="00E94D74" w:rsidRDefault="00B82FFC" w:rsidP="00B82FFC">
      <w:pPr>
        <w:pStyle w:val="af9"/>
        <w:numPr>
          <w:ilvl w:val="0"/>
          <w:numId w:val="32"/>
        </w:numPr>
        <w:rPr>
          <w:rFonts w:ascii="Times New Roman" w:hAnsi="Times New Roman"/>
          <w:b/>
          <w:bCs/>
          <w:sz w:val="22"/>
          <w:szCs w:val="22"/>
          <w:lang w:eastAsia="zh-CN"/>
        </w:rPr>
      </w:pPr>
      <w:r>
        <w:rPr>
          <w:rFonts w:ascii="Times New Roman" w:hAnsi="Times New Roman" w:hint="eastAsia"/>
          <w:b/>
          <w:bCs/>
          <w:sz w:val="22"/>
          <w:szCs w:val="22"/>
          <w:lang w:eastAsia="zh-CN"/>
        </w:rPr>
        <w:t>D</w:t>
      </w:r>
      <w:r w:rsidRPr="009510D9">
        <w:rPr>
          <w:rFonts w:ascii="Times New Roman" w:hAnsi="Times New Roman"/>
          <w:b/>
          <w:bCs/>
          <w:sz w:val="22"/>
          <w:szCs w:val="22"/>
          <w:lang w:eastAsia="zh-CN"/>
        </w:rPr>
        <w:t>evice can randomly select a resource within the MSG1 resource set to transmit MSG1</w:t>
      </w:r>
      <w:r>
        <w:rPr>
          <w:rFonts w:ascii="Times New Roman" w:hAnsi="Times New Roman" w:hint="eastAsia"/>
          <w:b/>
          <w:bCs/>
          <w:sz w:val="22"/>
          <w:szCs w:val="22"/>
          <w:lang w:eastAsia="zh-CN"/>
        </w:rPr>
        <w:t>.</w:t>
      </w:r>
    </w:p>
    <w:p w14:paraId="0F953D3E" w14:textId="77777777" w:rsidR="00B82FFC" w:rsidRPr="00886894" w:rsidRDefault="00B82FFC" w:rsidP="00B82FFC">
      <w:pPr>
        <w:rPr>
          <w:b/>
          <w:bCs/>
          <w:lang w:eastAsia="zh-CN"/>
        </w:rPr>
      </w:pPr>
      <w:r w:rsidRPr="00886894">
        <w:rPr>
          <w:rFonts w:hint="eastAsia"/>
          <w:b/>
          <w:bCs/>
          <w:lang w:eastAsia="zh-CN"/>
        </w:rPr>
        <w:t xml:space="preserve">Proposal </w:t>
      </w:r>
      <w:r>
        <w:rPr>
          <w:rFonts w:hint="eastAsia"/>
          <w:b/>
          <w:bCs/>
          <w:lang w:eastAsia="zh-CN"/>
        </w:rPr>
        <w:t>22</w:t>
      </w:r>
      <w:r w:rsidRPr="00886894">
        <w:rPr>
          <w:rFonts w:hint="eastAsia"/>
          <w:b/>
          <w:bCs/>
          <w:lang w:eastAsia="zh-CN"/>
        </w:rPr>
        <w:t xml:space="preserve">: For Option 1, further study how the device </w:t>
      </w:r>
      <w:r>
        <w:rPr>
          <w:rFonts w:hint="eastAsia"/>
          <w:b/>
          <w:bCs/>
          <w:lang w:eastAsia="zh-CN"/>
        </w:rPr>
        <w:t xml:space="preserve">to </w:t>
      </w:r>
      <w:r w:rsidRPr="00886894">
        <w:rPr>
          <w:rFonts w:hint="eastAsia"/>
          <w:b/>
          <w:bCs/>
          <w:lang w:eastAsia="zh-CN"/>
        </w:rPr>
        <w:t>determine the resource to receive MSG2.</w:t>
      </w:r>
    </w:p>
    <w:p w14:paraId="664CF3EE" w14:textId="77777777" w:rsidR="00B82FFC" w:rsidRDefault="00B82FFC" w:rsidP="00B82FFC">
      <w:pPr>
        <w:rPr>
          <w:b/>
          <w:bCs/>
          <w:lang w:eastAsia="zh-CN"/>
        </w:rPr>
      </w:pPr>
      <w:r w:rsidRPr="00886894">
        <w:rPr>
          <w:b/>
          <w:bCs/>
          <w:lang w:eastAsia="zh-CN"/>
        </w:rPr>
        <w:t xml:space="preserve">Proposal </w:t>
      </w:r>
      <w:r>
        <w:rPr>
          <w:rFonts w:hint="eastAsia"/>
          <w:b/>
          <w:bCs/>
          <w:lang w:eastAsia="zh-CN"/>
        </w:rPr>
        <w:t>23</w:t>
      </w:r>
      <w:r w:rsidRPr="00886894">
        <w:rPr>
          <w:b/>
          <w:bCs/>
          <w:lang w:eastAsia="zh-CN"/>
        </w:rPr>
        <w:t xml:space="preserve">: </w:t>
      </w:r>
      <w:r>
        <w:rPr>
          <w:rFonts w:hint="eastAsia"/>
          <w:b/>
          <w:bCs/>
          <w:lang w:eastAsia="zh-CN"/>
        </w:rPr>
        <w:t xml:space="preserve">Further study </w:t>
      </w:r>
      <w:r w:rsidRPr="00886894">
        <w:rPr>
          <w:b/>
          <w:bCs/>
          <w:lang w:eastAsia="zh-CN"/>
        </w:rPr>
        <w:t xml:space="preserve">Option </w:t>
      </w:r>
      <w:r>
        <w:rPr>
          <w:rFonts w:hint="eastAsia"/>
          <w:b/>
          <w:bCs/>
          <w:lang w:eastAsia="zh-CN"/>
        </w:rPr>
        <w:t>2</w:t>
      </w:r>
      <w:r w:rsidRPr="00886894">
        <w:rPr>
          <w:b/>
          <w:bCs/>
          <w:lang w:eastAsia="zh-CN"/>
        </w:rPr>
        <w:t>,</w:t>
      </w:r>
    </w:p>
    <w:p w14:paraId="3136E7C6" w14:textId="77777777" w:rsidR="00B82FFC" w:rsidRPr="00886894" w:rsidRDefault="00B82FFC" w:rsidP="00B82FFC">
      <w:pPr>
        <w:pStyle w:val="af9"/>
        <w:numPr>
          <w:ilvl w:val="0"/>
          <w:numId w:val="34"/>
        </w:numPr>
        <w:rPr>
          <w:rFonts w:hint="eastAsia"/>
          <w:b/>
          <w:bCs/>
          <w:lang w:eastAsia="zh-CN"/>
        </w:rPr>
      </w:pPr>
      <w:r w:rsidRPr="00886894">
        <w:rPr>
          <w:rFonts w:ascii="Times New Roman" w:hAnsi="Times New Roman" w:hint="eastAsia"/>
          <w:b/>
          <w:bCs/>
          <w:sz w:val="22"/>
          <w:szCs w:val="22"/>
          <w:lang w:eastAsia="zh-CN"/>
        </w:rPr>
        <w:t>Option 2-a: one MSG2 contains multiple response, each response corresponds to one device</w:t>
      </w:r>
    </w:p>
    <w:p w14:paraId="22666981" w14:textId="77777777" w:rsidR="00B82FFC" w:rsidRPr="00886894" w:rsidRDefault="00B82FFC" w:rsidP="00B82FFC">
      <w:pPr>
        <w:pStyle w:val="af9"/>
        <w:numPr>
          <w:ilvl w:val="1"/>
          <w:numId w:val="34"/>
        </w:numPr>
        <w:rPr>
          <w:rFonts w:hint="eastAsia"/>
          <w:b/>
          <w:bCs/>
          <w:lang w:eastAsia="zh-CN"/>
        </w:rPr>
      </w:pPr>
      <w:r w:rsidRPr="00886894">
        <w:rPr>
          <w:rFonts w:ascii="Times New Roman" w:hAnsi="Times New Roman" w:hint="eastAsia"/>
          <w:b/>
          <w:bCs/>
          <w:sz w:val="22"/>
          <w:szCs w:val="22"/>
          <w:lang w:eastAsia="zh-CN"/>
        </w:rPr>
        <w:t xml:space="preserve">One MSG2 is </w:t>
      </w:r>
      <w:r w:rsidRPr="00886894">
        <w:rPr>
          <w:rFonts w:ascii="Times New Roman" w:hAnsi="Times New Roman"/>
          <w:b/>
          <w:bCs/>
          <w:sz w:val="22"/>
          <w:szCs w:val="22"/>
          <w:lang w:eastAsia="zh-CN"/>
        </w:rPr>
        <w:t>divided</w:t>
      </w:r>
      <w:r w:rsidRPr="00886894">
        <w:rPr>
          <w:rFonts w:ascii="Times New Roman" w:hAnsi="Times New Roman" w:hint="eastAsia"/>
          <w:b/>
          <w:bCs/>
          <w:sz w:val="22"/>
          <w:szCs w:val="22"/>
          <w:lang w:eastAsia="zh-CN"/>
        </w:rPr>
        <w:t xml:space="preserve"> into several parts and each part corresponds to one device or one MSG1 resource</w:t>
      </w:r>
    </w:p>
    <w:p w14:paraId="5B7AC2EF" w14:textId="00D19793" w:rsidR="00B82FFC" w:rsidRPr="00B82FFC" w:rsidRDefault="00B82FFC" w:rsidP="00B82FFC">
      <w:pPr>
        <w:pStyle w:val="af9"/>
        <w:numPr>
          <w:ilvl w:val="0"/>
          <w:numId w:val="34"/>
        </w:numPr>
        <w:rPr>
          <w:rFonts w:hint="eastAsia"/>
          <w:b/>
          <w:bCs/>
          <w:lang w:eastAsia="zh-CN"/>
        </w:rPr>
      </w:pPr>
      <w:r w:rsidRPr="00886894">
        <w:rPr>
          <w:rFonts w:ascii="Times New Roman" w:hAnsi="Times New Roman" w:hint="eastAsia"/>
          <w:b/>
          <w:bCs/>
          <w:sz w:val="22"/>
          <w:szCs w:val="22"/>
          <w:lang w:eastAsia="zh-CN"/>
        </w:rPr>
        <w:t>Option 2-b: one MSG2 contains only one response, the one response corresponds to multiple devices</w:t>
      </w:r>
    </w:p>
    <w:p w14:paraId="340256DB" w14:textId="77777777" w:rsidR="00B82FFC" w:rsidRDefault="00B82FFC" w:rsidP="00B82FFC">
      <w:pPr>
        <w:rPr>
          <w:b/>
          <w:bCs/>
          <w:lang w:eastAsia="zh-CN"/>
        </w:rPr>
      </w:pPr>
      <w:r w:rsidRPr="00886894">
        <w:rPr>
          <w:b/>
          <w:bCs/>
          <w:lang w:eastAsia="zh-CN"/>
        </w:rPr>
        <w:t xml:space="preserve">Proposal </w:t>
      </w:r>
      <w:r>
        <w:rPr>
          <w:rFonts w:hint="eastAsia"/>
          <w:b/>
          <w:bCs/>
          <w:lang w:eastAsia="zh-CN"/>
        </w:rPr>
        <w:t>24</w:t>
      </w:r>
      <w:r w:rsidRPr="00886894">
        <w:rPr>
          <w:b/>
          <w:bCs/>
          <w:lang w:eastAsia="zh-CN"/>
        </w:rPr>
        <w:t xml:space="preserve">: </w:t>
      </w:r>
      <w:r>
        <w:rPr>
          <w:rFonts w:hint="eastAsia"/>
          <w:b/>
          <w:bCs/>
          <w:lang w:eastAsia="zh-CN"/>
        </w:rPr>
        <w:t xml:space="preserve">Support </w:t>
      </w:r>
      <w:r w:rsidRPr="00D566DE">
        <w:rPr>
          <w:b/>
          <w:bCs/>
          <w:lang w:eastAsia="zh-CN"/>
        </w:rPr>
        <w:t>TDMA, FDMA and combination of TDMA and FDMA</w:t>
      </w:r>
      <w:r>
        <w:rPr>
          <w:rFonts w:hint="eastAsia"/>
          <w:b/>
          <w:bCs/>
          <w:lang w:eastAsia="zh-CN"/>
        </w:rPr>
        <w:t xml:space="preserve"> for MSG3</w:t>
      </w:r>
      <w:r w:rsidRPr="00886894">
        <w:rPr>
          <w:b/>
          <w:bCs/>
          <w:lang w:eastAsia="zh-CN"/>
        </w:rPr>
        <w:t>,</w:t>
      </w:r>
    </w:p>
    <w:p w14:paraId="58CADF5B" w14:textId="77777777" w:rsidR="00B82FFC" w:rsidRPr="00D40F6F" w:rsidRDefault="00B82FFC" w:rsidP="00B82FFC">
      <w:pPr>
        <w:pStyle w:val="af9"/>
        <w:numPr>
          <w:ilvl w:val="0"/>
          <w:numId w:val="35"/>
        </w:numPr>
        <w:rPr>
          <w:rFonts w:ascii="Times New Roman" w:hAnsi="Times New Roman"/>
          <w:b/>
          <w:bCs/>
          <w:sz w:val="22"/>
          <w:szCs w:val="22"/>
          <w:lang w:eastAsia="zh-CN"/>
        </w:rPr>
      </w:pPr>
      <w:r w:rsidRPr="00D40F6F">
        <w:rPr>
          <w:rFonts w:ascii="Times New Roman" w:hAnsi="Times New Roman"/>
          <w:b/>
          <w:bCs/>
          <w:sz w:val="22"/>
          <w:szCs w:val="22"/>
          <w:lang w:eastAsia="zh-CN"/>
        </w:rPr>
        <w:t>Further study determin</w:t>
      </w:r>
      <w:r w:rsidRPr="00D40F6F">
        <w:rPr>
          <w:rFonts w:ascii="Times New Roman" w:hAnsi="Times New Roman" w:hint="eastAsia"/>
          <w:b/>
          <w:bCs/>
          <w:sz w:val="22"/>
          <w:szCs w:val="22"/>
          <w:lang w:eastAsia="zh-CN"/>
        </w:rPr>
        <w:t>ing the MSG3 resource derived from MSG2;</w:t>
      </w:r>
    </w:p>
    <w:p w14:paraId="79E7910E" w14:textId="77777777" w:rsidR="00B82FFC" w:rsidRPr="00D40F6F" w:rsidRDefault="00B82FFC" w:rsidP="00B82FFC">
      <w:pPr>
        <w:pStyle w:val="af9"/>
        <w:numPr>
          <w:ilvl w:val="0"/>
          <w:numId w:val="35"/>
        </w:numPr>
        <w:rPr>
          <w:rFonts w:ascii="Times New Roman" w:hAnsi="Times New Roman"/>
          <w:b/>
          <w:bCs/>
          <w:sz w:val="22"/>
          <w:szCs w:val="22"/>
          <w:lang w:eastAsia="zh-CN"/>
        </w:rPr>
      </w:pPr>
      <w:r w:rsidRPr="00D40F6F">
        <w:rPr>
          <w:rFonts w:ascii="Times New Roman" w:hAnsi="Times New Roman" w:hint="eastAsia"/>
          <w:b/>
          <w:bCs/>
          <w:sz w:val="22"/>
          <w:szCs w:val="22"/>
          <w:lang w:eastAsia="zh-CN"/>
        </w:rPr>
        <w:t>W</w:t>
      </w:r>
      <w:r w:rsidRPr="00D40F6F">
        <w:rPr>
          <w:rFonts w:ascii="Times New Roman" w:hAnsi="Times New Roman"/>
          <w:b/>
          <w:bCs/>
          <w:sz w:val="22"/>
          <w:szCs w:val="22"/>
          <w:lang w:eastAsia="zh-CN"/>
        </w:rPr>
        <w:t>hether the same transmission manner (i.e., TDMA, FDMA) is used for MSG1 and MSG 3</w:t>
      </w:r>
      <w:r w:rsidRPr="00D40F6F">
        <w:rPr>
          <w:rFonts w:ascii="Times New Roman" w:hAnsi="Times New Roman" w:hint="eastAsia"/>
          <w:b/>
          <w:bCs/>
          <w:sz w:val="22"/>
          <w:szCs w:val="22"/>
          <w:lang w:eastAsia="zh-CN"/>
        </w:rPr>
        <w:t>.</w:t>
      </w:r>
    </w:p>
    <w:p w14:paraId="03207982" w14:textId="77777777" w:rsidR="00B82FFC" w:rsidRPr="0044219B" w:rsidRDefault="00B82FFC" w:rsidP="00B82FFC">
      <w:pPr>
        <w:rPr>
          <w:rStyle w:val="af7"/>
          <w:b/>
          <w:bCs/>
          <w:sz w:val="22"/>
          <w:szCs w:val="22"/>
          <w:lang w:eastAsia="zh-CN"/>
        </w:rPr>
      </w:pPr>
      <w:r>
        <w:rPr>
          <w:rFonts w:hint="eastAsia"/>
          <w:b/>
          <w:szCs w:val="20"/>
          <w:lang w:eastAsia="zh-CN"/>
        </w:rPr>
        <w:t>P</w:t>
      </w:r>
      <w:r>
        <w:rPr>
          <w:b/>
          <w:szCs w:val="20"/>
          <w:lang w:eastAsia="zh-CN"/>
        </w:rPr>
        <w:t xml:space="preserve">roposal </w:t>
      </w:r>
      <w:r>
        <w:rPr>
          <w:rFonts w:hint="eastAsia"/>
          <w:b/>
          <w:szCs w:val="20"/>
          <w:lang w:eastAsia="zh-CN"/>
        </w:rPr>
        <w:t>25</w:t>
      </w:r>
      <w:r>
        <w:rPr>
          <w:b/>
          <w:szCs w:val="20"/>
          <w:lang w:eastAsia="zh-CN"/>
        </w:rPr>
        <w:t>:</w:t>
      </w:r>
      <w:r>
        <w:rPr>
          <w:rFonts w:hint="eastAsia"/>
          <w:b/>
          <w:szCs w:val="20"/>
          <w:lang w:eastAsia="zh-CN"/>
        </w:rPr>
        <w:t xml:space="preserve"> Consider the </w:t>
      </w:r>
      <w:r>
        <w:rPr>
          <w:b/>
          <w:szCs w:val="20"/>
          <w:lang w:eastAsia="zh-CN"/>
        </w:rPr>
        <w:t xml:space="preserve">repeated inventory for the same device </w:t>
      </w:r>
      <w:r>
        <w:rPr>
          <w:rFonts w:hint="eastAsia"/>
          <w:b/>
          <w:szCs w:val="20"/>
          <w:lang w:eastAsia="zh-CN"/>
        </w:rPr>
        <w:t xml:space="preserve">when study the </w:t>
      </w:r>
      <w:proofErr w:type="gramStart"/>
      <w:r>
        <w:rPr>
          <w:rFonts w:hint="eastAsia"/>
          <w:b/>
          <w:szCs w:val="20"/>
          <w:lang w:eastAsia="zh-CN"/>
        </w:rPr>
        <w:t>random access</w:t>
      </w:r>
      <w:proofErr w:type="gramEnd"/>
      <w:r>
        <w:rPr>
          <w:rFonts w:hint="eastAsia"/>
          <w:b/>
          <w:szCs w:val="20"/>
          <w:lang w:eastAsia="zh-CN"/>
        </w:rPr>
        <w:t xml:space="preserve"> procedure</w:t>
      </w:r>
      <w:r>
        <w:rPr>
          <w:b/>
          <w:szCs w:val="20"/>
        </w:rPr>
        <w:t>.</w:t>
      </w:r>
    </w:p>
    <w:p w14:paraId="6EE87FF0" w14:textId="77777777" w:rsidR="00B82FFC" w:rsidRPr="0044219B" w:rsidRDefault="00B82FFC" w:rsidP="00B82FFC">
      <w:pPr>
        <w:rPr>
          <w:rFonts w:eastAsiaTheme="minorEastAsia"/>
          <w:b/>
          <w:bCs/>
          <w:lang w:eastAsia="zh-CN"/>
        </w:rPr>
      </w:pPr>
      <w:r>
        <w:rPr>
          <w:rFonts w:eastAsiaTheme="minorEastAsia" w:hint="eastAsia"/>
          <w:b/>
          <w:bCs/>
          <w:lang w:eastAsia="zh-CN"/>
        </w:rPr>
        <w:t>P</w:t>
      </w:r>
      <w:r>
        <w:rPr>
          <w:rFonts w:eastAsiaTheme="minorEastAsia"/>
          <w:b/>
          <w:bCs/>
          <w:lang w:eastAsia="zh-CN"/>
        </w:rPr>
        <w:t>roposal</w:t>
      </w:r>
      <w:r>
        <w:rPr>
          <w:rFonts w:eastAsiaTheme="minorEastAsia" w:hint="eastAsia"/>
          <w:b/>
          <w:bCs/>
          <w:lang w:eastAsia="zh-CN"/>
        </w:rPr>
        <w:t xml:space="preserve"> 26</w:t>
      </w:r>
      <w:r>
        <w:rPr>
          <w:rFonts w:eastAsiaTheme="minorEastAsia"/>
          <w:b/>
          <w:bCs/>
          <w:lang w:eastAsia="zh-CN"/>
        </w:rPr>
        <w:t>: Study D2R re-transmission to im</w:t>
      </w:r>
      <w:r w:rsidRPr="0044219B">
        <w:rPr>
          <w:rFonts w:eastAsiaTheme="minorEastAsia"/>
          <w:b/>
          <w:bCs/>
          <w:lang w:eastAsia="zh-CN"/>
        </w:rPr>
        <w:t xml:space="preserve">prove the </w:t>
      </w:r>
      <w:r w:rsidRPr="0044219B">
        <w:rPr>
          <w:rFonts w:eastAsiaTheme="minorEastAsia" w:hint="eastAsia"/>
          <w:b/>
          <w:bCs/>
          <w:lang w:eastAsia="zh-CN"/>
        </w:rPr>
        <w:t>efficiency</w:t>
      </w:r>
      <w:r w:rsidRPr="0044219B">
        <w:rPr>
          <w:rFonts w:eastAsiaTheme="minorEastAsia"/>
          <w:b/>
          <w:bCs/>
          <w:lang w:eastAsia="zh-CN"/>
        </w:rPr>
        <w:t xml:space="preserve"> of D2R </w:t>
      </w:r>
      <w:r w:rsidRPr="0044219B">
        <w:rPr>
          <w:rFonts w:eastAsiaTheme="minorEastAsia" w:hint="eastAsia"/>
          <w:b/>
          <w:bCs/>
          <w:lang w:eastAsia="zh-CN"/>
        </w:rPr>
        <w:t>transmission</w:t>
      </w:r>
      <w:r w:rsidRPr="0044219B">
        <w:rPr>
          <w:rFonts w:eastAsiaTheme="minorEastAsia"/>
          <w:b/>
          <w:bCs/>
          <w:lang w:eastAsia="zh-CN"/>
        </w:rPr>
        <w:t>.</w:t>
      </w:r>
    </w:p>
    <w:p w14:paraId="3C0ABDCF" w14:textId="77777777" w:rsidR="00B82FFC" w:rsidRPr="00B82FFC" w:rsidRDefault="00B82FFC">
      <w:pPr>
        <w:rPr>
          <w:iCs/>
          <w:lang w:eastAsia="zh-CN"/>
        </w:rPr>
      </w:pPr>
    </w:p>
    <w:p w14:paraId="6D264CC7" w14:textId="77777777" w:rsidR="00C61799" w:rsidRDefault="00000000">
      <w:pPr>
        <w:pStyle w:val="1"/>
        <w:numPr>
          <w:ilvl w:val="0"/>
          <w:numId w:val="0"/>
        </w:numPr>
        <w:ind w:left="432" w:hanging="432"/>
      </w:pPr>
      <w:bookmarkStart w:id="25" w:name="_Ref124589665"/>
      <w:bookmarkStart w:id="26" w:name="_Ref71620620"/>
      <w:bookmarkStart w:id="27" w:name="_Ref124671424"/>
      <w:r>
        <w:t>References</w:t>
      </w:r>
    </w:p>
    <w:p w14:paraId="2CF5C5F9" w14:textId="77777777" w:rsidR="00C61799" w:rsidRDefault="00000000">
      <w:pPr>
        <w:pStyle w:val="References"/>
        <w:tabs>
          <w:tab w:val="left" w:pos="1778"/>
        </w:tabs>
      </w:pPr>
      <w:bookmarkStart w:id="28" w:name="_Ref162960118"/>
      <w:bookmarkEnd w:id="25"/>
      <w:bookmarkEnd w:id="26"/>
      <w:bookmarkEnd w:id="27"/>
      <w:r>
        <w:t>RP-240826, “Revised SID: Study on solutions for Ambient IoT (Internet of Things) in NR”</w:t>
      </w:r>
      <w:bookmarkEnd w:id="28"/>
    </w:p>
    <w:p w14:paraId="776F65A5" w14:textId="39CD2BEC" w:rsidR="003D427A" w:rsidRDefault="00265C5E">
      <w:pPr>
        <w:pStyle w:val="References"/>
        <w:tabs>
          <w:tab w:val="left" w:pos="1778"/>
        </w:tabs>
      </w:pPr>
      <w:bookmarkStart w:id="29" w:name="_Ref181716936"/>
      <w:bookmarkStart w:id="30" w:name="_Ref181782827"/>
      <w:r w:rsidRPr="00265C5E">
        <w:t>R1-2409993</w:t>
      </w:r>
      <w:r>
        <w:rPr>
          <w:rFonts w:hint="eastAsia"/>
          <w:lang w:eastAsia="zh-CN"/>
        </w:rPr>
        <w:t xml:space="preserve">, </w:t>
      </w:r>
      <w:r w:rsidR="003D427A" w:rsidRPr="002B1320">
        <w:t>3GPP TR 38.769 V1.1.0</w:t>
      </w:r>
      <w:r>
        <w:rPr>
          <w:rFonts w:hint="eastAsia"/>
          <w:lang w:eastAsia="zh-CN"/>
        </w:rPr>
        <w:t>,</w:t>
      </w:r>
      <w:r w:rsidR="003D427A" w:rsidRPr="002B1320">
        <w:rPr>
          <w:lang w:eastAsia="zh-CN"/>
        </w:rPr>
        <w:t xml:space="preserve"> </w:t>
      </w:r>
      <w:r>
        <w:rPr>
          <w:lang w:eastAsia="zh-CN"/>
        </w:rPr>
        <w:t>“</w:t>
      </w:r>
      <w:r w:rsidR="003D427A" w:rsidRPr="002B1320">
        <w:t>Study on solutions for ambient IoT (Internet of Things</w:t>
      </w:r>
      <w:r w:rsidR="003D427A" w:rsidRPr="002B1320">
        <w:rPr>
          <w:lang w:eastAsia="zh-CN"/>
        </w:rPr>
        <w:t>)</w:t>
      </w:r>
      <w:bookmarkEnd w:id="29"/>
      <w:r w:rsidR="002B1320" w:rsidRPr="002B1320">
        <w:rPr>
          <w:lang w:eastAsia="zh-CN"/>
        </w:rPr>
        <w:t>”</w:t>
      </w:r>
      <w:bookmarkEnd w:id="30"/>
    </w:p>
    <w:p w14:paraId="2D6ED284" w14:textId="58DF3FB1" w:rsidR="00C61799" w:rsidRDefault="003C45F2" w:rsidP="00CE643C">
      <w:pPr>
        <w:pStyle w:val="References"/>
        <w:tabs>
          <w:tab w:val="left" w:pos="1778"/>
        </w:tabs>
      </w:pPr>
      <w:r w:rsidRPr="003C45F2">
        <w:rPr>
          <w:lang w:eastAsia="zh-CN"/>
        </w:rPr>
        <w:t>R1-2409359</w:t>
      </w:r>
      <w:r w:rsidRPr="003C45F2">
        <w:rPr>
          <w:rFonts w:hint="eastAsia"/>
          <w:lang w:eastAsia="zh-CN"/>
        </w:rPr>
        <w:t xml:space="preserve">, </w:t>
      </w:r>
      <w:r w:rsidRPr="003C45F2">
        <w:rPr>
          <w:lang w:eastAsia="zh-CN"/>
        </w:rPr>
        <w:t>“Discussion on general aspects of physical layer design for Ambient</w:t>
      </w:r>
      <w:r w:rsidR="00B65854">
        <w:rPr>
          <w:rFonts w:hint="eastAsia"/>
          <w:lang w:eastAsia="zh-CN"/>
        </w:rPr>
        <w:t xml:space="preserve"> IoT</w:t>
      </w:r>
      <w:r w:rsidRPr="003C45F2">
        <w:rPr>
          <w:lang w:eastAsia="zh-CN"/>
        </w:rPr>
        <w:t>”</w:t>
      </w:r>
      <w:r w:rsidRPr="003C45F2">
        <w:rPr>
          <w:rFonts w:hint="eastAsia"/>
          <w:lang w:eastAsia="zh-CN"/>
        </w:rPr>
        <w:t>, TCL</w:t>
      </w:r>
    </w:p>
    <w:sectPr w:rsidR="00C61799">
      <w:footerReference w:type="default" r:id="rId12"/>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ED14E" w14:textId="77777777" w:rsidR="00233A3E" w:rsidRDefault="00233A3E">
      <w:pPr>
        <w:spacing w:after="0"/>
      </w:pPr>
      <w:r>
        <w:separator/>
      </w:r>
    </w:p>
  </w:endnote>
  <w:endnote w:type="continuationSeparator" w:id="0">
    <w:p w14:paraId="0E336DC4" w14:textId="77777777" w:rsidR="00233A3E" w:rsidRDefault="00233A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
      <w:docPartObj>
        <w:docPartGallery w:val="AutoText"/>
      </w:docPartObj>
    </w:sdtPr>
    <w:sdtContent>
      <w:p w14:paraId="6E6E58B3" w14:textId="77777777" w:rsidR="00C61799" w:rsidRDefault="00000000">
        <w:pPr>
          <w:pStyle w:val="ac"/>
          <w:jc w:val="center"/>
        </w:pPr>
        <w:r>
          <w:fldChar w:fldCharType="begin"/>
        </w:r>
        <w:r>
          <w:instrText xml:space="preserve"> PAGE   \* MERGEFORMAT </w:instrText>
        </w:r>
        <w:r>
          <w:fldChar w:fldCharType="separate"/>
        </w:r>
        <w:r>
          <w:t>1</w:t>
        </w:r>
        <w:r>
          <w:fldChar w:fldCharType="end"/>
        </w:r>
      </w:p>
    </w:sdtContent>
  </w:sdt>
  <w:p w14:paraId="1A4DC936" w14:textId="77777777" w:rsidR="00C61799" w:rsidRDefault="00C61799">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A992F7" w14:textId="77777777" w:rsidR="00233A3E" w:rsidRDefault="00233A3E">
      <w:pPr>
        <w:spacing w:after="0"/>
      </w:pPr>
      <w:r>
        <w:separator/>
      </w:r>
    </w:p>
  </w:footnote>
  <w:footnote w:type="continuationSeparator" w:id="0">
    <w:p w14:paraId="34E2EF72" w14:textId="77777777" w:rsidR="00233A3E" w:rsidRDefault="00233A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F8E818F"/>
    <w:multiLevelType w:val="singleLevel"/>
    <w:tmpl w:val="DF8E818F"/>
    <w:lvl w:ilvl="0">
      <w:start w:val="1"/>
      <w:numFmt w:val="bullet"/>
      <w:lvlText w:val=""/>
      <w:lvlJc w:val="left"/>
      <w:pPr>
        <w:ind w:left="420" w:hanging="420"/>
      </w:pPr>
      <w:rPr>
        <w:rFonts w:ascii="Wingdings" w:hAnsi="Wingdings" w:hint="default"/>
      </w:rPr>
    </w:lvl>
  </w:abstractNum>
  <w:abstractNum w:abstractNumId="1" w15:restartNumberingAfterBreak="0">
    <w:nsid w:val="FFFFFF82"/>
    <w:multiLevelType w:val="singleLevel"/>
    <w:tmpl w:val="FFFFFF82"/>
    <w:lvl w:ilvl="0">
      <w:start w:val="1"/>
      <w:numFmt w:val="bullet"/>
      <w:pStyle w:val="3"/>
      <w:lvlText w:val=""/>
      <w:lvlJc w:val="left"/>
      <w:pPr>
        <w:tabs>
          <w:tab w:val="left" w:pos="1800"/>
        </w:tabs>
        <w:ind w:left="1800" w:hanging="720"/>
      </w:pPr>
      <w:rPr>
        <w:rFonts w:ascii="Symbol" w:hAnsi="Symbol" w:hint="default"/>
      </w:rPr>
    </w:lvl>
  </w:abstractNum>
  <w:abstractNum w:abstractNumId="2" w15:restartNumberingAfterBreak="0">
    <w:nsid w:val="FFFFFF83"/>
    <w:multiLevelType w:val="singleLevel"/>
    <w:tmpl w:val="FFFFFF83"/>
    <w:lvl w:ilvl="0">
      <w:start w:val="1"/>
      <w:numFmt w:val="bullet"/>
      <w:pStyle w:val="2"/>
      <w:lvlText w:val=""/>
      <w:lvlJc w:val="left"/>
      <w:pPr>
        <w:tabs>
          <w:tab w:val="left" w:pos="1440"/>
        </w:tabs>
        <w:ind w:left="1440" w:hanging="72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11332A"/>
    <w:multiLevelType w:val="multilevel"/>
    <w:tmpl w:val="0011332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1525166"/>
    <w:multiLevelType w:val="multilevel"/>
    <w:tmpl w:val="01525166"/>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349471D"/>
    <w:multiLevelType w:val="hybridMultilevel"/>
    <w:tmpl w:val="F3DCE140"/>
    <w:lvl w:ilvl="0" w:tplc="04090003">
      <w:start w:val="1"/>
      <w:numFmt w:val="bullet"/>
      <w:lvlText w:val=""/>
      <w:lvlJc w:val="left"/>
      <w:pPr>
        <w:ind w:left="440" w:hanging="440"/>
      </w:pPr>
      <w:rPr>
        <w:rFonts w:ascii="Symbol" w:hAnsi="Symbo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5966FE1"/>
    <w:multiLevelType w:val="multilevel"/>
    <w:tmpl w:val="4DF085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9" w15:restartNumberingAfterBreak="0">
    <w:nsid w:val="21991545"/>
    <w:multiLevelType w:val="multilevel"/>
    <w:tmpl w:val="21991545"/>
    <w:lvl w:ilvl="0">
      <w:start w:val="2"/>
      <w:numFmt w:val="decimal"/>
      <w:lvlText w:val="%1."/>
      <w:lvlJc w:val="left"/>
      <w:pPr>
        <w:ind w:left="360" w:hanging="360"/>
      </w:pPr>
      <w:rPr>
        <w:rFonts w:hint="default"/>
        <w:sz w:val="22"/>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8963275"/>
    <w:multiLevelType w:val="multilevel"/>
    <w:tmpl w:val="289632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0B7703"/>
    <w:multiLevelType w:val="hybridMultilevel"/>
    <w:tmpl w:val="5498E598"/>
    <w:lvl w:ilvl="0" w:tplc="FFFFFFFF">
      <w:numFmt w:val="bullet"/>
      <w:lvlText w:val="•"/>
      <w:lvlJc w:val="left"/>
      <w:pPr>
        <w:ind w:left="440" w:hanging="440"/>
      </w:pPr>
      <w:rPr>
        <w:rFonts w:ascii="Times New Roman" w:eastAsia="宋体" w:hAnsi="Times New Roman" w:hint="default"/>
      </w:rPr>
    </w:lvl>
    <w:lvl w:ilvl="1" w:tplc="04090009">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05F334B"/>
    <w:multiLevelType w:val="hybridMultilevel"/>
    <w:tmpl w:val="3DD8E148"/>
    <w:lvl w:ilvl="0" w:tplc="5A26014E">
      <w:numFmt w:val="bullet"/>
      <w:lvlText w:val="•"/>
      <w:lvlJc w:val="left"/>
      <w:pPr>
        <w:ind w:left="440" w:hanging="440"/>
      </w:pPr>
      <w:rPr>
        <w:rFonts w:hint="default"/>
        <w:lang w:val="en-US" w:eastAsia="en-US" w:bidi="ar-S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4C500AB"/>
    <w:multiLevelType w:val="multilevel"/>
    <w:tmpl w:val="44C500AB"/>
    <w:lvl w:ilvl="0">
      <w:start w:val="1"/>
      <w:numFmt w:val="bullet"/>
      <w:lvlText w:val=""/>
      <w:lvlJc w:val="left"/>
      <w:pPr>
        <w:ind w:left="1979" w:hanging="360"/>
      </w:pPr>
      <w:rPr>
        <w:rFonts w:ascii="Symbol" w:hAnsi="Symbo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18" w15:restartNumberingAfterBreak="0">
    <w:nsid w:val="4AD93D66"/>
    <w:multiLevelType w:val="hybridMultilevel"/>
    <w:tmpl w:val="6A92F28A"/>
    <w:lvl w:ilvl="0" w:tplc="FFFFFFFF">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4B7B6D68"/>
    <w:multiLevelType w:val="hybridMultilevel"/>
    <w:tmpl w:val="F25EA682"/>
    <w:lvl w:ilvl="0" w:tplc="FFFFFFFF">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D073EE2"/>
    <w:multiLevelType w:val="hybridMultilevel"/>
    <w:tmpl w:val="3F480C2E"/>
    <w:lvl w:ilvl="0" w:tplc="FFFFFFFF">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0919DC"/>
    <w:multiLevelType w:val="multilevel"/>
    <w:tmpl w:val="540919D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55E2773F"/>
    <w:multiLevelType w:val="multilevel"/>
    <w:tmpl w:val="55E2773F"/>
    <w:lvl w:ilvl="0">
      <w:start w:val="1"/>
      <w:numFmt w:val="bullet"/>
      <w:lvlText w:val="-"/>
      <w:lvlJc w:val="left"/>
      <w:pPr>
        <w:ind w:left="440" w:hanging="44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A5372B9"/>
    <w:multiLevelType w:val="hybridMultilevel"/>
    <w:tmpl w:val="087274F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A966CFF"/>
    <w:multiLevelType w:val="hybridMultilevel"/>
    <w:tmpl w:val="842636A2"/>
    <w:lvl w:ilvl="0" w:tplc="04090003">
      <w:start w:val="1"/>
      <w:numFmt w:val="bullet"/>
      <w:lvlText w:val=""/>
      <w:lvlJc w:val="left"/>
      <w:pPr>
        <w:ind w:left="440" w:hanging="440"/>
      </w:pPr>
      <w:rPr>
        <w:rFonts w:ascii="Symbol" w:hAnsi="Symbo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A70E17"/>
    <w:multiLevelType w:val="hybridMultilevel"/>
    <w:tmpl w:val="677A5100"/>
    <w:lvl w:ilvl="0" w:tplc="04090003">
      <w:start w:val="1"/>
      <w:numFmt w:val="bullet"/>
      <w:lvlText w:val=""/>
      <w:lvlJc w:val="left"/>
      <w:pPr>
        <w:ind w:left="440" w:hanging="440"/>
      </w:pPr>
      <w:rPr>
        <w:rFonts w:ascii="Symbol" w:hAnsi="Symbo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F001135"/>
    <w:multiLevelType w:val="multilevel"/>
    <w:tmpl w:val="6F0011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137A70"/>
    <w:multiLevelType w:val="hybridMultilevel"/>
    <w:tmpl w:val="F2C61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2A6107A"/>
    <w:multiLevelType w:val="hybridMultilevel"/>
    <w:tmpl w:val="08724504"/>
    <w:lvl w:ilvl="0" w:tplc="04090003">
      <w:start w:val="1"/>
      <w:numFmt w:val="bullet"/>
      <w:lvlText w:val=""/>
      <w:lvlJc w:val="left"/>
      <w:pPr>
        <w:ind w:left="440" w:hanging="440"/>
      </w:pPr>
      <w:rPr>
        <w:rFonts w:ascii="Symbol" w:hAnsi="Symbo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7A723EC"/>
    <w:multiLevelType w:val="multilevel"/>
    <w:tmpl w:val="2840A942"/>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17535144">
    <w:abstractNumId w:val="13"/>
  </w:num>
  <w:num w:numId="2" w16cid:durableId="170803996">
    <w:abstractNumId w:val="1"/>
  </w:num>
  <w:num w:numId="3" w16cid:durableId="56442708">
    <w:abstractNumId w:val="2"/>
  </w:num>
  <w:num w:numId="4" w16cid:durableId="61224461">
    <w:abstractNumId w:val="15"/>
  </w:num>
  <w:num w:numId="5" w16cid:durableId="1255285298">
    <w:abstractNumId w:val="19"/>
  </w:num>
  <w:num w:numId="6" w16cid:durableId="302581622">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2084637307">
    <w:abstractNumId w:val="35"/>
  </w:num>
  <w:num w:numId="8" w16cid:durableId="1155489571">
    <w:abstractNumId w:val="9"/>
  </w:num>
  <w:num w:numId="9" w16cid:durableId="927271680">
    <w:abstractNumId w:val="27"/>
  </w:num>
  <w:num w:numId="10" w16cid:durableId="259916570">
    <w:abstractNumId w:val="8"/>
  </w:num>
  <w:num w:numId="11" w16cid:durableId="1042092308">
    <w:abstractNumId w:val="29"/>
  </w:num>
  <w:num w:numId="12" w16cid:durableId="1177578908">
    <w:abstractNumId w:val="11"/>
  </w:num>
  <w:num w:numId="13" w16cid:durableId="820804221">
    <w:abstractNumId w:val="22"/>
  </w:num>
  <w:num w:numId="14" w16cid:durableId="244073005">
    <w:abstractNumId w:val="10"/>
  </w:num>
  <w:num w:numId="15" w16cid:durableId="403844389">
    <w:abstractNumId w:val="17"/>
  </w:num>
  <w:num w:numId="16" w16cid:durableId="866790482">
    <w:abstractNumId w:val="24"/>
  </w:num>
  <w:num w:numId="17" w16cid:durableId="1732457044">
    <w:abstractNumId w:val="23"/>
  </w:num>
  <w:num w:numId="18" w16cid:durableId="1827699367">
    <w:abstractNumId w:val="7"/>
  </w:num>
  <w:num w:numId="19" w16cid:durableId="1202858562">
    <w:abstractNumId w:val="30"/>
  </w:num>
  <w:num w:numId="20" w16cid:durableId="529728948">
    <w:abstractNumId w:val="6"/>
  </w:num>
  <w:num w:numId="21" w16cid:durableId="1528566653">
    <w:abstractNumId w:val="28"/>
  </w:num>
  <w:num w:numId="22" w16cid:durableId="284973147">
    <w:abstractNumId w:val="32"/>
  </w:num>
  <w:num w:numId="23" w16cid:durableId="1390034136">
    <w:abstractNumId w:val="26"/>
  </w:num>
  <w:num w:numId="24" w16cid:durableId="1746218824">
    <w:abstractNumId w:val="0"/>
  </w:num>
  <w:num w:numId="25" w16cid:durableId="1933464153">
    <w:abstractNumId w:val="4"/>
  </w:num>
  <w:num w:numId="26" w16cid:durableId="612638891">
    <w:abstractNumId w:val="33"/>
  </w:num>
  <w:num w:numId="27" w16cid:durableId="191768534">
    <w:abstractNumId w:val="14"/>
  </w:num>
  <w:num w:numId="28" w16cid:durableId="152840041">
    <w:abstractNumId w:val="31"/>
  </w:num>
  <w:num w:numId="29" w16cid:durableId="660234287">
    <w:abstractNumId w:val="5"/>
  </w:num>
  <w:num w:numId="30" w16cid:durableId="1631127946">
    <w:abstractNumId w:val="34"/>
  </w:num>
  <w:num w:numId="31" w16cid:durableId="210507605">
    <w:abstractNumId w:val="16"/>
  </w:num>
  <w:num w:numId="32" w16cid:durableId="2034263822">
    <w:abstractNumId w:val="18"/>
  </w:num>
  <w:num w:numId="33" w16cid:durableId="1101074344">
    <w:abstractNumId w:val="20"/>
  </w:num>
  <w:num w:numId="34" w16cid:durableId="2108693352">
    <w:abstractNumId w:val="12"/>
  </w:num>
  <w:num w:numId="35" w16cid:durableId="1721200432">
    <w:abstractNumId w:val="21"/>
  </w:num>
  <w:num w:numId="36" w16cid:durableId="76638497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CF5263"/>
    <w:rsid w:val="DDDE69D2"/>
    <w:rsid w:val="DFEF0CFC"/>
    <w:rsid w:val="EF372A3F"/>
    <w:rsid w:val="FFBFB47F"/>
    <w:rsid w:val="000004E1"/>
    <w:rsid w:val="00000825"/>
    <w:rsid w:val="00000D04"/>
    <w:rsid w:val="00000DB2"/>
    <w:rsid w:val="0000195C"/>
    <w:rsid w:val="00001989"/>
    <w:rsid w:val="000020F6"/>
    <w:rsid w:val="00002893"/>
    <w:rsid w:val="00002C6C"/>
    <w:rsid w:val="000033A3"/>
    <w:rsid w:val="00003605"/>
    <w:rsid w:val="00003C56"/>
    <w:rsid w:val="00003EC2"/>
    <w:rsid w:val="000040A9"/>
    <w:rsid w:val="0000458E"/>
    <w:rsid w:val="00004CA4"/>
    <w:rsid w:val="00004E70"/>
    <w:rsid w:val="00006346"/>
    <w:rsid w:val="00006DDC"/>
    <w:rsid w:val="000072B6"/>
    <w:rsid w:val="00007813"/>
    <w:rsid w:val="00010407"/>
    <w:rsid w:val="000109E6"/>
    <w:rsid w:val="00011F67"/>
    <w:rsid w:val="00012712"/>
    <w:rsid w:val="00012862"/>
    <w:rsid w:val="000128E6"/>
    <w:rsid w:val="00013016"/>
    <w:rsid w:val="000149E6"/>
    <w:rsid w:val="00015EFB"/>
    <w:rsid w:val="00016553"/>
    <w:rsid w:val="000165E2"/>
    <w:rsid w:val="00016DFD"/>
    <w:rsid w:val="000172BE"/>
    <w:rsid w:val="00017D8A"/>
    <w:rsid w:val="000203AF"/>
    <w:rsid w:val="00020EB8"/>
    <w:rsid w:val="00021595"/>
    <w:rsid w:val="000224ED"/>
    <w:rsid w:val="00022BDB"/>
    <w:rsid w:val="00022FF3"/>
    <w:rsid w:val="00023388"/>
    <w:rsid w:val="00023425"/>
    <w:rsid w:val="00023FB1"/>
    <w:rsid w:val="000241BE"/>
    <w:rsid w:val="000242F2"/>
    <w:rsid w:val="00024838"/>
    <w:rsid w:val="00024C72"/>
    <w:rsid w:val="00024C7B"/>
    <w:rsid w:val="000256F4"/>
    <w:rsid w:val="0002630F"/>
    <w:rsid w:val="00026D4B"/>
    <w:rsid w:val="00027121"/>
    <w:rsid w:val="000275C6"/>
    <w:rsid w:val="00027AD6"/>
    <w:rsid w:val="0003024C"/>
    <w:rsid w:val="000312B8"/>
    <w:rsid w:val="00031ADB"/>
    <w:rsid w:val="00032056"/>
    <w:rsid w:val="000328CA"/>
    <w:rsid w:val="00032E40"/>
    <w:rsid w:val="0003376B"/>
    <w:rsid w:val="00034511"/>
    <w:rsid w:val="00034676"/>
    <w:rsid w:val="000346E6"/>
    <w:rsid w:val="0003492C"/>
    <w:rsid w:val="000352B3"/>
    <w:rsid w:val="00035317"/>
    <w:rsid w:val="000366FF"/>
    <w:rsid w:val="000367A7"/>
    <w:rsid w:val="000377AE"/>
    <w:rsid w:val="000378AE"/>
    <w:rsid w:val="00037F4F"/>
    <w:rsid w:val="000401B4"/>
    <w:rsid w:val="0004023E"/>
    <w:rsid w:val="0004024B"/>
    <w:rsid w:val="00040D00"/>
    <w:rsid w:val="00041C57"/>
    <w:rsid w:val="000434B7"/>
    <w:rsid w:val="000435E4"/>
    <w:rsid w:val="00044713"/>
    <w:rsid w:val="000449AC"/>
    <w:rsid w:val="00044AB4"/>
    <w:rsid w:val="00044F91"/>
    <w:rsid w:val="00044FEC"/>
    <w:rsid w:val="00045411"/>
    <w:rsid w:val="00046796"/>
    <w:rsid w:val="000467FD"/>
    <w:rsid w:val="00046AAF"/>
    <w:rsid w:val="00047225"/>
    <w:rsid w:val="0004747C"/>
    <w:rsid w:val="000474FA"/>
    <w:rsid w:val="00047E60"/>
    <w:rsid w:val="000507AA"/>
    <w:rsid w:val="00052AD2"/>
    <w:rsid w:val="00052E0B"/>
    <w:rsid w:val="000530DF"/>
    <w:rsid w:val="000532AA"/>
    <w:rsid w:val="00054E0C"/>
    <w:rsid w:val="0005541D"/>
    <w:rsid w:val="00055652"/>
    <w:rsid w:val="00055CD7"/>
    <w:rsid w:val="000565C8"/>
    <w:rsid w:val="00057DC8"/>
    <w:rsid w:val="000600BB"/>
    <w:rsid w:val="00060C8B"/>
    <w:rsid w:val="0006106C"/>
    <w:rsid w:val="000612E1"/>
    <w:rsid w:val="000614FE"/>
    <w:rsid w:val="00061D60"/>
    <w:rsid w:val="0006422F"/>
    <w:rsid w:val="0006531B"/>
    <w:rsid w:val="000657BF"/>
    <w:rsid w:val="00065D38"/>
    <w:rsid w:val="00067CF5"/>
    <w:rsid w:val="00067DD1"/>
    <w:rsid w:val="00070397"/>
    <w:rsid w:val="00070447"/>
    <w:rsid w:val="000706E7"/>
    <w:rsid w:val="000706F4"/>
    <w:rsid w:val="00070C5E"/>
    <w:rsid w:val="00070EF8"/>
    <w:rsid w:val="000710FE"/>
    <w:rsid w:val="00071192"/>
    <w:rsid w:val="000713A7"/>
    <w:rsid w:val="00071587"/>
    <w:rsid w:val="00071F4D"/>
    <w:rsid w:val="00072108"/>
    <w:rsid w:val="00072A80"/>
    <w:rsid w:val="000731A0"/>
    <w:rsid w:val="000736C1"/>
    <w:rsid w:val="00073797"/>
    <w:rsid w:val="00073DEC"/>
    <w:rsid w:val="000745AA"/>
    <w:rsid w:val="00074E86"/>
    <w:rsid w:val="0007521B"/>
    <w:rsid w:val="00075C01"/>
    <w:rsid w:val="00076097"/>
    <w:rsid w:val="00076541"/>
    <w:rsid w:val="000772F4"/>
    <w:rsid w:val="000776EB"/>
    <w:rsid w:val="00080A69"/>
    <w:rsid w:val="000823B0"/>
    <w:rsid w:val="0008335B"/>
    <w:rsid w:val="00083379"/>
    <w:rsid w:val="00083587"/>
    <w:rsid w:val="00083838"/>
    <w:rsid w:val="00083B6A"/>
    <w:rsid w:val="0008501C"/>
    <w:rsid w:val="00085E04"/>
    <w:rsid w:val="00086800"/>
    <w:rsid w:val="00087913"/>
    <w:rsid w:val="000902DC"/>
    <w:rsid w:val="000911AE"/>
    <w:rsid w:val="00091271"/>
    <w:rsid w:val="0009268D"/>
    <w:rsid w:val="0009269B"/>
    <w:rsid w:val="000933FB"/>
    <w:rsid w:val="00093697"/>
    <w:rsid w:val="00093773"/>
    <w:rsid w:val="00093D42"/>
    <w:rsid w:val="00093DD0"/>
    <w:rsid w:val="000944A1"/>
    <w:rsid w:val="00094A16"/>
    <w:rsid w:val="00094DE6"/>
    <w:rsid w:val="00094EDF"/>
    <w:rsid w:val="00096356"/>
    <w:rsid w:val="00096420"/>
    <w:rsid w:val="00096785"/>
    <w:rsid w:val="00096AF9"/>
    <w:rsid w:val="00097437"/>
    <w:rsid w:val="00097A13"/>
    <w:rsid w:val="00097C99"/>
    <w:rsid w:val="000A01AC"/>
    <w:rsid w:val="000A0F14"/>
    <w:rsid w:val="000A1441"/>
    <w:rsid w:val="000A1A06"/>
    <w:rsid w:val="000A1B60"/>
    <w:rsid w:val="000A21B4"/>
    <w:rsid w:val="000A2CC7"/>
    <w:rsid w:val="000A2ED6"/>
    <w:rsid w:val="000A3156"/>
    <w:rsid w:val="000A4205"/>
    <w:rsid w:val="000A45DE"/>
    <w:rsid w:val="000A4A19"/>
    <w:rsid w:val="000A4FE8"/>
    <w:rsid w:val="000A50DF"/>
    <w:rsid w:val="000A56DB"/>
    <w:rsid w:val="000A56DD"/>
    <w:rsid w:val="000A6351"/>
    <w:rsid w:val="000A63D6"/>
    <w:rsid w:val="000A70C3"/>
    <w:rsid w:val="000A7B38"/>
    <w:rsid w:val="000B0343"/>
    <w:rsid w:val="000B15EB"/>
    <w:rsid w:val="000B2588"/>
    <w:rsid w:val="000B2985"/>
    <w:rsid w:val="000B2C88"/>
    <w:rsid w:val="000B3342"/>
    <w:rsid w:val="000B3AA2"/>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01A"/>
    <w:rsid w:val="000C3A7F"/>
    <w:rsid w:val="000C3B0C"/>
    <w:rsid w:val="000C3D63"/>
    <w:rsid w:val="000C422D"/>
    <w:rsid w:val="000C4824"/>
    <w:rsid w:val="000C4ADF"/>
    <w:rsid w:val="000C4B77"/>
    <w:rsid w:val="000C5ED4"/>
    <w:rsid w:val="000C5F91"/>
    <w:rsid w:val="000C6025"/>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390A"/>
    <w:rsid w:val="000D415F"/>
    <w:rsid w:val="000D4C4E"/>
    <w:rsid w:val="000D5077"/>
    <w:rsid w:val="000D5362"/>
    <w:rsid w:val="000D57F8"/>
    <w:rsid w:val="000D5851"/>
    <w:rsid w:val="000D59C0"/>
    <w:rsid w:val="000D5C60"/>
    <w:rsid w:val="000D71E2"/>
    <w:rsid w:val="000D73A5"/>
    <w:rsid w:val="000D7DC5"/>
    <w:rsid w:val="000E07D6"/>
    <w:rsid w:val="000E0BC6"/>
    <w:rsid w:val="000E0FD0"/>
    <w:rsid w:val="000E106A"/>
    <w:rsid w:val="000E10AD"/>
    <w:rsid w:val="000E1380"/>
    <w:rsid w:val="000E13D1"/>
    <w:rsid w:val="000E18DF"/>
    <w:rsid w:val="000E1BDE"/>
    <w:rsid w:val="000E2004"/>
    <w:rsid w:val="000E2A77"/>
    <w:rsid w:val="000E2EC1"/>
    <w:rsid w:val="000E499F"/>
    <w:rsid w:val="000E4ABA"/>
    <w:rsid w:val="000E53C0"/>
    <w:rsid w:val="000E59A0"/>
    <w:rsid w:val="000E7A84"/>
    <w:rsid w:val="000F0E23"/>
    <w:rsid w:val="000F1004"/>
    <w:rsid w:val="000F15BC"/>
    <w:rsid w:val="000F1757"/>
    <w:rsid w:val="000F180A"/>
    <w:rsid w:val="000F1C92"/>
    <w:rsid w:val="000F1F17"/>
    <w:rsid w:val="000F2EEE"/>
    <w:rsid w:val="000F3697"/>
    <w:rsid w:val="000F5BF3"/>
    <w:rsid w:val="000F5F90"/>
    <w:rsid w:val="000F6699"/>
    <w:rsid w:val="000F7F58"/>
    <w:rsid w:val="000F7F98"/>
    <w:rsid w:val="00100128"/>
    <w:rsid w:val="00100FF3"/>
    <w:rsid w:val="001026CA"/>
    <w:rsid w:val="00103569"/>
    <w:rsid w:val="0010409A"/>
    <w:rsid w:val="001043C2"/>
    <w:rsid w:val="001043E1"/>
    <w:rsid w:val="0010505A"/>
    <w:rsid w:val="00105A46"/>
    <w:rsid w:val="00105CC7"/>
    <w:rsid w:val="00106032"/>
    <w:rsid w:val="001067C8"/>
    <w:rsid w:val="00107037"/>
    <w:rsid w:val="00107779"/>
    <w:rsid w:val="001078C2"/>
    <w:rsid w:val="00107E1C"/>
    <w:rsid w:val="00110243"/>
    <w:rsid w:val="00110F68"/>
    <w:rsid w:val="001112C4"/>
    <w:rsid w:val="00111444"/>
    <w:rsid w:val="00111723"/>
    <w:rsid w:val="001129B5"/>
    <w:rsid w:val="00112BE6"/>
    <w:rsid w:val="00113B94"/>
    <w:rsid w:val="001141E3"/>
    <w:rsid w:val="001144DF"/>
    <w:rsid w:val="001154E5"/>
    <w:rsid w:val="0011557B"/>
    <w:rsid w:val="00116739"/>
    <w:rsid w:val="00117C85"/>
    <w:rsid w:val="001205C1"/>
    <w:rsid w:val="00120B0B"/>
    <w:rsid w:val="00120B13"/>
    <w:rsid w:val="00120BD7"/>
    <w:rsid w:val="0012211B"/>
    <w:rsid w:val="00124CCA"/>
    <w:rsid w:val="00124D84"/>
    <w:rsid w:val="001250DD"/>
    <w:rsid w:val="00125733"/>
    <w:rsid w:val="001263AA"/>
    <w:rsid w:val="00127981"/>
    <w:rsid w:val="00130779"/>
    <w:rsid w:val="001307A1"/>
    <w:rsid w:val="001321D3"/>
    <w:rsid w:val="00133599"/>
    <w:rsid w:val="00133BF7"/>
    <w:rsid w:val="00134B88"/>
    <w:rsid w:val="00136A23"/>
    <w:rsid w:val="00136A49"/>
    <w:rsid w:val="00136B99"/>
    <w:rsid w:val="0014063E"/>
    <w:rsid w:val="0014087D"/>
    <w:rsid w:val="001408A7"/>
    <w:rsid w:val="00140F74"/>
    <w:rsid w:val="00141191"/>
    <w:rsid w:val="0014159C"/>
    <w:rsid w:val="00141B17"/>
    <w:rsid w:val="00142665"/>
    <w:rsid w:val="0014384A"/>
    <w:rsid w:val="0014450F"/>
    <w:rsid w:val="00144D8F"/>
    <w:rsid w:val="00145C74"/>
    <w:rsid w:val="00145C8F"/>
    <w:rsid w:val="001462E9"/>
    <w:rsid w:val="00146E32"/>
    <w:rsid w:val="00147888"/>
    <w:rsid w:val="00151619"/>
    <w:rsid w:val="001517D2"/>
    <w:rsid w:val="00151D2A"/>
    <w:rsid w:val="001522F2"/>
    <w:rsid w:val="00152835"/>
    <w:rsid w:val="001534AA"/>
    <w:rsid w:val="00153629"/>
    <w:rsid w:val="0015368D"/>
    <w:rsid w:val="00153E26"/>
    <w:rsid w:val="001554C3"/>
    <w:rsid w:val="001559FA"/>
    <w:rsid w:val="00156374"/>
    <w:rsid w:val="00156D6E"/>
    <w:rsid w:val="001577D8"/>
    <w:rsid w:val="00157FC3"/>
    <w:rsid w:val="00160739"/>
    <w:rsid w:val="00161EEE"/>
    <w:rsid w:val="0016271E"/>
    <w:rsid w:val="00162D7A"/>
    <w:rsid w:val="001635BC"/>
    <w:rsid w:val="00163F06"/>
    <w:rsid w:val="00164DAB"/>
    <w:rsid w:val="00165BBB"/>
    <w:rsid w:val="0016613F"/>
    <w:rsid w:val="00166215"/>
    <w:rsid w:val="00166591"/>
    <w:rsid w:val="001667A2"/>
    <w:rsid w:val="00171143"/>
    <w:rsid w:val="00171C5C"/>
    <w:rsid w:val="00172864"/>
    <w:rsid w:val="00172B82"/>
    <w:rsid w:val="00172DB7"/>
    <w:rsid w:val="00172EFA"/>
    <w:rsid w:val="00173608"/>
    <w:rsid w:val="00174538"/>
    <w:rsid w:val="001745EC"/>
    <w:rsid w:val="001747B7"/>
    <w:rsid w:val="001753C2"/>
    <w:rsid w:val="00175C30"/>
    <w:rsid w:val="00177069"/>
    <w:rsid w:val="00177406"/>
    <w:rsid w:val="00177A1D"/>
    <w:rsid w:val="00177FC1"/>
    <w:rsid w:val="00180E50"/>
    <w:rsid w:val="0018149E"/>
    <w:rsid w:val="001815A2"/>
    <w:rsid w:val="00181FC1"/>
    <w:rsid w:val="00182EB1"/>
    <w:rsid w:val="00183034"/>
    <w:rsid w:val="001830F7"/>
    <w:rsid w:val="00183EA5"/>
    <w:rsid w:val="00183EE6"/>
    <w:rsid w:val="0018588A"/>
    <w:rsid w:val="0018688E"/>
    <w:rsid w:val="00186FB5"/>
    <w:rsid w:val="00187252"/>
    <w:rsid w:val="0019053D"/>
    <w:rsid w:val="00190B5B"/>
    <w:rsid w:val="001913CF"/>
    <w:rsid w:val="001918AA"/>
    <w:rsid w:val="00191C91"/>
    <w:rsid w:val="0019264D"/>
    <w:rsid w:val="00192DD9"/>
    <w:rsid w:val="00193CF5"/>
    <w:rsid w:val="00194339"/>
    <w:rsid w:val="00194848"/>
    <w:rsid w:val="0019500D"/>
    <w:rsid w:val="001958EA"/>
    <w:rsid w:val="00195E0E"/>
    <w:rsid w:val="0019617B"/>
    <w:rsid w:val="001972F1"/>
    <w:rsid w:val="001A04A2"/>
    <w:rsid w:val="001A05B7"/>
    <w:rsid w:val="001A0C62"/>
    <w:rsid w:val="001A0EEE"/>
    <w:rsid w:val="001A180D"/>
    <w:rsid w:val="001A1BAC"/>
    <w:rsid w:val="001A1BE6"/>
    <w:rsid w:val="001A23CE"/>
    <w:rsid w:val="001A291B"/>
    <w:rsid w:val="001A2C89"/>
    <w:rsid w:val="001A33BB"/>
    <w:rsid w:val="001A50CE"/>
    <w:rsid w:val="001A5715"/>
    <w:rsid w:val="001A59D0"/>
    <w:rsid w:val="001A5F1C"/>
    <w:rsid w:val="001A673E"/>
    <w:rsid w:val="001A7763"/>
    <w:rsid w:val="001A7ED9"/>
    <w:rsid w:val="001B10F7"/>
    <w:rsid w:val="001B17C6"/>
    <w:rsid w:val="001B1EF4"/>
    <w:rsid w:val="001B3964"/>
    <w:rsid w:val="001B433D"/>
    <w:rsid w:val="001B4452"/>
    <w:rsid w:val="001B466C"/>
    <w:rsid w:val="001B4797"/>
    <w:rsid w:val="001B4F34"/>
    <w:rsid w:val="001B52EC"/>
    <w:rsid w:val="001B532E"/>
    <w:rsid w:val="001B554A"/>
    <w:rsid w:val="001B6564"/>
    <w:rsid w:val="001B691A"/>
    <w:rsid w:val="001B6D52"/>
    <w:rsid w:val="001C02D8"/>
    <w:rsid w:val="001C04E3"/>
    <w:rsid w:val="001C0A80"/>
    <w:rsid w:val="001C0AC4"/>
    <w:rsid w:val="001C0F86"/>
    <w:rsid w:val="001C1022"/>
    <w:rsid w:val="001C14E6"/>
    <w:rsid w:val="001C1BA5"/>
    <w:rsid w:val="001C1C34"/>
    <w:rsid w:val="001C2378"/>
    <w:rsid w:val="001C2A8F"/>
    <w:rsid w:val="001C2E6E"/>
    <w:rsid w:val="001C310C"/>
    <w:rsid w:val="001C39A1"/>
    <w:rsid w:val="001C3AE5"/>
    <w:rsid w:val="001C3EE9"/>
    <w:rsid w:val="001C3FA4"/>
    <w:rsid w:val="001C40F9"/>
    <w:rsid w:val="001C44F9"/>
    <w:rsid w:val="001C458B"/>
    <w:rsid w:val="001C52BE"/>
    <w:rsid w:val="001C5B07"/>
    <w:rsid w:val="001C5D4F"/>
    <w:rsid w:val="001C64C0"/>
    <w:rsid w:val="001C665D"/>
    <w:rsid w:val="001C66C6"/>
    <w:rsid w:val="001C69DA"/>
    <w:rsid w:val="001C6F06"/>
    <w:rsid w:val="001C7BCC"/>
    <w:rsid w:val="001C7E88"/>
    <w:rsid w:val="001D03E5"/>
    <w:rsid w:val="001D070C"/>
    <w:rsid w:val="001D10A3"/>
    <w:rsid w:val="001D1B4E"/>
    <w:rsid w:val="001D2360"/>
    <w:rsid w:val="001D3109"/>
    <w:rsid w:val="001D332E"/>
    <w:rsid w:val="001D3DAD"/>
    <w:rsid w:val="001D5033"/>
    <w:rsid w:val="001D5C88"/>
    <w:rsid w:val="001D617B"/>
    <w:rsid w:val="001D6567"/>
    <w:rsid w:val="001D67B0"/>
    <w:rsid w:val="001D695C"/>
    <w:rsid w:val="001D6FD9"/>
    <w:rsid w:val="001D73B7"/>
    <w:rsid w:val="001D74AD"/>
    <w:rsid w:val="001D780E"/>
    <w:rsid w:val="001E02E4"/>
    <w:rsid w:val="001E05C3"/>
    <w:rsid w:val="001E0AD3"/>
    <w:rsid w:val="001E2735"/>
    <w:rsid w:val="001E36E4"/>
    <w:rsid w:val="001E379D"/>
    <w:rsid w:val="001E3A3C"/>
    <w:rsid w:val="001E5107"/>
    <w:rsid w:val="001E557D"/>
    <w:rsid w:val="001E56DB"/>
    <w:rsid w:val="001E5C23"/>
    <w:rsid w:val="001E6DE4"/>
    <w:rsid w:val="001E7504"/>
    <w:rsid w:val="001E76DF"/>
    <w:rsid w:val="001E7842"/>
    <w:rsid w:val="001F09A2"/>
    <w:rsid w:val="001F0DCE"/>
    <w:rsid w:val="001F1308"/>
    <w:rsid w:val="001F1525"/>
    <w:rsid w:val="001F1E87"/>
    <w:rsid w:val="001F1EB6"/>
    <w:rsid w:val="001F2059"/>
    <w:rsid w:val="001F2E23"/>
    <w:rsid w:val="001F341F"/>
    <w:rsid w:val="001F3911"/>
    <w:rsid w:val="001F3F1A"/>
    <w:rsid w:val="001F4658"/>
    <w:rsid w:val="001F4CBD"/>
    <w:rsid w:val="001F5545"/>
    <w:rsid w:val="001F5777"/>
    <w:rsid w:val="001F5937"/>
    <w:rsid w:val="001F59E3"/>
    <w:rsid w:val="001F59ED"/>
    <w:rsid w:val="001F6A7F"/>
    <w:rsid w:val="001F70E2"/>
    <w:rsid w:val="001F7121"/>
    <w:rsid w:val="00200D2C"/>
    <w:rsid w:val="002019D8"/>
    <w:rsid w:val="00201EC7"/>
    <w:rsid w:val="00202056"/>
    <w:rsid w:val="00203227"/>
    <w:rsid w:val="0020349A"/>
    <w:rsid w:val="002034B4"/>
    <w:rsid w:val="00203621"/>
    <w:rsid w:val="002038BC"/>
    <w:rsid w:val="00204032"/>
    <w:rsid w:val="0020423B"/>
    <w:rsid w:val="002048A7"/>
    <w:rsid w:val="00204AFF"/>
    <w:rsid w:val="00204BAD"/>
    <w:rsid w:val="00204D60"/>
    <w:rsid w:val="0020526A"/>
    <w:rsid w:val="002052E4"/>
    <w:rsid w:val="00205415"/>
    <w:rsid w:val="00205627"/>
    <w:rsid w:val="002056D0"/>
    <w:rsid w:val="002066CC"/>
    <w:rsid w:val="00210691"/>
    <w:rsid w:val="00210696"/>
    <w:rsid w:val="00210860"/>
    <w:rsid w:val="0021089E"/>
    <w:rsid w:val="00210B6A"/>
    <w:rsid w:val="00210BAB"/>
    <w:rsid w:val="00211FE3"/>
    <w:rsid w:val="00212CB6"/>
    <w:rsid w:val="00212E37"/>
    <w:rsid w:val="0021380B"/>
    <w:rsid w:val="002140FF"/>
    <w:rsid w:val="00214E88"/>
    <w:rsid w:val="002168AD"/>
    <w:rsid w:val="00216FD7"/>
    <w:rsid w:val="002206E0"/>
    <w:rsid w:val="00220894"/>
    <w:rsid w:val="00221AD0"/>
    <w:rsid w:val="00223792"/>
    <w:rsid w:val="00224952"/>
    <w:rsid w:val="00224DD2"/>
    <w:rsid w:val="00225468"/>
    <w:rsid w:val="00225A6A"/>
    <w:rsid w:val="00225AC7"/>
    <w:rsid w:val="00225ACC"/>
    <w:rsid w:val="00226637"/>
    <w:rsid w:val="0022756D"/>
    <w:rsid w:val="00227800"/>
    <w:rsid w:val="00231C25"/>
    <w:rsid w:val="00231C6F"/>
    <w:rsid w:val="00232A90"/>
    <w:rsid w:val="00232AD9"/>
    <w:rsid w:val="00233297"/>
    <w:rsid w:val="00233A3E"/>
    <w:rsid w:val="00234151"/>
    <w:rsid w:val="00234513"/>
    <w:rsid w:val="00234F8C"/>
    <w:rsid w:val="00235542"/>
    <w:rsid w:val="00235EA5"/>
    <w:rsid w:val="002369B0"/>
    <w:rsid w:val="00236AD8"/>
    <w:rsid w:val="00237C82"/>
    <w:rsid w:val="002401F5"/>
    <w:rsid w:val="00240E54"/>
    <w:rsid w:val="00241A47"/>
    <w:rsid w:val="00241C20"/>
    <w:rsid w:val="002423CE"/>
    <w:rsid w:val="00242C26"/>
    <w:rsid w:val="00244A02"/>
    <w:rsid w:val="002451C5"/>
    <w:rsid w:val="00245F1F"/>
    <w:rsid w:val="002465F4"/>
    <w:rsid w:val="0024663B"/>
    <w:rsid w:val="00246EA0"/>
    <w:rsid w:val="00247103"/>
    <w:rsid w:val="002478C3"/>
    <w:rsid w:val="00250067"/>
    <w:rsid w:val="002501A9"/>
    <w:rsid w:val="002507D4"/>
    <w:rsid w:val="0025132A"/>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73F"/>
    <w:rsid w:val="00261C98"/>
    <w:rsid w:val="0026248E"/>
    <w:rsid w:val="00262914"/>
    <w:rsid w:val="002647BF"/>
    <w:rsid w:val="002647D5"/>
    <w:rsid w:val="002649D0"/>
    <w:rsid w:val="00265032"/>
    <w:rsid w:val="002651FB"/>
    <w:rsid w:val="0026538C"/>
    <w:rsid w:val="00265781"/>
    <w:rsid w:val="00265A9F"/>
    <w:rsid w:val="00265C5E"/>
    <w:rsid w:val="00265DC4"/>
    <w:rsid w:val="0026694A"/>
    <w:rsid w:val="00266B13"/>
    <w:rsid w:val="002704C9"/>
    <w:rsid w:val="00270728"/>
    <w:rsid w:val="00270D42"/>
    <w:rsid w:val="0027195D"/>
    <w:rsid w:val="0027257C"/>
    <w:rsid w:val="002726B0"/>
    <w:rsid w:val="00272A05"/>
    <w:rsid w:val="00272B03"/>
    <w:rsid w:val="002733E2"/>
    <w:rsid w:val="002750B1"/>
    <w:rsid w:val="00276A35"/>
    <w:rsid w:val="00277835"/>
    <w:rsid w:val="00280AB1"/>
    <w:rsid w:val="00280D7D"/>
    <w:rsid w:val="002836D7"/>
    <w:rsid w:val="00284BAE"/>
    <w:rsid w:val="002859AF"/>
    <w:rsid w:val="002862E3"/>
    <w:rsid w:val="00286AE7"/>
    <w:rsid w:val="00287243"/>
    <w:rsid w:val="002903AD"/>
    <w:rsid w:val="00290647"/>
    <w:rsid w:val="00290FF3"/>
    <w:rsid w:val="00291385"/>
    <w:rsid w:val="00291422"/>
    <w:rsid w:val="0029237F"/>
    <w:rsid w:val="00292715"/>
    <w:rsid w:val="0029329F"/>
    <w:rsid w:val="0029334E"/>
    <w:rsid w:val="00293446"/>
    <w:rsid w:val="00293E57"/>
    <w:rsid w:val="0029469B"/>
    <w:rsid w:val="002947D1"/>
    <w:rsid w:val="00294814"/>
    <w:rsid w:val="002948DF"/>
    <w:rsid w:val="00294D90"/>
    <w:rsid w:val="00294F91"/>
    <w:rsid w:val="00295E7E"/>
    <w:rsid w:val="002966B8"/>
    <w:rsid w:val="002974E4"/>
    <w:rsid w:val="002A0B75"/>
    <w:rsid w:val="002A10A6"/>
    <w:rsid w:val="002A1234"/>
    <w:rsid w:val="002A1E92"/>
    <w:rsid w:val="002A204D"/>
    <w:rsid w:val="002A2616"/>
    <w:rsid w:val="002A26E1"/>
    <w:rsid w:val="002A275F"/>
    <w:rsid w:val="002A368A"/>
    <w:rsid w:val="002A4065"/>
    <w:rsid w:val="002A471F"/>
    <w:rsid w:val="002A4FD8"/>
    <w:rsid w:val="002A59F0"/>
    <w:rsid w:val="002A5E54"/>
    <w:rsid w:val="002A62CB"/>
    <w:rsid w:val="002A63BF"/>
    <w:rsid w:val="002A6432"/>
    <w:rsid w:val="002A6F25"/>
    <w:rsid w:val="002A6FD3"/>
    <w:rsid w:val="002B0A7D"/>
    <w:rsid w:val="002B11F9"/>
    <w:rsid w:val="002B1320"/>
    <w:rsid w:val="002B1A69"/>
    <w:rsid w:val="002B1CC1"/>
    <w:rsid w:val="002B2723"/>
    <w:rsid w:val="002B2AC2"/>
    <w:rsid w:val="002B303A"/>
    <w:rsid w:val="002B44E7"/>
    <w:rsid w:val="002B538E"/>
    <w:rsid w:val="002B5B2E"/>
    <w:rsid w:val="002B5DCA"/>
    <w:rsid w:val="002B6BDC"/>
    <w:rsid w:val="002B6CCC"/>
    <w:rsid w:val="002B75B0"/>
    <w:rsid w:val="002B7EAF"/>
    <w:rsid w:val="002C099C"/>
    <w:rsid w:val="002C0B74"/>
    <w:rsid w:val="002C0C8B"/>
    <w:rsid w:val="002C0CBB"/>
    <w:rsid w:val="002C1201"/>
    <w:rsid w:val="002C1460"/>
    <w:rsid w:val="002C15DC"/>
    <w:rsid w:val="002C20F2"/>
    <w:rsid w:val="002C38B2"/>
    <w:rsid w:val="002C3C28"/>
    <w:rsid w:val="002C3F9C"/>
    <w:rsid w:val="002C535F"/>
    <w:rsid w:val="002C568E"/>
    <w:rsid w:val="002C5AFA"/>
    <w:rsid w:val="002C5B4E"/>
    <w:rsid w:val="002C70BA"/>
    <w:rsid w:val="002C793C"/>
    <w:rsid w:val="002C7C79"/>
    <w:rsid w:val="002D0439"/>
    <w:rsid w:val="002D0670"/>
    <w:rsid w:val="002D0766"/>
    <w:rsid w:val="002D11B7"/>
    <w:rsid w:val="002D3BBC"/>
    <w:rsid w:val="002D438A"/>
    <w:rsid w:val="002D5738"/>
    <w:rsid w:val="002D5E53"/>
    <w:rsid w:val="002D66D7"/>
    <w:rsid w:val="002D770A"/>
    <w:rsid w:val="002D7D83"/>
    <w:rsid w:val="002E0319"/>
    <w:rsid w:val="002E1691"/>
    <w:rsid w:val="002E179B"/>
    <w:rsid w:val="002E1C9E"/>
    <w:rsid w:val="002E257B"/>
    <w:rsid w:val="002E3C65"/>
    <w:rsid w:val="002E3F5B"/>
    <w:rsid w:val="002E426C"/>
    <w:rsid w:val="002E4362"/>
    <w:rsid w:val="002E5A80"/>
    <w:rsid w:val="002E626B"/>
    <w:rsid w:val="002E63D9"/>
    <w:rsid w:val="002E640E"/>
    <w:rsid w:val="002F07E7"/>
    <w:rsid w:val="002F07F2"/>
    <w:rsid w:val="002F0C28"/>
    <w:rsid w:val="002F0E75"/>
    <w:rsid w:val="002F11E9"/>
    <w:rsid w:val="002F1390"/>
    <w:rsid w:val="002F1A2F"/>
    <w:rsid w:val="002F35C3"/>
    <w:rsid w:val="002F3CDE"/>
    <w:rsid w:val="002F423C"/>
    <w:rsid w:val="002F5DD6"/>
    <w:rsid w:val="002F5FEA"/>
    <w:rsid w:val="002F6138"/>
    <w:rsid w:val="002F63E7"/>
    <w:rsid w:val="002F71D0"/>
    <w:rsid w:val="002F7BE3"/>
    <w:rsid w:val="002F7E6A"/>
    <w:rsid w:val="00300165"/>
    <w:rsid w:val="003009C2"/>
    <w:rsid w:val="00300FD7"/>
    <w:rsid w:val="003010CF"/>
    <w:rsid w:val="00303038"/>
    <w:rsid w:val="00303440"/>
    <w:rsid w:val="00304D9B"/>
    <w:rsid w:val="003052E3"/>
    <w:rsid w:val="00305EAF"/>
    <w:rsid w:val="00305FF9"/>
    <w:rsid w:val="003066E4"/>
    <w:rsid w:val="00306B15"/>
    <w:rsid w:val="00306E6B"/>
    <w:rsid w:val="00307BE8"/>
    <w:rsid w:val="003100C8"/>
    <w:rsid w:val="00310188"/>
    <w:rsid w:val="00310426"/>
    <w:rsid w:val="00310467"/>
    <w:rsid w:val="00311161"/>
    <w:rsid w:val="00312400"/>
    <w:rsid w:val="00312739"/>
    <w:rsid w:val="00312D10"/>
    <w:rsid w:val="00313D21"/>
    <w:rsid w:val="00313DDF"/>
    <w:rsid w:val="00313F61"/>
    <w:rsid w:val="00315EBF"/>
    <w:rsid w:val="00315FAB"/>
    <w:rsid w:val="00316272"/>
    <w:rsid w:val="003164E4"/>
    <w:rsid w:val="003169DC"/>
    <w:rsid w:val="003178DA"/>
    <w:rsid w:val="00317DB8"/>
    <w:rsid w:val="00320618"/>
    <w:rsid w:val="00320F71"/>
    <w:rsid w:val="0032100B"/>
    <w:rsid w:val="00321BD7"/>
    <w:rsid w:val="0032260F"/>
    <w:rsid w:val="00322613"/>
    <w:rsid w:val="003228DA"/>
    <w:rsid w:val="00323437"/>
    <w:rsid w:val="00323486"/>
    <w:rsid w:val="00323D6B"/>
    <w:rsid w:val="00324250"/>
    <w:rsid w:val="00326957"/>
    <w:rsid w:val="00326AE2"/>
    <w:rsid w:val="00331426"/>
    <w:rsid w:val="0033171D"/>
    <w:rsid w:val="0033197D"/>
    <w:rsid w:val="00331FC3"/>
    <w:rsid w:val="00332303"/>
    <w:rsid w:val="00332E75"/>
    <w:rsid w:val="003336B3"/>
    <w:rsid w:val="00334245"/>
    <w:rsid w:val="00335B75"/>
    <w:rsid w:val="00335D8C"/>
    <w:rsid w:val="00336072"/>
    <w:rsid w:val="003363A1"/>
    <w:rsid w:val="003365B1"/>
    <w:rsid w:val="00337704"/>
    <w:rsid w:val="0034052D"/>
    <w:rsid w:val="0034149C"/>
    <w:rsid w:val="0034161D"/>
    <w:rsid w:val="00341ECE"/>
    <w:rsid w:val="0034226D"/>
    <w:rsid w:val="00342972"/>
    <w:rsid w:val="00342F49"/>
    <w:rsid w:val="00342FDD"/>
    <w:rsid w:val="0034429B"/>
    <w:rsid w:val="00344866"/>
    <w:rsid w:val="003457C0"/>
    <w:rsid w:val="00345B16"/>
    <w:rsid w:val="00345EA5"/>
    <w:rsid w:val="0034638C"/>
    <w:rsid w:val="00346F7F"/>
    <w:rsid w:val="003477F0"/>
    <w:rsid w:val="00347ED3"/>
    <w:rsid w:val="00350108"/>
    <w:rsid w:val="00350762"/>
    <w:rsid w:val="003507C4"/>
    <w:rsid w:val="00350D94"/>
    <w:rsid w:val="003519A1"/>
    <w:rsid w:val="00352043"/>
    <w:rsid w:val="003523A5"/>
    <w:rsid w:val="00352480"/>
    <w:rsid w:val="003528DB"/>
    <w:rsid w:val="003530B9"/>
    <w:rsid w:val="003530D2"/>
    <w:rsid w:val="0035331A"/>
    <w:rsid w:val="003534E1"/>
    <w:rsid w:val="00354878"/>
    <w:rsid w:val="003548D8"/>
    <w:rsid w:val="003554CA"/>
    <w:rsid w:val="003557A4"/>
    <w:rsid w:val="003561A1"/>
    <w:rsid w:val="00357792"/>
    <w:rsid w:val="00360232"/>
    <w:rsid w:val="003602E0"/>
    <w:rsid w:val="00360750"/>
    <w:rsid w:val="00360D01"/>
    <w:rsid w:val="00360F3F"/>
    <w:rsid w:val="00362415"/>
    <w:rsid w:val="00362569"/>
    <w:rsid w:val="003631D2"/>
    <w:rsid w:val="003633F1"/>
    <w:rsid w:val="00363642"/>
    <w:rsid w:val="003636CD"/>
    <w:rsid w:val="003637A2"/>
    <w:rsid w:val="0036487C"/>
    <w:rsid w:val="00365411"/>
    <w:rsid w:val="00365505"/>
    <w:rsid w:val="00365A4A"/>
    <w:rsid w:val="00365FA2"/>
    <w:rsid w:val="00366212"/>
    <w:rsid w:val="00366878"/>
    <w:rsid w:val="00366C69"/>
    <w:rsid w:val="003672DE"/>
    <w:rsid w:val="00367441"/>
    <w:rsid w:val="003679CC"/>
    <w:rsid w:val="00367B1D"/>
    <w:rsid w:val="00367D98"/>
    <w:rsid w:val="003709AE"/>
    <w:rsid w:val="00370E4F"/>
    <w:rsid w:val="00371215"/>
    <w:rsid w:val="00371A4F"/>
    <w:rsid w:val="0037205C"/>
    <w:rsid w:val="00372C68"/>
    <w:rsid w:val="00372F0D"/>
    <w:rsid w:val="0037366F"/>
    <w:rsid w:val="00373F18"/>
    <w:rsid w:val="00374059"/>
    <w:rsid w:val="0037535B"/>
    <w:rsid w:val="0037552D"/>
    <w:rsid w:val="003756DB"/>
    <w:rsid w:val="00375722"/>
    <w:rsid w:val="00376D7F"/>
    <w:rsid w:val="003770BB"/>
    <w:rsid w:val="0037739C"/>
    <w:rsid w:val="0037771A"/>
    <w:rsid w:val="00377DFA"/>
    <w:rsid w:val="003802DC"/>
    <w:rsid w:val="003806B9"/>
    <w:rsid w:val="00380BB9"/>
    <w:rsid w:val="00380E4E"/>
    <w:rsid w:val="00380FBF"/>
    <w:rsid w:val="003819B0"/>
    <w:rsid w:val="00382A43"/>
    <w:rsid w:val="00382D60"/>
    <w:rsid w:val="00382DD5"/>
    <w:rsid w:val="00382EA6"/>
    <w:rsid w:val="00382F29"/>
    <w:rsid w:val="0038310A"/>
    <w:rsid w:val="00383C8D"/>
    <w:rsid w:val="003852FB"/>
    <w:rsid w:val="00385429"/>
    <w:rsid w:val="00385B05"/>
    <w:rsid w:val="00386382"/>
    <w:rsid w:val="003865EF"/>
    <w:rsid w:val="00386BA9"/>
    <w:rsid w:val="003878F9"/>
    <w:rsid w:val="00390017"/>
    <w:rsid w:val="003901A3"/>
    <w:rsid w:val="0039072F"/>
    <w:rsid w:val="00392A0A"/>
    <w:rsid w:val="00393448"/>
    <w:rsid w:val="003940CE"/>
    <w:rsid w:val="003942F3"/>
    <w:rsid w:val="003957FD"/>
    <w:rsid w:val="00395F62"/>
    <w:rsid w:val="003970A2"/>
    <w:rsid w:val="00397C1D"/>
    <w:rsid w:val="003A180F"/>
    <w:rsid w:val="003A18DD"/>
    <w:rsid w:val="003A20C8"/>
    <w:rsid w:val="003A2C29"/>
    <w:rsid w:val="003A2EC3"/>
    <w:rsid w:val="003A36F2"/>
    <w:rsid w:val="003A3B6B"/>
    <w:rsid w:val="003A3BF0"/>
    <w:rsid w:val="003A3D39"/>
    <w:rsid w:val="003A3EC7"/>
    <w:rsid w:val="003A40B4"/>
    <w:rsid w:val="003A4F4D"/>
    <w:rsid w:val="003A64C0"/>
    <w:rsid w:val="003A7607"/>
    <w:rsid w:val="003A7834"/>
    <w:rsid w:val="003B0B5B"/>
    <w:rsid w:val="003B0E79"/>
    <w:rsid w:val="003B12B8"/>
    <w:rsid w:val="003B18F4"/>
    <w:rsid w:val="003B19A2"/>
    <w:rsid w:val="003B1BE1"/>
    <w:rsid w:val="003B1D43"/>
    <w:rsid w:val="003B1DF2"/>
    <w:rsid w:val="003B1F92"/>
    <w:rsid w:val="003B2CCB"/>
    <w:rsid w:val="003B3575"/>
    <w:rsid w:val="003B4647"/>
    <w:rsid w:val="003B49BB"/>
    <w:rsid w:val="003B4CF0"/>
    <w:rsid w:val="003B50BC"/>
    <w:rsid w:val="003B54F7"/>
    <w:rsid w:val="003B5592"/>
    <w:rsid w:val="003B575C"/>
    <w:rsid w:val="003B5A41"/>
    <w:rsid w:val="003B5D97"/>
    <w:rsid w:val="003B5FD1"/>
    <w:rsid w:val="003B63A4"/>
    <w:rsid w:val="003B68FE"/>
    <w:rsid w:val="003B6D7D"/>
    <w:rsid w:val="003B7D7E"/>
    <w:rsid w:val="003C0276"/>
    <w:rsid w:val="003C05BA"/>
    <w:rsid w:val="003C0611"/>
    <w:rsid w:val="003C1012"/>
    <w:rsid w:val="003C11C9"/>
    <w:rsid w:val="003C1229"/>
    <w:rsid w:val="003C1FD4"/>
    <w:rsid w:val="003C213D"/>
    <w:rsid w:val="003C2400"/>
    <w:rsid w:val="003C25AD"/>
    <w:rsid w:val="003C299C"/>
    <w:rsid w:val="003C2B75"/>
    <w:rsid w:val="003C2D21"/>
    <w:rsid w:val="003C3301"/>
    <w:rsid w:val="003C4510"/>
    <w:rsid w:val="003C45F2"/>
    <w:rsid w:val="003C48B8"/>
    <w:rsid w:val="003C4B55"/>
    <w:rsid w:val="003C5A5F"/>
    <w:rsid w:val="003C5E6B"/>
    <w:rsid w:val="003C631A"/>
    <w:rsid w:val="003C7AD7"/>
    <w:rsid w:val="003C7BC2"/>
    <w:rsid w:val="003D0A97"/>
    <w:rsid w:val="003D0FC3"/>
    <w:rsid w:val="003D27E3"/>
    <w:rsid w:val="003D2C1D"/>
    <w:rsid w:val="003D2C34"/>
    <w:rsid w:val="003D3DDD"/>
    <w:rsid w:val="003D41FF"/>
    <w:rsid w:val="003D427A"/>
    <w:rsid w:val="003D4547"/>
    <w:rsid w:val="003D5CBF"/>
    <w:rsid w:val="003D66D2"/>
    <w:rsid w:val="003E012A"/>
    <w:rsid w:val="003E07AE"/>
    <w:rsid w:val="003E089C"/>
    <w:rsid w:val="003E0AE6"/>
    <w:rsid w:val="003E10E2"/>
    <w:rsid w:val="003E14FC"/>
    <w:rsid w:val="003E27B7"/>
    <w:rsid w:val="003E2976"/>
    <w:rsid w:val="003E347E"/>
    <w:rsid w:val="003E40FD"/>
    <w:rsid w:val="003E4858"/>
    <w:rsid w:val="003E4917"/>
    <w:rsid w:val="003E4A6B"/>
    <w:rsid w:val="003E5E0D"/>
    <w:rsid w:val="003E60F1"/>
    <w:rsid w:val="003E6316"/>
    <w:rsid w:val="003E6884"/>
    <w:rsid w:val="003E6AC5"/>
    <w:rsid w:val="003E7D7B"/>
    <w:rsid w:val="003F0096"/>
    <w:rsid w:val="003F0850"/>
    <w:rsid w:val="003F0D12"/>
    <w:rsid w:val="003F0D31"/>
    <w:rsid w:val="003F1534"/>
    <w:rsid w:val="003F160C"/>
    <w:rsid w:val="003F1E79"/>
    <w:rsid w:val="003F324F"/>
    <w:rsid w:val="003F33BC"/>
    <w:rsid w:val="003F3498"/>
    <w:rsid w:val="003F3D4E"/>
    <w:rsid w:val="003F477E"/>
    <w:rsid w:val="003F4AB0"/>
    <w:rsid w:val="003F52BA"/>
    <w:rsid w:val="003F5A92"/>
    <w:rsid w:val="003F66C4"/>
    <w:rsid w:val="003F6CD2"/>
    <w:rsid w:val="003F788D"/>
    <w:rsid w:val="0040126E"/>
    <w:rsid w:val="00401A8C"/>
    <w:rsid w:val="004020D4"/>
    <w:rsid w:val="004021B6"/>
    <w:rsid w:val="00403E5E"/>
    <w:rsid w:val="004047BE"/>
    <w:rsid w:val="004047C4"/>
    <w:rsid w:val="0040570B"/>
    <w:rsid w:val="00405AC1"/>
    <w:rsid w:val="00405EDB"/>
    <w:rsid w:val="00405FB1"/>
    <w:rsid w:val="00406460"/>
    <w:rsid w:val="00406992"/>
    <w:rsid w:val="00407E4F"/>
    <w:rsid w:val="00410B42"/>
    <w:rsid w:val="00411F7C"/>
    <w:rsid w:val="00412039"/>
    <w:rsid w:val="00412461"/>
    <w:rsid w:val="00412546"/>
    <w:rsid w:val="00413053"/>
    <w:rsid w:val="0041319C"/>
    <w:rsid w:val="004137B6"/>
    <w:rsid w:val="00413A54"/>
    <w:rsid w:val="00413C10"/>
    <w:rsid w:val="00413CD9"/>
    <w:rsid w:val="00413F9A"/>
    <w:rsid w:val="004140CA"/>
    <w:rsid w:val="004142B4"/>
    <w:rsid w:val="00414C65"/>
    <w:rsid w:val="00415A30"/>
    <w:rsid w:val="00415D76"/>
    <w:rsid w:val="00416665"/>
    <w:rsid w:val="00416A67"/>
    <w:rsid w:val="00416ACB"/>
    <w:rsid w:val="00416F75"/>
    <w:rsid w:val="00417296"/>
    <w:rsid w:val="0041737A"/>
    <w:rsid w:val="004202DF"/>
    <w:rsid w:val="00421752"/>
    <w:rsid w:val="00421C25"/>
    <w:rsid w:val="00421DCF"/>
    <w:rsid w:val="004221FB"/>
    <w:rsid w:val="00422341"/>
    <w:rsid w:val="00423641"/>
    <w:rsid w:val="004238EB"/>
    <w:rsid w:val="004239F8"/>
    <w:rsid w:val="00426266"/>
    <w:rsid w:val="00426A84"/>
    <w:rsid w:val="00430A2D"/>
    <w:rsid w:val="00430B53"/>
    <w:rsid w:val="00431505"/>
    <w:rsid w:val="0043185D"/>
    <w:rsid w:val="00431AF0"/>
    <w:rsid w:val="00431B15"/>
    <w:rsid w:val="0043213A"/>
    <w:rsid w:val="0043215C"/>
    <w:rsid w:val="00432A2C"/>
    <w:rsid w:val="004330F4"/>
    <w:rsid w:val="00433590"/>
    <w:rsid w:val="004336E0"/>
    <w:rsid w:val="004338EA"/>
    <w:rsid w:val="0043393D"/>
    <w:rsid w:val="004344C7"/>
    <w:rsid w:val="00434E85"/>
    <w:rsid w:val="00434F83"/>
    <w:rsid w:val="00435274"/>
    <w:rsid w:val="004352AD"/>
    <w:rsid w:val="0043545D"/>
    <w:rsid w:val="00435906"/>
    <w:rsid w:val="00435FE2"/>
    <w:rsid w:val="00436E2F"/>
    <w:rsid w:val="00436EAB"/>
    <w:rsid w:val="00436EFD"/>
    <w:rsid w:val="00437AC9"/>
    <w:rsid w:val="00440F07"/>
    <w:rsid w:val="0044115F"/>
    <w:rsid w:val="0044219B"/>
    <w:rsid w:val="00442E35"/>
    <w:rsid w:val="00443E74"/>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35D3"/>
    <w:rsid w:val="00453BB6"/>
    <w:rsid w:val="00453C7C"/>
    <w:rsid w:val="00453CAA"/>
    <w:rsid w:val="00454C1A"/>
    <w:rsid w:val="00455113"/>
    <w:rsid w:val="00455547"/>
    <w:rsid w:val="00455DB1"/>
    <w:rsid w:val="00456421"/>
    <w:rsid w:val="00456DAB"/>
    <w:rsid w:val="00460B42"/>
    <w:rsid w:val="00460CC3"/>
    <w:rsid w:val="00460E86"/>
    <w:rsid w:val="00460ED5"/>
    <w:rsid w:val="004611EA"/>
    <w:rsid w:val="00462173"/>
    <w:rsid w:val="00463FF6"/>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053"/>
    <w:rsid w:val="00480988"/>
    <w:rsid w:val="00480E05"/>
    <w:rsid w:val="00481F80"/>
    <w:rsid w:val="0048270A"/>
    <w:rsid w:val="00482B13"/>
    <w:rsid w:val="00482BBE"/>
    <w:rsid w:val="00483A12"/>
    <w:rsid w:val="00483EF7"/>
    <w:rsid w:val="00484A77"/>
    <w:rsid w:val="0048540F"/>
    <w:rsid w:val="00485970"/>
    <w:rsid w:val="00485C0D"/>
    <w:rsid w:val="00486575"/>
    <w:rsid w:val="004866D0"/>
    <w:rsid w:val="00486936"/>
    <w:rsid w:val="004872C5"/>
    <w:rsid w:val="004873B3"/>
    <w:rsid w:val="00491224"/>
    <w:rsid w:val="00491679"/>
    <w:rsid w:val="00491D93"/>
    <w:rsid w:val="00492111"/>
    <w:rsid w:val="00492459"/>
    <w:rsid w:val="0049291B"/>
    <w:rsid w:val="00494242"/>
    <w:rsid w:val="004943A4"/>
    <w:rsid w:val="00494E8E"/>
    <w:rsid w:val="004953F5"/>
    <w:rsid w:val="004955BC"/>
    <w:rsid w:val="004958BB"/>
    <w:rsid w:val="00495D63"/>
    <w:rsid w:val="00495FBE"/>
    <w:rsid w:val="0049648F"/>
    <w:rsid w:val="00496606"/>
    <w:rsid w:val="00496E6D"/>
    <w:rsid w:val="00496F05"/>
    <w:rsid w:val="00497370"/>
    <w:rsid w:val="004973A0"/>
    <w:rsid w:val="00497425"/>
    <w:rsid w:val="004A0F2E"/>
    <w:rsid w:val="004A0F39"/>
    <w:rsid w:val="004A251F"/>
    <w:rsid w:val="004A2704"/>
    <w:rsid w:val="004A3BF1"/>
    <w:rsid w:val="004A3E42"/>
    <w:rsid w:val="004A446C"/>
    <w:rsid w:val="004A4715"/>
    <w:rsid w:val="004A5046"/>
    <w:rsid w:val="004A565E"/>
    <w:rsid w:val="004A5DF3"/>
    <w:rsid w:val="004A6134"/>
    <w:rsid w:val="004A62CF"/>
    <w:rsid w:val="004A6E47"/>
    <w:rsid w:val="004A7092"/>
    <w:rsid w:val="004A73C2"/>
    <w:rsid w:val="004A7AEC"/>
    <w:rsid w:val="004B1314"/>
    <w:rsid w:val="004B2570"/>
    <w:rsid w:val="004B29CC"/>
    <w:rsid w:val="004B3C24"/>
    <w:rsid w:val="004B4053"/>
    <w:rsid w:val="004B4059"/>
    <w:rsid w:val="004B49E6"/>
    <w:rsid w:val="004B4BB3"/>
    <w:rsid w:val="004B4D69"/>
    <w:rsid w:val="004B7C32"/>
    <w:rsid w:val="004C0081"/>
    <w:rsid w:val="004C0189"/>
    <w:rsid w:val="004C01A8"/>
    <w:rsid w:val="004C1731"/>
    <w:rsid w:val="004C1840"/>
    <w:rsid w:val="004C1B91"/>
    <w:rsid w:val="004C24C9"/>
    <w:rsid w:val="004C31B6"/>
    <w:rsid w:val="004C5319"/>
    <w:rsid w:val="004C621F"/>
    <w:rsid w:val="004C6358"/>
    <w:rsid w:val="004C6B3A"/>
    <w:rsid w:val="004C77C6"/>
    <w:rsid w:val="004C7948"/>
    <w:rsid w:val="004C7BB8"/>
    <w:rsid w:val="004C7C60"/>
    <w:rsid w:val="004D0DFE"/>
    <w:rsid w:val="004D15FB"/>
    <w:rsid w:val="004D1D91"/>
    <w:rsid w:val="004D22C3"/>
    <w:rsid w:val="004D245F"/>
    <w:rsid w:val="004D257F"/>
    <w:rsid w:val="004D310C"/>
    <w:rsid w:val="004D363D"/>
    <w:rsid w:val="004D40CE"/>
    <w:rsid w:val="004D47B1"/>
    <w:rsid w:val="004D55E1"/>
    <w:rsid w:val="004D57A7"/>
    <w:rsid w:val="004D5DF1"/>
    <w:rsid w:val="004D6F4D"/>
    <w:rsid w:val="004D6F95"/>
    <w:rsid w:val="004D72FE"/>
    <w:rsid w:val="004D733C"/>
    <w:rsid w:val="004D7E91"/>
    <w:rsid w:val="004D7F94"/>
    <w:rsid w:val="004E003A"/>
    <w:rsid w:val="004E00E5"/>
    <w:rsid w:val="004E0768"/>
    <w:rsid w:val="004E1099"/>
    <w:rsid w:val="004E185B"/>
    <w:rsid w:val="004E1A31"/>
    <w:rsid w:val="004E2024"/>
    <w:rsid w:val="004E23AD"/>
    <w:rsid w:val="004E2DE0"/>
    <w:rsid w:val="004E36D6"/>
    <w:rsid w:val="004E3C80"/>
    <w:rsid w:val="004E4060"/>
    <w:rsid w:val="004E409A"/>
    <w:rsid w:val="004E6EB8"/>
    <w:rsid w:val="004E6F3F"/>
    <w:rsid w:val="004F0FB9"/>
    <w:rsid w:val="004F1EA3"/>
    <w:rsid w:val="004F2C32"/>
    <w:rsid w:val="004F2F7E"/>
    <w:rsid w:val="004F32B5"/>
    <w:rsid w:val="004F407E"/>
    <w:rsid w:val="004F4C87"/>
    <w:rsid w:val="004F5479"/>
    <w:rsid w:val="004F64EB"/>
    <w:rsid w:val="004F679F"/>
    <w:rsid w:val="004F726B"/>
    <w:rsid w:val="004F7528"/>
    <w:rsid w:val="004F7B71"/>
    <w:rsid w:val="004F7BCA"/>
    <w:rsid w:val="004F7D89"/>
    <w:rsid w:val="00500E92"/>
    <w:rsid w:val="005014DC"/>
    <w:rsid w:val="00501501"/>
    <w:rsid w:val="00501981"/>
    <w:rsid w:val="00501A85"/>
    <w:rsid w:val="00501BB3"/>
    <w:rsid w:val="005021DD"/>
    <w:rsid w:val="005026CA"/>
    <w:rsid w:val="00502B72"/>
    <w:rsid w:val="00502EBF"/>
    <w:rsid w:val="00503F1E"/>
    <w:rsid w:val="00504926"/>
    <w:rsid w:val="00504BC1"/>
    <w:rsid w:val="00505134"/>
    <w:rsid w:val="00505C04"/>
    <w:rsid w:val="00510D69"/>
    <w:rsid w:val="00511960"/>
    <w:rsid w:val="00511F15"/>
    <w:rsid w:val="005124EF"/>
    <w:rsid w:val="00512563"/>
    <w:rsid w:val="00512B26"/>
    <w:rsid w:val="0051318C"/>
    <w:rsid w:val="0051359A"/>
    <w:rsid w:val="00513E27"/>
    <w:rsid w:val="005142CD"/>
    <w:rsid w:val="005142D3"/>
    <w:rsid w:val="005143C9"/>
    <w:rsid w:val="005156E5"/>
    <w:rsid w:val="005157A9"/>
    <w:rsid w:val="005173A7"/>
    <w:rsid w:val="005177E1"/>
    <w:rsid w:val="00520B04"/>
    <w:rsid w:val="00520C02"/>
    <w:rsid w:val="00520C0A"/>
    <w:rsid w:val="005215DB"/>
    <w:rsid w:val="005218B6"/>
    <w:rsid w:val="00521B01"/>
    <w:rsid w:val="00521CB7"/>
    <w:rsid w:val="00522589"/>
    <w:rsid w:val="00522D2C"/>
    <w:rsid w:val="00523111"/>
    <w:rsid w:val="00524545"/>
    <w:rsid w:val="0052477A"/>
    <w:rsid w:val="00524887"/>
    <w:rsid w:val="005255BF"/>
    <w:rsid w:val="005257DE"/>
    <w:rsid w:val="00527200"/>
    <w:rsid w:val="0052726F"/>
    <w:rsid w:val="00530157"/>
    <w:rsid w:val="00530473"/>
    <w:rsid w:val="00531EBE"/>
    <w:rsid w:val="005325B0"/>
    <w:rsid w:val="00532A3A"/>
    <w:rsid w:val="00532F8B"/>
    <w:rsid w:val="005331D4"/>
    <w:rsid w:val="0053347A"/>
    <w:rsid w:val="00533737"/>
    <w:rsid w:val="00534B0B"/>
    <w:rsid w:val="00535597"/>
    <w:rsid w:val="00535B79"/>
    <w:rsid w:val="00535D7C"/>
    <w:rsid w:val="00536579"/>
    <w:rsid w:val="00536C1E"/>
    <w:rsid w:val="00537293"/>
    <w:rsid w:val="00537666"/>
    <w:rsid w:val="005376DA"/>
    <w:rsid w:val="00537813"/>
    <w:rsid w:val="00541C06"/>
    <w:rsid w:val="005425AD"/>
    <w:rsid w:val="0054343A"/>
    <w:rsid w:val="00543463"/>
    <w:rsid w:val="00543974"/>
    <w:rsid w:val="00543EBF"/>
    <w:rsid w:val="00543EC4"/>
    <w:rsid w:val="00544ABA"/>
    <w:rsid w:val="0054593A"/>
    <w:rsid w:val="00545C45"/>
    <w:rsid w:val="005467FB"/>
    <w:rsid w:val="00546AE9"/>
    <w:rsid w:val="00547989"/>
    <w:rsid w:val="00550122"/>
    <w:rsid w:val="00550F00"/>
    <w:rsid w:val="00551320"/>
    <w:rsid w:val="005518A4"/>
    <w:rsid w:val="00551BBD"/>
    <w:rsid w:val="00552768"/>
    <w:rsid w:val="00552935"/>
    <w:rsid w:val="00553127"/>
    <w:rsid w:val="005537D5"/>
    <w:rsid w:val="00553E95"/>
    <w:rsid w:val="005541D9"/>
    <w:rsid w:val="00554537"/>
    <w:rsid w:val="00554BDE"/>
    <w:rsid w:val="00554BE7"/>
    <w:rsid w:val="00555CCB"/>
    <w:rsid w:val="005563AE"/>
    <w:rsid w:val="00556D68"/>
    <w:rsid w:val="00557173"/>
    <w:rsid w:val="005576A1"/>
    <w:rsid w:val="00557A64"/>
    <w:rsid w:val="005605C0"/>
    <w:rsid w:val="005608DE"/>
    <w:rsid w:val="00560D23"/>
    <w:rsid w:val="005615D8"/>
    <w:rsid w:val="00561DF3"/>
    <w:rsid w:val="005621B2"/>
    <w:rsid w:val="00562305"/>
    <w:rsid w:val="005626D6"/>
    <w:rsid w:val="00562A57"/>
    <w:rsid w:val="00563602"/>
    <w:rsid w:val="005638D4"/>
    <w:rsid w:val="005645E2"/>
    <w:rsid w:val="005647D5"/>
    <w:rsid w:val="005656ED"/>
    <w:rsid w:val="00566544"/>
    <w:rsid w:val="00566608"/>
    <w:rsid w:val="00566C83"/>
    <w:rsid w:val="00567B9A"/>
    <w:rsid w:val="005700FE"/>
    <w:rsid w:val="005704EB"/>
    <w:rsid w:val="00570DAE"/>
    <w:rsid w:val="00570E24"/>
    <w:rsid w:val="00572760"/>
    <w:rsid w:val="00572815"/>
    <w:rsid w:val="005730F3"/>
    <w:rsid w:val="005743DE"/>
    <w:rsid w:val="00574F3F"/>
    <w:rsid w:val="0057562C"/>
    <w:rsid w:val="005759F6"/>
    <w:rsid w:val="00575E3E"/>
    <w:rsid w:val="005765F5"/>
    <w:rsid w:val="00576D6C"/>
    <w:rsid w:val="00576DF2"/>
    <w:rsid w:val="0057730B"/>
    <w:rsid w:val="00577A2E"/>
    <w:rsid w:val="005800B3"/>
    <w:rsid w:val="00580763"/>
    <w:rsid w:val="00580E48"/>
    <w:rsid w:val="00580F0A"/>
    <w:rsid w:val="00581246"/>
    <w:rsid w:val="00581951"/>
    <w:rsid w:val="00581C52"/>
    <w:rsid w:val="00582C3A"/>
    <w:rsid w:val="00582E1A"/>
    <w:rsid w:val="00583147"/>
    <w:rsid w:val="00584416"/>
    <w:rsid w:val="00584B39"/>
    <w:rsid w:val="00584C27"/>
    <w:rsid w:val="00584FF5"/>
    <w:rsid w:val="00585028"/>
    <w:rsid w:val="005854D1"/>
    <w:rsid w:val="0058584A"/>
    <w:rsid w:val="00585F5B"/>
    <w:rsid w:val="0058620A"/>
    <w:rsid w:val="00587FC0"/>
    <w:rsid w:val="005902C6"/>
    <w:rsid w:val="00590379"/>
    <w:rsid w:val="005906AD"/>
    <w:rsid w:val="00590AC5"/>
    <w:rsid w:val="00590DA6"/>
    <w:rsid w:val="00591C7D"/>
    <w:rsid w:val="00591FBB"/>
    <w:rsid w:val="00592B03"/>
    <w:rsid w:val="00592EE0"/>
    <w:rsid w:val="00593AB9"/>
    <w:rsid w:val="00594ABB"/>
    <w:rsid w:val="00594D1C"/>
    <w:rsid w:val="00594E36"/>
    <w:rsid w:val="00594F0A"/>
    <w:rsid w:val="0059525E"/>
    <w:rsid w:val="00595887"/>
    <w:rsid w:val="005961F7"/>
    <w:rsid w:val="00596648"/>
    <w:rsid w:val="00596B9C"/>
    <w:rsid w:val="005A054D"/>
    <w:rsid w:val="005A05DE"/>
    <w:rsid w:val="005A0710"/>
    <w:rsid w:val="005A0A46"/>
    <w:rsid w:val="005A10B9"/>
    <w:rsid w:val="005A11EA"/>
    <w:rsid w:val="005A205F"/>
    <w:rsid w:val="005A269F"/>
    <w:rsid w:val="005A305E"/>
    <w:rsid w:val="005A30BB"/>
    <w:rsid w:val="005A3887"/>
    <w:rsid w:val="005A4348"/>
    <w:rsid w:val="005A434B"/>
    <w:rsid w:val="005A495A"/>
    <w:rsid w:val="005A5718"/>
    <w:rsid w:val="005A6537"/>
    <w:rsid w:val="005A71DA"/>
    <w:rsid w:val="005A7C61"/>
    <w:rsid w:val="005A7F32"/>
    <w:rsid w:val="005B0417"/>
    <w:rsid w:val="005B0542"/>
    <w:rsid w:val="005B0B97"/>
    <w:rsid w:val="005B2225"/>
    <w:rsid w:val="005B2799"/>
    <w:rsid w:val="005B2B77"/>
    <w:rsid w:val="005B3D4A"/>
    <w:rsid w:val="005B4D87"/>
    <w:rsid w:val="005B50E9"/>
    <w:rsid w:val="005B538D"/>
    <w:rsid w:val="005B566D"/>
    <w:rsid w:val="005B6398"/>
    <w:rsid w:val="005B6ADF"/>
    <w:rsid w:val="005B7186"/>
    <w:rsid w:val="005B7DD1"/>
    <w:rsid w:val="005B7F03"/>
    <w:rsid w:val="005C00A0"/>
    <w:rsid w:val="005C28FA"/>
    <w:rsid w:val="005C372C"/>
    <w:rsid w:val="005C40F4"/>
    <w:rsid w:val="005C43BE"/>
    <w:rsid w:val="005C44F3"/>
    <w:rsid w:val="005C661F"/>
    <w:rsid w:val="005C6EBE"/>
    <w:rsid w:val="005C712D"/>
    <w:rsid w:val="005C76FE"/>
    <w:rsid w:val="005C7C75"/>
    <w:rsid w:val="005D0273"/>
    <w:rsid w:val="005D09D1"/>
    <w:rsid w:val="005D0E4F"/>
    <w:rsid w:val="005D1E32"/>
    <w:rsid w:val="005D1FA3"/>
    <w:rsid w:val="005D206B"/>
    <w:rsid w:val="005D22B7"/>
    <w:rsid w:val="005D2503"/>
    <w:rsid w:val="005D2BDE"/>
    <w:rsid w:val="005D2C4D"/>
    <w:rsid w:val="005D3B36"/>
    <w:rsid w:val="005D3BBC"/>
    <w:rsid w:val="005D3D76"/>
    <w:rsid w:val="005D3DD5"/>
    <w:rsid w:val="005D3EAD"/>
    <w:rsid w:val="005D4578"/>
    <w:rsid w:val="005D4E78"/>
    <w:rsid w:val="005D4EFA"/>
    <w:rsid w:val="005D55BA"/>
    <w:rsid w:val="005D5ADB"/>
    <w:rsid w:val="005D5DFD"/>
    <w:rsid w:val="005D5E44"/>
    <w:rsid w:val="005D5FE3"/>
    <w:rsid w:val="005D648A"/>
    <w:rsid w:val="005D7E0D"/>
    <w:rsid w:val="005E136C"/>
    <w:rsid w:val="005E234A"/>
    <w:rsid w:val="005E2FAD"/>
    <w:rsid w:val="005E307B"/>
    <w:rsid w:val="005E35CC"/>
    <w:rsid w:val="005E371E"/>
    <w:rsid w:val="005E53F9"/>
    <w:rsid w:val="005E5708"/>
    <w:rsid w:val="005E6E57"/>
    <w:rsid w:val="005E775D"/>
    <w:rsid w:val="005F0A43"/>
    <w:rsid w:val="005F0C94"/>
    <w:rsid w:val="005F0EAF"/>
    <w:rsid w:val="005F27BF"/>
    <w:rsid w:val="005F3F35"/>
    <w:rsid w:val="005F4171"/>
    <w:rsid w:val="005F46D6"/>
    <w:rsid w:val="005F4DD6"/>
    <w:rsid w:val="005F50D8"/>
    <w:rsid w:val="005F5119"/>
    <w:rsid w:val="005F53A1"/>
    <w:rsid w:val="005F62F5"/>
    <w:rsid w:val="005F6B77"/>
    <w:rsid w:val="005F7487"/>
    <w:rsid w:val="005F7751"/>
    <w:rsid w:val="006002C7"/>
    <w:rsid w:val="00600CFB"/>
    <w:rsid w:val="00600F95"/>
    <w:rsid w:val="006011CC"/>
    <w:rsid w:val="00601748"/>
    <w:rsid w:val="00601839"/>
    <w:rsid w:val="00601A8A"/>
    <w:rsid w:val="00602759"/>
    <w:rsid w:val="0060277A"/>
    <w:rsid w:val="00602B7C"/>
    <w:rsid w:val="00602D5A"/>
    <w:rsid w:val="00602EA6"/>
    <w:rsid w:val="00603312"/>
    <w:rsid w:val="00604936"/>
    <w:rsid w:val="00604DC7"/>
    <w:rsid w:val="00604E47"/>
    <w:rsid w:val="00604E57"/>
    <w:rsid w:val="00605441"/>
    <w:rsid w:val="00606970"/>
    <w:rsid w:val="00606A20"/>
    <w:rsid w:val="006072C6"/>
    <w:rsid w:val="00607A02"/>
    <w:rsid w:val="00607A2E"/>
    <w:rsid w:val="006101DF"/>
    <w:rsid w:val="00611055"/>
    <w:rsid w:val="00612BE4"/>
    <w:rsid w:val="006130F7"/>
    <w:rsid w:val="00613AF8"/>
    <w:rsid w:val="00613D8E"/>
    <w:rsid w:val="006142E0"/>
    <w:rsid w:val="006143C0"/>
    <w:rsid w:val="00615E74"/>
    <w:rsid w:val="00615F97"/>
    <w:rsid w:val="00616112"/>
    <w:rsid w:val="00617734"/>
    <w:rsid w:val="006205CA"/>
    <w:rsid w:val="00620B34"/>
    <w:rsid w:val="006217E9"/>
    <w:rsid w:val="00621E22"/>
    <w:rsid w:val="00621F3D"/>
    <w:rsid w:val="00621F53"/>
    <w:rsid w:val="00622CBA"/>
    <w:rsid w:val="00622E2A"/>
    <w:rsid w:val="00623089"/>
    <w:rsid w:val="0062308E"/>
    <w:rsid w:val="00623175"/>
    <w:rsid w:val="006234C4"/>
    <w:rsid w:val="006244C9"/>
    <w:rsid w:val="006245F6"/>
    <w:rsid w:val="0062475D"/>
    <w:rsid w:val="0062495F"/>
    <w:rsid w:val="00624B19"/>
    <w:rsid w:val="00624EE5"/>
    <w:rsid w:val="0062568D"/>
    <w:rsid w:val="0062660B"/>
    <w:rsid w:val="00626AD1"/>
    <w:rsid w:val="00626F83"/>
    <w:rsid w:val="006304BC"/>
    <w:rsid w:val="00630A24"/>
    <w:rsid w:val="00630DCE"/>
    <w:rsid w:val="006310F0"/>
    <w:rsid w:val="0063120A"/>
    <w:rsid w:val="0063150B"/>
    <w:rsid w:val="00631585"/>
    <w:rsid w:val="006316B0"/>
    <w:rsid w:val="00632126"/>
    <w:rsid w:val="00633545"/>
    <w:rsid w:val="0063454B"/>
    <w:rsid w:val="00634ACF"/>
    <w:rsid w:val="00635035"/>
    <w:rsid w:val="0063580D"/>
    <w:rsid w:val="006359FE"/>
    <w:rsid w:val="00635CAE"/>
    <w:rsid w:val="00637240"/>
    <w:rsid w:val="006373CE"/>
    <w:rsid w:val="00637FB7"/>
    <w:rsid w:val="00640A80"/>
    <w:rsid w:val="00640F77"/>
    <w:rsid w:val="00641412"/>
    <w:rsid w:val="00643037"/>
    <w:rsid w:val="00643660"/>
    <w:rsid w:val="00650139"/>
    <w:rsid w:val="00651100"/>
    <w:rsid w:val="00651B15"/>
    <w:rsid w:val="00651FD4"/>
    <w:rsid w:val="006521AC"/>
    <w:rsid w:val="00652756"/>
    <w:rsid w:val="00652A9F"/>
    <w:rsid w:val="00652AD8"/>
    <w:rsid w:val="00652B79"/>
    <w:rsid w:val="006533C3"/>
    <w:rsid w:val="00654068"/>
    <w:rsid w:val="00654B38"/>
    <w:rsid w:val="00654B83"/>
    <w:rsid w:val="00655061"/>
    <w:rsid w:val="0065510C"/>
    <w:rsid w:val="00655B63"/>
    <w:rsid w:val="00656057"/>
    <w:rsid w:val="006564E4"/>
    <w:rsid w:val="00656A5C"/>
    <w:rsid w:val="00656ECD"/>
    <w:rsid w:val="00656FDC"/>
    <w:rsid w:val="006571F6"/>
    <w:rsid w:val="00657FA0"/>
    <w:rsid w:val="006618CC"/>
    <w:rsid w:val="00661DA1"/>
    <w:rsid w:val="00662111"/>
    <w:rsid w:val="00662118"/>
    <w:rsid w:val="006638AD"/>
    <w:rsid w:val="00663E55"/>
    <w:rsid w:val="00666E4C"/>
    <w:rsid w:val="006671D4"/>
    <w:rsid w:val="0066732C"/>
    <w:rsid w:val="006679F5"/>
    <w:rsid w:val="00667B77"/>
    <w:rsid w:val="00671329"/>
    <w:rsid w:val="006716DA"/>
    <w:rsid w:val="006728ED"/>
    <w:rsid w:val="006732B1"/>
    <w:rsid w:val="0067422E"/>
    <w:rsid w:val="0067446F"/>
    <w:rsid w:val="006746A4"/>
    <w:rsid w:val="00675122"/>
    <w:rsid w:val="00675558"/>
    <w:rsid w:val="00675611"/>
    <w:rsid w:val="00675A60"/>
    <w:rsid w:val="0067697E"/>
    <w:rsid w:val="00677443"/>
    <w:rsid w:val="00677583"/>
    <w:rsid w:val="0067769A"/>
    <w:rsid w:val="00677DFE"/>
    <w:rsid w:val="006806A3"/>
    <w:rsid w:val="006806A6"/>
    <w:rsid w:val="00680C80"/>
    <w:rsid w:val="00681211"/>
    <w:rsid w:val="00681B36"/>
    <w:rsid w:val="00682040"/>
    <w:rsid w:val="00682E14"/>
    <w:rsid w:val="00683558"/>
    <w:rsid w:val="00683D9E"/>
    <w:rsid w:val="0068436C"/>
    <w:rsid w:val="0068545E"/>
    <w:rsid w:val="00685F03"/>
    <w:rsid w:val="00685FD4"/>
    <w:rsid w:val="006864D0"/>
    <w:rsid w:val="00686612"/>
    <w:rsid w:val="0068661E"/>
    <w:rsid w:val="0068697A"/>
    <w:rsid w:val="006871C5"/>
    <w:rsid w:val="0068784D"/>
    <w:rsid w:val="006879EF"/>
    <w:rsid w:val="00687ACB"/>
    <w:rsid w:val="00690A49"/>
    <w:rsid w:val="00690B16"/>
    <w:rsid w:val="00690BB6"/>
    <w:rsid w:val="006912EC"/>
    <w:rsid w:val="00691B30"/>
    <w:rsid w:val="006922E8"/>
    <w:rsid w:val="00693E1F"/>
    <w:rsid w:val="00693ECB"/>
    <w:rsid w:val="00694797"/>
    <w:rsid w:val="00695175"/>
    <w:rsid w:val="00695887"/>
    <w:rsid w:val="00695D8F"/>
    <w:rsid w:val="006962D4"/>
    <w:rsid w:val="00696E01"/>
    <w:rsid w:val="00697733"/>
    <w:rsid w:val="00697A3C"/>
    <w:rsid w:val="006A1911"/>
    <w:rsid w:val="006A1D8D"/>
    <w:rsid w:val="006A254E"/>
    <w:rsid w:val="006A2C30"/>
    <w:rsid w:val="006A301C"/>
    <w:rsid w:val="006A3525"/>
    <w:rsid w:val="006A3D71"/>
    <w:rsid w:val="006A3E2B"/>
    <w:rsid w:val="006A4224"/>
    <w:rsid w:val="006A454D"/>
    <w:rsid w:val="006A4E81"/>
    <w:rsid w:val="006A593F"/>
    <w:rsid w:val="006A5955"/>
    <w:rsid w:val="006A6C86"/>
    <w:rsid w:val="006A6E17"/>
    <w:rsid w:val="006A7264"/>
    <w:rsid w:val="006B0600"/>
    <w:rsid w:val="006B120D"/>
    <w:rsid w:val="006B17E7"/>
    <w:rsid w:val="006B19E8"/>
    <w:rsid w:val="006B1A8A"/>
    <w:rsid w:val="006B1FD5"/>
    <w:rsid w:val="006B3F58"/>
    <w:rsid w:val="006B526F"/>
    <w:rsid w:val="006B555A"/>
    <w:rsid w:val="006B5A00"/>
    <w:rsid w:val="006B600A"/>
    <w:rsid w:val="006B6635"/>
    <w:rsid w:val="006B7157"/>
    <w:rsid w:val="006B76A1"/>
    <w:rsid w:val="006B7D22"/>
    <w:rsid w:val="006B7D2C"/>
    <w:rsid w:val="006C0361"/>
    <w:rsid w:val="006C1019"/>
    <w:rsid w:val="006C1755"/>
    <w:rsid w:val="006C2BB5"/>
    <w:rsid w:val="006C2BEE"/>
    <w:rsid w:val="006C3AD8"/>
    <w:rsid w:val="006C4516"/>
    <w:rsid w:val="006C455E"/>
    <w:rsid w:val="006C5958"/>
    <w:rsid w:val="006C5A55"/>
    <w:rsid w:val="006C5B4F"/>
    <w:rsid w:val="006C643C"/>
    <w:rsid w:val="006C6E3A"/>
    <w:rsid w:val="006C6FD7"/>
    <w:rsid w:val="006C7124"/>
    <w:rsid w:val="006C734F"/>
    <w:rsid w:val="006C737F"/>
    <w:rsid w:val="006C7F67"/>
    <w:rsid w:val="006D00DB"/>
    <w:rsid w:val="006D0361"/>
    <w:rsid w:val="006D16B0"/>
    <w:rsid w:val="006D2182"/>
    <w:rsid w:val="006D2444"/>
    <w:rsid w:val="006D254B"/>
    <w:rsid w:val="006D289B"/>
    <w:rsid w:val="006D30CE"/>
    <w:rsid w:val="006D3B2D"/>
    <w:rsid w:val="006D3BE1"/>
    <w:rsid w:val="006D48FC"/>
    <w:rsid w:val="006D62BC"/>
    <w:rsid w:val="006D6450"/>
    <w:rsid w:val="006D6939"/>
    <w:rsid w:val="006D7EB0"/>
    <w:rsid w:val="006E0138"/>
    <w:rsid w:val="006E017F"/>
    <w:rsid w:val="006E04E5"/>
    <w:rsid w:val="006E0BB0"/>
    <w:rsid w:val="006E0CC3"/>
    <w:rsid w:val="006E12C3"/>
    <w:rsid w:val="006E1BF8"/>
    <w:rsid w:val="006E222C"/>
    <w:rsid w:val="006E2529"/>
    <w:rsid w:val="006E2C08"/>
    <w:rsid w:val="006E3FFE"/>
    <w:rsid w:val="006E45F3"/>
    <w:rsid w:val="006E4951"/>
    <w:rsid w:val="006E4A2F"/>
    <w:rsid w:val="006E4ED4"/>
    <w:rsid w:val="006E5E19"/>
    <w:rsid w:val="006E61C3"/>
    <w:rsid w:val="006E7370"/>
    <w:rsid w:val="006E799D"/>
    <w:rsid w:val="006F0593"/>
    <w:rsid w:val="006F1064"/>
    <w:rsid w:val="006F1D8A"/>
    <w:rsid w:val="006F1EB7"/>
    <w:rsid w:val="006F272E"/>
    <w:rsid w:val="006F3327"/>
    <w:rsid w:val="006F464D"/>
    <w:rsid w:val="006F5132"/>
    <w:rsid w:val="006F52E5"/>
    <w:rsid w:val="006F6066"/>
    <w:rsid w:val="006F656E"/>
    <w:rsid w:val="006F6850"/>
    <w:rsid w:val="006F707E"/>
    <w:rsid w:val="00700136"/>
    <w:rsid w:val="007001DC"/>
    <w:rsid w:val="0070048C"/>
    <w:rsid w:val="00700527"/>
    <w:rsid w:val="00701ABA"/>
    <w:rsid w:val="00701BED"/>
    <w:rsid w:val="007025CB"/>
    <w:rsid w:val="007034AA"/>
    <w:rsid w:val="00703C9D"/>
    <w:rsid w:val="00703F13"/>
    <w:rsid w:val="00704220"/>
    <w:rsid w:val="00704763"/>
    <w:rsid w:val="0070490C"/>
    <w:rsid w:val="00705C38"/>
    <w:rsid w:val="00705FDB"/>
    <w:rsid w:val="00706082"/>
    <w:rsid w:val="00706465"/>
    <w:rsid w:val="0070695A"/>
    <w:rsid w:val="0070782D"/>
    <w:rsid w:val="007079D6"/>
    <w:rsid w:val="00710837"/>
    <w:rsid w:val="007109C2"/>
    <w:rsid w:val="00710D1B"/>
    <w:rsid w:val="00711340"/>
    <w:rsid w:val="00711D7C"/>
    <w:rsid w:val="00712C42"/>
    <w:rsid w:val="00713446"/>
    <w:rsid w:val="007136D0"/>
    <w:rsid w:val="00713915"/>
    <w:rsid w:val="00713DE4"/>
    <w:rsid w:val="00714C47"/>
    <w:rsid w:val="00715485"/>
    <w:rsid w:val="007157FB"/>
    <w:rsid w:val="00716462"/>
    <w:rsid w:val="00716D6C"/>
    <w:rsid w:val="00720A03"/>
    <w:rsid w:val="00721084"/>
    <w:rsid w:val="00721194"/>
    <w:rsid w:val="00721262"/>
    <w:rsid w:val="007212A1"/>
    <w:rsid w:val="00721D9B"/>
    <w:rsid w:val="00722121"/>
    <w:rsid w:val="007224B9"/>
    <w:rsid w:val="00722F94"/>
    <w:rsid w:val="00723AA7"/>
    <w:rsid w:val="00724075"/>
    <w:rsid w:val="0072432E"/>
    <w:rsid w:val="007246B9"/>
    <w:rsid w:val="00724932"/>
    <w:rsid w:val="007258FB"/>
    <w:rsid w:val="00726036"/>
    <w:rsid w:val="00726279"/>
    <w:rsid w:val="007269CB"/>
    <w:rsid w:val="00726A9B"/>
    <w:rsid w:val="00727530"/>
    <w:rsid w:val="00727C27"/>
    <w:rsid w:val="00730EBB"/>
    <w:rsid w:val="007313FE"/>
    <w:rsid w:val="0073188D"/>
    <w:rsid w:val="00731E7C"/>
    <w:rsid w:val="00732624"/>
    <w:rsid w:val="007329EF"/>
    <w:rsid w:val="00732B90"/>
    <w:rsid w:val="007330CD"/>
    <w:rsid w:val="0073327A"/>
    <w:rsid w:val="0073338C"/>
    <w:rsid w:val="00734EBE"/>
    <w:rsid w:val="007351E6"/>
    <w:rsid w:val="007369A0"/>
    <w:rsid w:val="00736A25"/>
    <w:rsid w:val="00736DD8"/>
    <w:rsid w:val="0073767A"/>
    <w:rsid w:val="00737A34"/>
    <w:rsid w:val="0074038A"/>
    <w:rsid w:val="00740622"/>
    <w:rsid w:val="0074076A"/>
    <w:rsid w:val="007413D8"/>
    <w:rsid w:val="0074145D"/>
    <w:rsid w:val="00741AF4"/>
    <w:rsid w:val="00741DCC"/>
    <w:rsid w:val="0074203A"/>
    <w:rsid w:val="007427B5"/>
    <w:rsid w:val="00742865"/>
    <w:rsid w:val="0074296C"/>
    <w:rsid w:val="00742C83"/>
    <w:rsid w:val="007435AC"/>
    <w:rsid w:val="0074360F"/>
    <w:rsid w:val="00744181"/>
    <w:rsid w:val="00744A64"/>
    <w:rsid w:val="00744D47"/>
    <w:rsid w:val="00744EA0"/>
    <w:rsid w:val="0074638D"/>
    <w:rsid w:val="00746484"/>
    <w:rsid w:val="0074704F"/>
    <w:rsid w:val="0074772E"/>
    <w:rsid w:val="00747F48"/>
    <w:rsid w:val="00747F4C"/>
    <w:rsid w:val="00751091"/>
    <w:rsid w:val="00751467"/>
    <w:rsid w:val="007514B9"/>
    <w:rsid w:val="00751B83"/>
    <w:rsid w:val="0075210D"/>
    <w:rsid w:val="00752975"/>
    <w:rsid w:val="00752B1A"/>
    <w:rsid w:val="007539BC"/>
    <w:rsid w:val="00754359"/>
    <w:rsid w:val="00754411"/>
    <w:rsid w:val="00754BD9"/>
    <w:rsid w:val="00754E7A"/>
    <w:rsid w:val="0075540C"/>
    <w:rsid w:val="00755DB1"/>
    <w:rsid w:val="007573A2"/>
    <w:rsid w:val="007574FC"/>
    <w:rsid w:val="00757FA5"/>
    <w:rsid w:val="00760975"/>
    <w:rsid w:val="00761FDA"/>
    <w:rsid w:val="007621FF"/>
    <w:rsid w:val="0076300E"/>
    <w:rsid w:val="007634E3"/>
    <w:rsid w:val="00764194"/>
    <w:rsid w:val="007644F3"/>
    <w:rsid w:val="007654FE"/>
    <w:rsid w:val="007659BA"/>
    <w:rsid w:val="00765ED3"/>
    <w:rsid w:val="0076681D"/>
    <w:rsid w:val="00766A65"/>
    <w:rsid w:val="00766D2E"/>
    <w:rsid w:val="007671F5"/>
    <w:rsid w:val="007676B8"/>
    <w:rsid w:val="00767755"/>
    <w:rsid w:val="0077073A"/>
    <w:rsid w:val="0077175C"/>
    <w:rsid w:val="00771870"/>
    <w:rsid w:val="00771BF9"/>
    <w:rsid w:val="00772F8A"/>
    <w:rsid w:val="007739C6"/>
    <w:rsid w:val="00774712"/>
    <w:rsid w:val="00774889"/>
    <w:rsid w:val="00774FF5"/>
    <w:rsid w:val="007750B3"/>
    <w:rsid w:val="00775507"/>
    <w:rsid w:val="007756DF"/>
    <w:rsid w:val="00775F76"/>
    <w:rsid w:val="007761EC"/>
    <w:rsid w:val="00776AEA"/>
    <w:rsid w:val="00776EC7"/>
    <w:rsid w:val="00777BA0"/>
    <w:rsid w:val="007803BD"/>
    <w:rsid w:val="007811DC"/>
    <w:rsid w:val="007820FA"/>
    <w:rsid w:val="00782700"/>
    <w:rsid w:val="0078285F"/>
    <w:rsid w:val="00782F27"/>
    <w:rsid w:val="00782FEF"/>
    <w:rsid w:val="00783207"/>
    <w:rsid w:val="0078345E"/>
    <w:rsid w:val="00783E1D"/>
    <w:rsid w:val="007843AA"/>
    <w:rsid w:val="0078464B"/>
    <w:rsid w:val="0078483B"/>
    <w:rsid w:val="00784EED"/>
    <w:rsid w:val="00785900"/>
    <w:rsid w:val="00786958"/>
    <w:rsid w:val="00786E71"/>
    <w:rsid w:val="00790108"/>
    <w:rsid w:val="00790648"/>
    <w:rsid w:val="0079162F"/>
    <w:rsid w:val="0079262B"/>
    <w:rsid w:val="00792788"/>
    <w:rsid w:val="00792B63"/>
    <w:rsid w:val="00793790"/>
    <w:rsid w:val="007947BC"/>
    <w:rsid w:val="00794924"/>
    <w:rsid w:val="00796161"/>
    <w:rsid w:val="007A0BC2"/>
    <w:rsid w:val="007A122F"/>
    <w:rsid w:val="007A19EE"/>
    <w:rsid w:val="007A1F44"/>
    <w:rsid w:val="007A1FDA"/>
    <w:rsid w:val="007A23FF"/>
    <w:rsid w:val="007A2564"/>
    <w:rsid w:val="007A295B"/>
    <w:rsid w:val="007A3424"/>
    <w:rsid w:val="007A35EF"/>
    <w:rsid w:val="007A43A2"/>
    <w:rsid w:val="007A4D04"/>
    <w:rsid w:val="007A5CB9"/>
    <w:rsid w:val="007A6736"/>
    <w:rsid w:val="007A74B1"/>
    <w:rsid w:val="007A7665"/>
    <w:rsid w:val="007A7857"/>
    <w:rsid w:val="007A7983"/>
    <w:rsid w:val="007A7A96"/>
    <w:rsid w:val="007B03AF"/>
    <w:rsid w:val="007B0868"/>
    <w:rsid w:val="007B0909"/>
    <w:rsid w:val="007B0E3A"/>
    <w:rsid w:val="007B1543"/>
    <w:rsid w:val="007B1AC0"/>
    <w:rsid w:val="007B270A"/>
    <w:rsid w:val="007B27D0"/>
    <w:rsid w:val="007B2D3B"/>
    <w:rsid w:val="007B468D"/>
    <w:rsid w:val="007B51FB"/>
    <w:rsid w:val="007B52CD"/>
    <w:rsid w:val="007B5851"/>
    <w:rsid w:val="007B5D73"/>
    <w:rsid w:val="007B6740"/>
    <w:rsid w:val="007B78FA"/>
    <w:rsid w:val="007B7DC1"/>
    <w:rsid w:val="007B7EDB"/>
    <w:rsid w:val="007C045E"/>
    <w:rsid w:val="007C1896"/>
    <w:rsid w:val="007C18ED"/>
    <w:rsid w:val="007C19AD"/>
    <w:rsid w:val="007C3598"/>
    <w:rsid w:val="007C3FA8"/>
    <w:rsid w:val="007C4F49"/>
    <w:rsid w:val="007C5F66"/>
    <w:rsid w:val="007C68DA"/>
    <w:rsid w:val="007C6C28"/>
    <w:rsid w:val="007C7F34"/>
    <w:rsid w:val="007D0336"/>
    <w:rsid w:val="007D0393"/>
    <w:rsid w:val="007D0CAB"/>
    <w:rsid w:val="007D150A"/>
    <w:rsid w:val="007D229A"/>
    <w:rsid w:val="007D2567"/>
    <w:rsid w:val="007D2B68"/>
    <w:rsid w:val="007D2E13"/>
    <w:rsid w:val="007D2F44"/>
    <w:rsid w:val="007D2F4D"/>
    <w:rsid w:val="007D3DAC"/>
    <w:rsid w:val="007D4178"/>
    <w:rsid w:val="007D4265"/>
    <w:rsid w:val="007D4C9C"/>
    <w:rsid w:val="007D4D33"/>
    <w:rsid w:val="007D55E1"/>
    <w:rsid w:val="007D7175"/>
    <w:rsid w:val="007D76A3"/>
    <w:rsid w:val="007D7F29"/>
    <w:rsid w:val="007E0F85"/>
    <w:rsid w:val="007E1369"/>
    <w:rsid w:val="007E1A1B"/>
    <w:rsid w:val="007E1A88"/>
    <w:rsid w:val="007E3A5C"/>
    <w:rsid w:val="007E3EE7"/>
    <w:rsid w:val="007E4C88"/>
    <w:rsid w:val="007E4E99"/>
    <w:rsid w:val="007E585E"/>
    <w:rsid w:val="007E590E"/>
    <w:rsid w:val="007E5B3F"/>
    <w:rsid w:val="007E5BA4"/>
    <w:rsid w:val="007E64CB"/>
    <w:rsid w:val="007E7DDF"/>
    <w:rsid w:val="007E7EAA"/>
    <w:rsid w:val="007F0538"/>
    <w:rsid w:val="007F05F4"/>
    <w:rsid w:val="007F0B05"/>
    <w:rsid w:val="007F11C8"/>
    <w:rsid w:val="007F15A3"/>
    <w:rsid w:val="007F1CFB"/>
    <w:rsid w:val="007F220B"/>
    <w:rsid w:val="007F27DD"/>
    <w:rsid w:val="007F2C3E"/>
    <w:rsid w:val="007F2EBC"/>
    <w:rsid w:val="007F3374"/>
    <w:rsid w:val="007F3606"/>
    <w:rsid w:val="007F6880"/>
    <w:rsid w:val="007F732C"/>
    <w:rsid w:val="007F76B4"/>
    <w:rsid w:val="008001B4"/>
    <w:rsid w:val="0080032C"/>
    <w:rsid w:val="00800769"/>
    <w:rsid w:val="008008AD"/>
    <w:rsid w:val="00800A56"/>
    <w:rsid w:val="00800ED2"/>
    <w:rsid w:val="00801475"/>
    <w:rsid w:val="00801F3B"/>
    <w:rsid w:val="00802A4D"/>
    <w:rsid w:val="00802E74"/>
    <w:rsid w:val="00803AC8"/>
    <w:rsid w:val="00804B61"/>
    <w:rsid w:val="00804B92"/>
    <w:rsid w:val="00804E21"/>
    <w:rsid w:val="00805092"/>
    <w:rsid w:val="008058B9"/>
    <w:rsid w:val="008059BD"/>
    <w:rsid w:val="00805F4C"/>
    <w:rsid w:val="00806249"/>
    <w:rsid w:val="00806AAF"/>
    <w:rsid w:val="008070AC"/>
    <w:rsid w:val="00807999"/>
    <w:rsid w:val="00807B9C"/>
    <w:rsid w:val="008101FD"/>
    <w:rsid w:val="008103F8"/>
    <w:rsid w:val="00810925"/>
    <w:rsid w:val="00810D8D"/>
    <w:rsid w:val="008117C0"/>
    <w:rsid w:val="00811835"/>
    <w:rsid w:val="00812702"/>
    <w:rsid w:val="008127E6"/>
    <w:rsid w:val="00812BC6"/>
    <w:rsid w:val="00812E57"/>
    <w:rsid w:val="00814408"/>
    <w:rsid w:val="008152C4"/>
    <w:rsid w:val="0081581D"/>
    <w:rsid w:val="0081623E"/>
    <w:rsid w:val="008172BE"/>
    <w:rsid w:val="008179D1"/>
    <w:rsid w:val="00817B71"/>
    <w:rsid w:val="0082000B"/>
    <w:rsid w:val="00820244"/>
    <w:rsid w:val="00820C8C"/>
    <w:rsid w:val="008221B3"/>
    <w:rsid w:val="0082248E"/>
    <w:rsid w:val="008227A9"/>
    <w:rsid w:val="0082371C"/>
    <w:rsid w:val="008238DF"/>
    <w:rsid w:val="00824327"/>
    <w:rsid w:val="00824FDF"/>
    <w:rsid w:val="00825108"/>
    <w:rsid w:val="00825125"/>
    <w:rsid w:val="008257CC"/>
    <w:rsid w:val="00826D83"/>
    <w:rsid w:val="008270D9"/>
    <w:rsid w:val="008274BF"/>
    <w:rsid w:val="00830DC3"/>
    <w:rsid w:val="008310C6"/>
    <w:rsid w:val="0083125A"/>
    <w:rsid w:val="00831555"/>
    <w:rsid w:val="00831F52"/>
    <w:rsid w:val="00832154"/>
    <w:rsid w:val="00832497"/>
    <w:rsid w:val="00832CF5"/>
    <w:rsid w:val="00832DBA"/>
    <w:rsid w:val="00832F5C"/>
    <w:rsid w:val="008335B5"/>
    <w:rsid w:val="00833734"/>
    <w:rsid w:val="00833DDE"/>
    <w:rsid w:val="00834B48"/>
    <w:rsid w:val="008357FB"/>
    <w:rsid w:val="00835812"/>
    <w:rsid w:val="008359E0"/>
    <w:rsid w:val="008376F6"/>
    <w:rsid w:val="00837D5B"/>
    <w:rsid w:val="00840607"/>
    <w:rsid w:val="00840BCA"/>
    <w:rsid w:val="00841CD2"/>
    <w:rsid w:val="008423DB"/>
    <w:rsid w:val="008426A3"/>
    <w:rsid w:val="00842816"/>
    <w:rsid w:val="00842B77"/>
    <w:rsid w:val="00842D83"/>
    <w:rsid w:val="0084309F"/>
    <w:rsid w:val="0084341D"/>
    <w:rsid w:val="00843552"/>
    <w:rsid w:val="00844180"/>
    <w:rsid w:val="00845C12"/>
    <w:rsid w:val="00846755"/>
    <w:rsid w:val="008469D9"/>
    <w:rsid w:val="00846DC0"/>
    <w:rsid w:val="008474A7"/>
    <w:rsid w:val="00850291"/>
    <w:rsid w:val="008502CD"/>
    <w:rsid w:val="008506B6"/>
    <w:rsid w:val="00850AE0"/>
    <w:rsid w:val="008524D2"/>
    <w:rsid w:val="00852E19"/>
    <w:rsid w:val="0085357B"/>
    <w:rsid w:val="008542D4"/>
    <w:rsid w:val="008559C7"/>
    <w:rsid w:val="00856833"/>
    <w:rsid w:val="00856840"/>
    <w:rsid w:val="00857932"/>
    <w:rsid w:val="00860407"/>
    <w:rsid w:val="0086087C"/>
    <w:rsid w:val="00860D8E"/>
    <w:rsid w:val="00862406"/>
    <w:rsid w:val="0086275E"/>
    <w:rsid w:val="008627F0"/>
    <w:rsid w:val="0086443C"/>
    <w:rsid w:val="00864440"/>
    <w:rsid w:val="00864D76"/>
    <w:rsid w:val="008650FC"/>
    <w:rsid w:val="008656C1"/>
    <w:rsid w:val="00865797"/>
    <w:rsid w:val="0086617A"/>
    <w:rsid w:val="008667C5"/>
    <w:rsid w:val="00866EB3"/>
    <w:rsid w:val="0086701A"/>
    <w:rsid w:val="00867BD2"/>
    <w:rsid w:val="00867E96"/>
    <w:rsid w:val="00870886"/>
    <w:rsid w:val="008712FD"/>
    <w:rsid w:val="008716A1"/>
    <w:rsid w:val="008727A4"/>
    <w:rsid w:val="00872D3F"/>
    <w:rsid w:val="008733E4"/>
    <w:rsid w:val="008739A4"/>
    <w:rsid w:val="00873DDE"/>
    <w:rsid w:val="00873F15"/>
    <w:rsid w:val="00874096"/>
    <w:rsid w:val="00874CD7"/>
    <w:rsid w:val="00874DB5"/>
    <w:rsid w:val="008756A4"/>
    <w:rsid w:val="00875893"/>
    <w:rsid w:val="00875F73"/>
    <w:rsid w:val="008777B8"/>
    <w:rsid w:val="00880F30"/>
    <w:rsid w:val="00881710"/>
    <w:rsid w:val="008827DA"/>
    <w:rsid w:val="00882F73"/>
    <w:rsid w:val="008833E8"/>
    <w:rsid w:val="00883484"/>
    <w:rsid w:val="00884879"/>
    <w:rsid w:val="008850AE"/>
    <w:rsid w:val="00886894"/>
    <w:rsid w:val="00887318"/>
    <w:rsid w:val="00887B48"/>
    <w:rsid w:val="00887C41"/>
    <w:rsid w:val="008903E4"/>
    <w:rsid w:val="0089176E"/>
    <w:rsid w:val="008917E0"/>
    <w:rsid w:val="00892365"/>
    <w:rsid w:val="0089254E"/>
    <w:rsid w:val="00892BE5"/>
    <w:rsid w:val="0089306F"/>
    <w:rsid w:val="0089387C"/>
    <w:rsid w:val="00893BF0"/>
    <w:rsid w:val="008940C3"/>
    <w:rsid w:val="008940F8"/>
    <w:rsid w:val="0089444E"/>
    <w:rsid w:val="0089494D"/>
    <w:rsid w:val="008949DF"/>
    <w:rsid w:val="00894C7B"/>
    <w:rsid w:val="008951DB"/>
    <w:rsid w:val="008967EF"/>
    <w:rsid w:val="00896C81"/>
    <w:rsid w:val="00896D83"/>
    <w:rsid w:val="00897C52"/>
    <w:rsid w:val="008A0AB2"/>
    <w:rsid w:val="008A0CFC"/>
    <w:rsid w:val="008A12FE"/>
    <w:rsid w:val="008A28B6"/>
    <w:rsid w:val="008A2BB1"/>
    <w:rsid w:val="008A3466"/>
    <w:rsid w:val="008A389F"/>
    <w:rsid w:val="008A3D02"/>
    <w:rsid w:val="008A49FC"/>
    <w:rsid w:val="008A5940"/>
    <w:rsid w:val="008A7285"/>
    <w:rsid w:val="008A73B2"/>
    <w:rsid w:val="008A7CFA"/>
    <w:rsid w:val="008B043F"/>
    <w:rsid w:val="008B0808"/>
    <w:rsid w:val="008B0AEC"/>
    <w:rsid w:val="008B0B05"/>
    <w:rsid w:val="008B1E53"/>
    <w:rsid w:val="008B1E5B"/>
    <w:rsid w:val="008B289C"/>
    <w:rsid w:val="008B2A76"/>
    <w:rsid w:val="008B2D5B"/>
    <w:rsid w:val="008B3224"/>
    <w:rsid w:val="008B3766"/>
    <w:rsid w:val="008B389D"/>
    <w:rsid w:val="008B3C5C"/>
    <w:rsid w:val="008B4F16"/>
    <w:rsid w:val="008B5299"/>
    <w:rsid w:val="008B5A5F"/>
    <w:rsid w:val="008B5AB0"/>
    <w:rsid w:val="008B6054"/>
    <w:rsid w:val="008B66A0"/>
    <w:rsid w:val="008B7B08"/>
    <w:rsid w:val="008C121B"/>
    <w:rsid w:val="008C13F0"/>
    <w:rsid w:val="008C1F26"/>
    <w:rsid w:val="008C20C6"/>
    <w:rsid w:val="008C21AC"/>
    <w:rsid w:val="008C2A3A"/>
    <w:rsid w:val="008C4C7E"/>
    <w:rsid w:val="008C562D"/>
    <w:rsid w:val="008C5A91"/>
    <w:rsid w:val="008C5B30"/>
    <w:rsid w:val="008C5C46"/>
    <w:rsid w:val="008C6184"/>
    <w:rsid w:val="008C635F"/>
    <w:rsid w:val="008C785E"/>
    <w:rsid w:val="008D08E4"/>
    <w:rsid w:val="008D0AFB"/>
    <w:rsid w:val="008D1511"/>
    <w:rsid w:val="008D19BB"/>
    <w:rsid w:val="008D1ABE"/>
    <w:rsid w:val="008D2441"/>
    <w:rsid w:val="008D32DF"/>
    <w:rsid w:val="008D35E9"/>
    <w:rsid w:val="008D3959"/>
    <w:rsid w:val="008D3966"/>
    <w:rsid w:val="008D4352"/>
    <w:rsid w:val="008D533C"/>
    <w:rsid w:val="008D5A35"/>
    <w:rsid w:val="008D60BC"/>
    <w:rsid w:val="008D6D7B"/>
    <w:rsid w:val="008D7EB7"/>
    <w:rsid w:val="008E0516"/>
    <w:rsid w:val="008E0B6C"/>
    <w:rsid w:val="008E0DB9"/>
    <w:rsid w:val="008E0DCF"/>
    <w:rsid w:val="008E0EB8"/>
    <w:rsid w:val="008E10A6"/>
    <w:rsid w:val="008E1271"/>
    <w:rsid w:val="008E15C7"/>
    <w:rsid w:val="008E2251"/>
    <w:rsid w:val="008E24B3"/>
    <w:rsid w:val="008E24CA"/>
    <w:rsid w:val="008E2F6E"/>
    <w:rsid w:val="008E374B"/>
    <w:rsid w:val="008E38AD"/>
    <w:rsid w:val="008E3EEC"/>
    <w:rsid w:val="008E4CFB"/>
    <w:rsid w:val="008E51E4"/>
    <w:rsid w:val="008E5BF2"/>
    <w:rsid w:val="008E5C81"/>
    <w:rsid w:val="008E5DB5"/>
    <w:rsid w:val="008E61DB"/>
    <w:rsid w:val="008E75E7"/>
    <w:rsid w:val="008E7BDB"/>
    <w:rsid w:val="008E7C0F"/>
    <w:rsid w:val="008F00A5"/>
    <w:rsid w:val="008F0A38"/>
    <w:rsid w:val="008F0F84"/>
    <w:rsid w:val="008F1014"/>
    <w:rsid w:val="008F11C9"/>
    <w:rsid w:val="008F23D8"/>
    <w:rsid w:val="008F2FD5"/>
    <w:rsid w:val="008F355B"/>
    <w:rsid w:val="008F37E5"/>
    <w:rsid w:val="008F3998"/>
    <w:rsid w:val="008F44ED"/>
    <w:rsid w:val="008F48C2"/>
    <w:rsid w:val="008F5840"/>
    <w:rsid w:val="008F5EEF"/>
    <w:rsid w:val="008F5F78"/>
    <w:rsid w:val="008F61A6"/>
    <w:rsid w:val="008F6262"/>
    <w:rsid w:val="008F66FE"/>
    <w:rsid w:val="008F72CC"/>
    <w:rsid w:val="008F72CD"/>
    <w:rsid w:val="009001AA"/>
    <w:rsid w:val="009004B6"/>
    <w:rsid w:val="00900885"/>
    <w:rsid w:val="0090207C"/>
    <w:rsid w:val="00902140"/>
    <w:rsid w:val="00902716"/>
    <w:rsid w:val="00903802"/>
    <w:rsid w:val="0090512D"/>
    <w:rsid w:val="00906423"/>
    <w:rsid w:val="0090696D"/>
    <w:rsid w:val="00906CD6"/>
    <w:rsid w:val="00906DF4"/>
    <w:rsid w:val="00906E4D"/>
    <w:rsid w:val="00906F31"/>
    <w:rsid w:val="009078B3"/>
    <w:rsid w:val="00907A77"/>
    <w:rsid w:val="00907E00"/>
    <w:rsid w:val="009107E7"/>
    <w:rsid w:val="0091088D"/>
    <w:rsid w:val="00910911"/>
    <w:rsid w:val="00910E46"/>
    <w:rsid w:val="00910FC9"/>
    <w:rsid w:val="009124BD"/>
    <w:rsid w:val="0091291A"/>
    <w:rsid w:val="00913137"/>
    <w:rsid w:val="00913612"/>
    <w:rsid w:val="0091366A"/>
    <w:rsid w:val="00913824"/>
    <w:rsid w:val="00913E50"/>
    <w:rsid w:val="00914CDC"/>
    <w:rsid w:val="00915757"/>
    <w:rsid w:val="009159B3"/>
    <w:rsid w:val="00916181"/>
    <w:rsid w:val="009161C3"/>
    <w:rsid w:val="0091762C"/>
    <w:rsid w:val="009204C5"/>
    <w:rsid w:val="00920986"/>
    <w:rsid w:val="00920B56"/>
    <w:rsid w:val="00920D87"/>
    <w:rsid w:val="00920EAF"/>
    <w:rsid w:val="00921013"/>
    <w:rsid w:val="0092180D"/>
    <w:rsid w:val="009228B0"/>
    <w:rsid w:val="00922B67"/>
    <w:rsid w:val="009232C9"/>
    <w:rsid w:val="00923608"/>
    <w:rsid w:val="00923847"/>
    <w:rsid w:val="009238E5"/>
    <w:rsid w:val="00923E87"/>
    <w:rsid w:val="00923F12"/>
    <w:rsid w:val="00924FF8"/>
    <w:rsid w:val="00925028"/>
    <w:rsid w:val="00925BA8"/>
    <w:rsid w:val="00925E42"/>
    <w:rsid w:val="00925F9D"/>
    <w:rsid w:val="00926068"/>
    <w:rsid w:val="00926618"/>
    <w:rsid w:val="00926DA7"/>
    <w:rsid w:val="00927F8B"/>
    <w:rsid w:val="00930859"/>
    <w:rsid w:val="0093094D"/>
    <w:rsid w:val="00930FD3"/>
    <w:rsid w:val="00931651"/>
    <w:rsid w:val="009328C7"/>
    <w:rsid w:val="009336EC"/>
    <w:rsid w:val="00933C1C"/>
    <w:rsid w:val="00933F56"/>
    <w:rsid w:val="009341B1"/>
    <w:rsid w:val="00934582"/>
    <w:rsid w:val="00934C13"/>
    <w:rsid w:val="00935228"/>
    <w:rsid w:val="009355A2"/>
    <w:rsid w:val="009357E8"/>
    <w:rsid w:val="00935F9E"/>
    <w:rsid w:val="009364B6"/>
    <w:rsid w:val="0093651A"/>
    <w:rsid w:val="00936D98"/>
    <w:rsid w:val="00937442"/>
    <w:rsid w:val="009379DF"/>
    <w:rsid w:val="009414DC"/>
    <w:rsid w:val="00941E22"/>
    <w:rsid w:val="00942C80"/>
    <w:rsid w:val="00942E5B"/>
    <w:rsid w:val="00942FD9"/>
    <w:rsid w:val="00943197"/>
    <w:rsid w:val="009435F2"/>
    <w:rsid w:val="009442A5"/>
    <w:rsid w:val="00944D44"/>
    <w:rsid w:val="00945180"/>
    <w:rsid w:val="00945526"/>
    <w:rsid w:val="0094590C"/>
    <w:rsid w:val="00946355"/>
    <w:rsid w:val="009468B7"/>
    <w:rsid w:val="00946B9B"/>
    <w:rsid w:val="00946E6A"/>
    <w:rsid w:val="0094724E"/>
    <w:rsid w:val="00947973"/>
    <w:rsid w:val="00947BE6"/>
    <w:rsid w:val="0095048D"/>
    <w:rsid w:val="009510D9"/>
    <w:rsid w:val="00951ADB"/>
    <w:rsid w:val="00951CC8"/>
    <w:rsid w:val="0095380C"/>
    <w:rsid w:val="00953976"/>
    <w:rsid w:val="00954353"/>
    <w:rsid w:val="00955C0A"/>
    <w:rsid w:val="00955C4F"/>
    <w:rsid w:val="00960DA1"/>
    <w:rsid w:val="00961ED2"/>
    <w:rsid w:val="0096257A"/>
    <w:rsid w:val="00962988"/>
    <w:rsid w:val="009633AA"/>
    <w:rsid w:val="00964ADB"/>
    <w:rsid w:val="009657F1"/>
    <w:rsid w:val="00965DE9"/>
    <w:rsid w:val="00965FD0"/>
    <w:rsid w:val="0096625D"/>
    <w:rsid w:val="009700F6"/>
    <w:rsid w:val="009709F8"/>
    <w:rsid w:val="0097258B"/>
    <w:rsid w:val="00972929"/>
    <w:rsid w:val="00972F91"/>
    <w:rsid w:val="00973827"/>
    <w:rsid w:val="00973991"/>
    <w:rsid w:val="009742D3"/>
    <w:rsid w:val="00975533"/>
    <w:rsid w:val="009756F7"/>
    <w:rsid w:val="0097626F"/>
    <w:rsid w:val="00977BA7"/>
    <w:rsid w:val="0098020A"/>
    <w:rsid w:val="00980517"/>
    <w:rsid w:val="0098116C"/>
    <w:rsid w:val="0098194F"/>
    <w:rsid w:val="00982463"/>
    <w:rsid w:val="009826C8"/>
    <w:rsid w:val="009836E4"/>
    <w:rsid w:val="0098412F"/>
    <w:rsid w:val="00985F28"/>
    <w:rsid w:val="00986149"/>
    <w:rsid w:val="00986176"/>
    <w:rsid w:val="00986E7F"/>
    <w:rsid w:val="00986F9A"/>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97A4D"/>
    <w:rsid w:val="009A010D"/>
    <w:rsid w:val="009A09A5"/>
    <w:rsid w:val="009A0C6F"/>
    <w:rsid w:val="009A14EF"/>
    <w:rsid w:val="009A2DF9"/>
    <w:rsid w:val="009A3353"/>
    <w:rsid w:val="009A3518"/>
    <w:rsid w:val="009A3A86"/>
    <w:rsid w:val="009A4869"/>
    <w:rsid w:val="009A5208"/>
    <w:rsid w:val="009A6A6B"/>
    <w:rsid w:val="009A77D2"/>
    <w:rsid w:val="009B1EF9"/>
    <w:rsid w:val="009B26AC"/>
    <w:rsid w:val="009B2991"/>
    <w:rsid w:val="009B37E2"/>
    <w:rsid w:val="009B4519"/>
    <w:rsid w:val="009B4A32"/>
    <w:rsid w:val="009B4F11"/>
    <w:rsid w:val="009B506B"/>
    <w:rsid w:val="009B57EF"/>
    <w:rsid w:val="009B5B85"/>
    <w:rsid w:val="009B6BD3"/>
    <w:rsid w:val="009B6D6C"/>
    <w:rsid w:val="009B7204"/>
    <w:rsid w:val="009C0074"/>
    <w:rsid w:val="009C0564"/>
    <w:rsid w:val="009C16D9"/>
    <w:rsid w:val="009C2685"/>
    <w:rsid w:val="009C2EEC"/>
    <w:rsid w:val="009C356A"/>
    <w:rsid w:val="009C39BC"/>
    <w:rsid w:val="009C49B4"/>
    <w:rsid w:val="009C4BC2"/>
    <w:rsid w:val="009C4CC0"/>
    <w:rsid w:val="009C4D22"/>
    <w:rsid w:val="009C58A8"/>
    <w:rsid w:val="009C67C1"/>
    <w:rsid w:val="009C6F12"/>
    <w:rsid w:val="009C6F2B"/>
    <w:rsid w:val="009C7320"/>
    <w:rsid w:val="009D0198"/>
    <w:rsid w:val="009D0729"/>
    <w:rsid w:val="009D0F66"/>
    <w:rsid w:val="009D18B3"/>
    <w:rsid w:val="009D1A06"/>
    <w:rsid w:val="009D1BA4"/>
    <w:rsid w:val="009D1BE3"/>
    <w:rsid w:val="009D1FC4"/>
    <w:rsid w:val="009D22E4"/>
    <w:rsid w:val="009D22F7"/>
    <w:rsid w:val="009D310C"/>
    <w:rsid w:val="009D319C"/>
    <w:rsid w:val="009D36E3"/>
    <w:rsid w:val="009D45CD"/>
    <w:rsid w:val="009D53B9"/>
    <w:rsid w:val="009D574D"/>
    <w:rsid w:val="009D5BAB"/>
    <w:rsid w:val="009D6916"/>
    <w:rsid w:val="009D6A0A"/>
    <w:rsid w:val="009E058F"/>
    <w:rsid w:val="009E0A9E"/>
    <w:rsid w:val="009E1404"/>
    <w:rsid w:val="009E19A2"/>
    <w:rsid w:val="009E1C0C"/>
    <w:rsid w:val="009E3A1B"/>
    <w:rsid w:val="009E3AFD"/>
    <w:rsid w:val="009E3CDD"/>
    <w:rsid w:val="009E3D6C"/>
    <w:rsid w:val="009E4B16"/>
    <w:rsid w:val="009E4C1E"/>
    <w:rsid w:val="009E4D97"/>
    <w:rsid w:val="009E5C60"/>
    <w:rsid w:val="009E5C76"/>
    <w:rsid w:val="009E64DB"/>
    <w:rsid w:val="009E6794"/>
    <w:rsid w:val="009E7189"/>
    <w:rsid w:val="009E7E46"/>
    <w:rsid w:val="009E7F18"/>
    <w:rsid w:val="009E7FC1"/>
    <w:rsid w:val="009F01E1"/>
    <w:rsid w:val="009F0B4D"/>
    <w:rsid w:val="009F0F2C"/>
    <w:rsid w:val="009F1096"/>
    <w:rsid w:val="009F150E"/>
    <w:rsid w:val="009F1C4E"/>
    <w:rsid w:val="009F25B5"/>
    <w:rsid w:val="009F27AD"/>
    <w:rsid w:val="009F3FB5"/>
    <w:rsid w:val="009F474B"/>
    <w:rsid w:val="009F521F"/>
    <w:rsid w:val="009F553C"/>
    <w:rsid w:val="009F59F8"/>
    <w:rsid w:val="00A005B0"/>
    <w:rsid w:val="00A01219"/>
    <w:rsid w:val="00A0140A"/>
    <w:rsid w:val="00A01F17"/>
    <w:rsid w:val="00A022A5"/>
    <w:rsid w:val="00A03A22"/>
    <w:rsid w:val="00A03E62"/>
    <w:rsid w:val="00A04634"/>
    <w:rsid w:val="00A0543B"/>
    <w:rsid w:val="00A0561D"/>
    <w:rsid w:val="00A05CF4"/>
    <w:rsid w:val="00A06119"/>
    <w:rsid w:val="00A06E38"/>
    <w:rsid w:val="00A07A48"/>
    <w:rsid w:val="00A108EE"/>
    <w:rsid w:val="00A10BB8"/>
    <w:rsid w:val="00A10DB3"/>
    <w:rsid w:val="00A113D0"/>
    <w:rsid w:val="00A1200D"/>
    <w:rsid w:val="00A1206E"/>
    <w:rsid w:val="00A135FC"/>
    <w:rsid w:val="00A137E4"/>
    <w:rsid w:val="00A14813"/>
    <w:rsid w:val="00A1566A"/>
    <w:rsid w:val="00A15BE7"/>
    <w:rsid w:val="00A15E15"/>
    <w:rsid w:val="00A165BF"/>
    <w:rsid w:val="00A169EC"/>
    <w:rsid w:val="00A16C22"/>
    <w:rsid w:val="00A17068"/>
    <w:rsid w:val="00A172E8"/>
    <w:rsid w:val="00A17963"/>
    <w:rsid w:val="00A179FF"/>
    <w:rsid w:val="00A204A6"/>
    <w:rsid w:val="00A20696"/>
    <w:rsid w:val="00A20E31"/>
    <w:rsid w:val="00A21673"/>
    <w:rsid w:val="00A21A36"/>
    <w:rsid w:val="00A22473"/>
    <w:rsid w:val="00A2317D"/>
    <w:rsid w:val="00A2437A"/>
    <w:rsid w:val="00A24CDC"/>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367"/>
    <w:rsid w:val="00A34444"/>
    <w:rsid w:val="00A346BA"/>
    <w:rsid w:val="00A34C67"/>
    <w:rsid w:val="00A34D62"/>
    <w:rsid w:val="00A35434"/>
    <w:rsid w:val="00A35A69"/>
    <w:rsid w:val="00A3611D"/>
    <w:rsid w:val="00A36339"/>
    <w:rsid w:val="00A366E4"/>
    <w:rsid w:val="00A3675F"/>
    <w:rsid w:val="00A370D8"/>
    <w:rsid w:val="00A412CC"/>
    <w:rsid w:val="00A41C81"/>
    <w:rsid w:val="00A4376F"/>
    <w:rsid w:val="00A4503E"/>
    <w:rsid w:val="00A4504C"/>
    <w:rsid w:val="00A4515A"/>
    <w:rsid w:val="00A4534B"/>
    <w:rsid w:val="00A4549F"/>
    <w:rsid w:val="00A454B8"/>
    <w:rsid w:val="00A45B9B"/>
    <w:rsid w:val="00A460C7"/>
    <w:rsid w:val="00A462FE"/>
    <w:rsid w:val="00A46673"/>
    <w:rsid w:val="00A46916"/>
    <w:rsid w:val="00A5016F"/>
    <w:rsid w:val="00A501C9"/>
    <w:rsid w:val="00A50506"/>
    <w:rsid w:val="00A50EDD"/>
    <w:rsid w:val="00A52A4C"/>
    <w:rsid w:val="00A5362B"/>
    <w:rsid w:val="00A53F55"/>
    <w:rsid w:val="00A5417B"/>
    <w:rsid w:val="00A54599"/>
    <w:rsid w:val="00A54B82"/>
    <w:rsid w:val="00A54E68"/>
    <w:rsid w:val="00A56759"/>
    <w:rsid w:val="00A569D4"/>
    <w:rsid w:val="00A57623"/>
    <w:rsid w:val="00A57F1A"/>
    <w:rsid w:val="00A6015A"/>
    <w:rsid w:val="00A60163"/>
    <w:rsid w:val="00A6038D"/>
    <w:rsid w:val="00A604D1"/>
    <w:rsid w:val="00A60CF0"/>
    <w:rsid w:val="00A61429"/>
    <w:rsid w:val="00A61514"/>
    <w:rsid w:val="00A61645"/>
    <w:rsid w:val="00A61802"/>
    <w:rsid w:val="00A62080"/>
    <w:rsid w:val="00A62CE6"/>
    <w:rsid w:val="00A630A2"/>
    <w:rsid w:val="00A632B8"/>
    <w:rsid w:val="00A637A6"/>
    <w:rsid w:val="00A63BF3"/>
    <w:rsid w:val="00A64942"/>
    <w:rsid w:val="00A653BF"/>
    <w:rsid w:val="00A65911"/>
    <w:rsid w:val="00A6643C"/>
    <w:rsid w:val="00A66464"/>
    <w:rsid w:val="00A66D9B"/>
    <w:rsid w:val="00A6707D"/>
    <w:rsid w:val="00A67544"/>
    <w:rsid w:val="00A705CE"/>
    <w:rsid w:val="00A7075B"/>
    <w:rsid w:val="00A70839"/>
    <w:rsid w:val="00A71CE6"/>
    <w:rsid w:val="00A71D23"/>
    <w:rsid w:val="00A71F22"/>
    <w:rsid w:val="00A72761"/>
    <w:rsid w:val="00A7333A"/>
    <w:rsid w:val="00A73A13"/>
    <w:rsid w:val="00A73D0D"/>
    <w:rsid w:val="00A74A92"/>
    <w:rsid w:val="00A75CC1"/>
    <w:rsid w:val="00A75E88"/>
    <w:rsid w:val="00A76678"/>
    <w:rsid w:val="00A772DF"/>
    <w:rsid w:val="00A775C7"/>
    <w:rsid w:val="00A80101"/>
    <w:rsid w:val="00A8056E"/>
    <w:rsid w:val="00A81C37"/>
    <w:rsid w:val="00A82D58"/>
    <w:rsid w:val="00A8399D"/>
    <w:rsid w:val="00A83E3D"/>
    <w:rsid w:val="00A8443A"/>
    <w:rsid w:val="00A8479C"/>
    <w:rsid w:val="00A84C20"/>
    <w:rsid w:val="00A8557B"/>
    <w:rsid w:val="00A85A05"/>
    <w:rsid w:val="00A86D63"/>
    <w:rsid w:val="00A8770E"/>
    <w:rsid w:val="00A87797"/>
    <w:rsid w:val="00A87959"/>
    <w:rsid w:val="00A87BF5"/>
    <w:rsid w:val="00A9020E"/>
    <w:rsid w:val="00A9055B"/>
    <w:rsid w:val="00A90900"/>
    <w:rsid w:val="00A90E72"/>
    <w:rsid w:val="00A92152"/>
    <w:rsid w:val="00A922A2"/>
    <w:rsid w:val="00A9255D"/>
    <w:rsid w:val="00A92561"/>
    <w:rsid w:val="00A92EA4"/>
    <w:rsid w:val="00A9327B"/>
    <w:rsid w:val="00A9332D"/>
    <w:rsid w:val="00A93657"/>
    <w:rsid w:val="00A93B69"/>
    <w:rsid w:val="00A94366"/>
    <w:rsid w:val="00A947F7"/>
    <w:rsid w:val="00A957E7"/>
    <w:rsid w:val="00A963C7"/>
    <w:rsid w:val="00A96714"/>
    <w:rsid w:val="00AA09B7"/>
    <w:rsid w:val="00AA1626"/>
    <w:rsid w:val="00AA1C25"/>
    <w:rsid w:val="00AA36C4"/>
    <w:rsid w:val="00AA3CD1"/>
    <w:rsid w:val="00AA3DB7"/>
    <w:rsid w:val="00AA51F5"/>
    <w:rsid w:val="00AA5E3B"/>
    <w:rsid w:val="00AA62BB"/>
    <w:rsid w:val="00AA6884"/>
    <w:rsid w:val="00AA68B4"/>
    <w:rsid w:val="00AB0543"/>
    <w:rsid w:val="00AB0AC9"/>
    <w:rsid w:val="00AB185A"/>
    <w:rsid w:val="00AB188B"/>
    <w:rsid w:val="00AB1BA7"/>
    <w:rsid w:val="00AB1E04"/>
    <w:rsid w:val="00AB1ED4"/>
    <w:rsid w:val="00AB27A9"/>
    <w:rsid w:val="00AB29CF"/>
    <w:rsid w:val="00AB2F5B"/>
    <w:rsid w:val="00AB3113"/>
    <w:rsid w:val="00AB348A"/>
    <w:rsid w:val="00AB3F38"/>
    <w:rsid w:val="00AB43EC"/>
    <w:rsid w:val="00AB4BF4"/>
    <w:rsid w:val="00AB4D37"/>
    <w:rsid w:val="00AB5ADF"/>
    <w:rsid w:val="00AB5BAE"/>
    <w:rsid w:val="00AB5C9A"/>
    <w:rsid w:val="00AB5DE1"/>
    <w:rsid w:val="00AB5E57"/>
    <w:rsid w:val="00AB69B2"/>
    <w:rsid w:val="00AB725F"/>
    <w:rsid w:val="00AC0705"/>
    <w:rsid w:val="00AC109B"/>
    <w:rsid w:val="00AC2291"/>
    <w:rsid w:val="00AC2D42"/>
    <w:rsid w:val="00AC48CA"/>
    <w:rsid w:val="00AC53D0"/>
    <w:rsid w:val="00AC6D57"/>
    <w:rsid w:val="00AC74DA"/>
    <w:rsid w:val="00AC7A2B"/>
    <w:rsid w:val="00AC7C25"/>
    <w:rsid w:val="00AD0A51"/>
    <w:rsid w:val="00AD0B37"/>
    <w:rsid w:val="00AD11F7"/>
    <w:rsid w:val="00AD1600"/>
    <w:rsid w:val="00AD1DB7"/>
    <w:rsid w:val="00AD1EEC"/>
    <w:rsid w:val="00AD2852"/>
    <w:rsid w:val="00AD3147"/>
    <w:rsid w:val="00AD3208"/>
    <w:rsid w:val="00AD3976"/>
    <w:rsid w:val="00AD44B6"/>
    <w:rsid w:val="00AD48E8"/>
    <w:rsid w:val="00AD4D2A"/>
    <w:rsid w:val="00AD542F"/>
    <w:rsid w:val="00AD5F33"/>
    <w:rsid w:val="00AD68A1"/>
    <w:rsid w:val="00AD71C5"/>
    <w:rsid w:val="00AD7305"/>
    <w:rsid w:val="00AD7E64"/>
    <w:rsid w:val="00AE0C56"/>
    <w:rsid w:val="00AE1183"/>
    <w:rsid w:val="00AE149E"/>
    <w:rsid w:val="00AE22F2"/>
    <w:rsid w:val="00AE28D0"/>
    <w:rsid w:val="00AE29FC"/>
    <w:rsid w:val="00AE2B16"/>
    <w:rsid w:val="00AE2F3F"/>
    <w:rsid w:val="00AE3844"/>
    <w:rsid w:val="00AE3B4E"/>
    <w:rsid w:val="00AE540C"/>
    <w:rsid w:val="00AE59EC"/>
    <w:rsid w:val="00AE602D"/>
    <w:rsid w:val="00AE62E1"/>
    <w:rsid w:val="00AE67B3"/>
    <w:rsid w:val="00AE6DE8"/>
    <w:rsid w:val="00AE7864"/>
    <w:rsid w:val="00AE7949"/>
    <w:rsid w:val="00AF1970"/>
    <w:rsid w:val="00AF25D5"/>
    <w:rsid w:val="00AF3DBB"/>
    <w:rsid w:val="00AF496E"/>
    <w:rsid w:val="00AF5194"/>
    <w:rsid w:val="00AF53EF"/>
    <w:rsid w:val="00AF73C3"/>
    <w:rsid w:val="00AF7503"/>
    <w:rsid w:val="00AF795C"/>
    <w:rsid w:val="00AF7D94"/>
    <w:rsid w:val="00B00752"/>
    <w:rsid w:val="00B00B21"/>
    <w:rsid w:val="00B01084"/>
    <w:rsid w:val="00B01730"/>
    <w:rsid w:val="00B026C1"/>
    <w:rsid w:val="00B02ABA"/>
    <w:rsid w:val="00B02B9C"/>
    <w:rsid w:val="00B0353B"/>
    <w:rsid w:val="00B03E8B"/>
    <w:rsid w:val="00B040B2"/>
    <w:rsid w:val="00B04AAA"/>
    <w:rsid w:val="00B0728D"/>
    <w:rsid w:val="00B10558"/>
    <w:rsid w:val="00B10B8D"/>
    <w:rsid w:val="00B147F5"/>
    <w:rsid w:val="00B14A7B"/>
    <w:rsid w:val="00B156A9"/>
    <w:rsid w:val="00B15F83"/>
    <w:rsid w:val="00B160FF"/>
    <w:rsid w:val="00B16322"/>
    <w:rsid w:val="00B1662E"/>
    <w:rsid w:val="00B16A6F"/>
    <w:rsid w:val="00B16B4D"/>
    <w:rsid w:val="00B1708B"/>
    <w:rsid w:val="00B17C06"/>
    <w:rsid w:val="00B17D7E"/>
    <w:rsid w:val="00B20634"/>
    <w:rsid w:val="00B22600"/>
    <w:rsid w:val="00B22C0D"/>
    <w:rsid w:val="00B230B1"/>
    <w:rsid w:val="00B23AF4"/>
    <w:rsid w:val="00B23C13"/>
    <w:rsid w:val="00B23C15"/>
    <w:rsid w:val="00B2419C"/>
    <w:rsid w:val="00B25274"/>
    <w:rsid w:val="00B25762"/>
    <w:rsid w:val="00B25B40"/>
    <w:rsid w:val="00B25FDE"/>
    <w:rsid w:val="00B26AB0"/>
    <w:rsid w:val="00B26AD2"/>
    <w:rsid w:val="00B26CA2"/>
    <w:rsid w:val="00B30B4E"/>
    <w:rsid w:val="00B30F48"/>
    <w:rsid w:val="00B31246"/>
    <w:rsid w:val="00B32313"/>
    <w:rsid w:val="00B326FF"/>
    <w:rsid w:val="00B335C3"/>
    <w:rsid w:val="00B33D12"/>
    <w:rsid w:val="00B340AA"/>
    <w:rsid w:val="00B34A9F"/>
    <w:rsid w:val="00B34B80"/>
    <w:rsid w:val="00B34C94"/>
    <w:rsid w:val="00B35CDA"/>
    <w:rsid w:val="00B362D2"/>
    <w:rsid w:val="00B37594"/>
    <w:rsid w:val="00B37A0D"/>
    <w:rsid w:val="00B37D97"/>
    <w:rsid w:val="00B41165"/>
    <w:rsid w:val="00B411BD"/>
    <w:rsid w:val="00B41559"/>
    <w:rsid w:val="00B418E8"/>
    <w:rsid w:val="00B42285"/>
    <w:rsid w:val="00B4274B"/>
    <w:rsid w:val="00B435B1"/>
    <w:rsid w:val="00B4367F"/>
    <w:rsid w:val="00B438BA"/>
    <w:rsid w:val="00B43EAD"/>
    <w:rsid w:val="00B44F99"/>
    <w:rsid w:val="00B45326"/>
    <w:rsid w:val="00B45655"/>
    <w:rsid w:val="00B45743"/>
    <w:rsid w:val="00B45876"/>
    <w:rsid w:val="00B458AD"/>
    <w:rsid w:val="00B45AD5"/>
    <w:rsid w:val="00B461D2"/>
    <w:rsid w:val="00B466FE"/>
    <w:rsid w:val="00B471A4"/>
    <w:rsid w:val="00B47C08"/>
    <w:rsid w:val="00B51100"/>
    <w:rsid w:val="00B514D7"/>
    <w:rsid w:val="00B5153D"/>
    <w:rsid w:val="00B51542"/>
    <w:rsid w:val="00B515E8"/>
    <w:rsid w:val="00B51D1D"/>
    <w:rsid w:val="00B52323"/>
    <w:rsid w:val="00B5310E"/>
    <w:rsid w:val="00B54ACC"/>
    <w:rsid w:val="00B54AF4"/>
    <w:rsid w:val="00B54DCB"/>
    <w:rsid w:val="00B55A98"/>
    <w:rsid w:val="00B55AC2"/>
    <w:rsid w:val="00B560C9"/>
    <w:rsid w:val="00B56533"/>
    <w:rsid w:val="00B56688"/>
    <w:rsid w:val="00B56CFC"/>
    <w:rsid w:val="00B56FA8"/>
    <w:rsid w:val="00B57777"/>
    <w:rsid w:val="00B57A17"/>
    <w:rsid w:val="00B61BE2"/>
    <w:rsid w:val="00B6258D"/>
    <w:rsid w:val="00B6266F"/>
    <w:rsid w:val="00B62E0B"/>
    <w:rsid w:val="00B63C32"/>
    <w:rsid w:val="00B643B6"/>
    <w:rsid w:val="00B64434"/>
    <w:rsid w:val="00B65854"/>
    <w:rsid w:val="00B66491"/>
    <w:rsid w:val="00B711CE"/>
    <w:rsid w:val="00B71DC8"/>
    <w:rsid w:val="00B73476"/>
    <w:rsid w:val="00B73BA8"/>
    <w:rsid w:val="00B73F21"/>
    <w:rsid w:val="00B746C6"/>
    <w:rsid w:val="00B74EC2"/>
    <w:rsid w:val="00B7507C"/>
    <w:rsid w:val="00B7576F"/>
    <w:rsid w:val="00B7604C"/>
    <w:rsid w:val="00B7652C"/>
    <w:rsid w:val="00B765C9"/>
    <w:rsid w:val="00B7664F"/>
    <w:rsid w:val="00B766BF"/>
    <w:rsid w:val="00B76FA6"/>
    <w:rsid w:val="00B77418"/>
    <w:rsid w:val="00B8042E"/>
    <w:rsid w:val="00B80910"/>
    <w:rsid w:val="00B80EF9"/>
    <w:rsid w:val="00B818F4"/>
    <w:rsid w:val="00B81B21"/>
    <w:rsid w:val="00B81BC9"/>
    <w:rsid w:val="00B8222F"/>
    <w:rsid w:val="00B825A3"/>
    <w:rsid w:val="00B82615"/>
    <w:rsid w:val="00B82D0E"/>
    <w:rsid w:val="00B82FFC"/>
    <w:rsid w:val="00B83444"/>
    <w:rsid w:val="00B836ED"/>
    <w:rsid w:val="00B83919"/>
    <w:rsid w:val="00B84440"/>
    <w:rsid w:val="00B853BE"/>
    <w:rsid w:val="00B86476"/>
    <w:rsid w:val="00B86A3D"/>
    <w:rsid w:val="00B86D15"/>
    <w:rsid w:val="00B8727E"/>
    <w:rsid w:val="00B875C7"/>
    <w:rsid w:val="00B87D63"/>
    <w:rsid w:val="00B90585"/>
    <w:rsid w:val="00B90D10"/>
    <w:rsid w:val="00B90D6D"/>
    <w:rsid w:val="00B90FE5"/>
    <w:rsid w:val="00B911B9"/>
    <w:rsid w:val="00B919AD"/>
    <w:rsid w:val="00B91A2B"/>
    <w:rsid w:val="00B92A4E"/>
    <w:rsid w:val="00B93204"/>
    <w:rsid w:val="00B9346A"/>
    <w:rsid w:val="00B94E17"/>
    <w:rsid w:val="00B956B9"/>
    <w:rsid w:val="00B957FE"/>
    <w:rsid w:val="00B95F02"/>
    <w:rsid w:val="00B96BEF"/>
    <w:rsid w:val="00B96FC0"/>
    <w:rsid w:val="00B97260"/>
    <w:rsid w:val="00B97A69"/>
    <w:rsid w:val="00BA0632"/>
    <w:rsid w:val="00BA0AAA"/>
    <w:rsid w:val="00BA0DFB"/>
    <w:rsid w:val="00BA2C6E"/>
    <w:rsid w:val="00BA2FEF"/>
    <w:rsid w:val="00BA34AE"/>
    <w:rsid w:val="00BA35BA"/>
    <w:rsid w:val="00BA3FA7"/>
    <w:rsid w:val="00BA46A7"/>
    <w:rsid w:val="00BA5322"/>
    <w:rsid w:val="00BA6C5F"/>
    <w:rsid w:val="00BA70EA"/>
    <w:rsid w:val="00BA7689"/>
    <w:rsid w:val="00BB0785"/>
    <w:rsid w:val="00BB0ADB"/>
    <w:rsid w:val="00BB1548"/>
    <w:rsid w:val="00BB1CE7"/>
    <w:rsid w:val="00BB2FD3"/>
    <w:rsid w:val="00BB2FDF"/>
    <w:rsid w:val="00BB2FFF"/>
    <w:rsid w:val="00BB35F2"/>
    <w:rsid w:val="00BB3F65"/>
    <w:rsid w:val="00BB3F96"/>
    <w:rsid w:val="00BB475A"/>
    <w:rsid w:val="00BB5920"/>
    <w:rsid w:val="00BB5FCB"/>
    <w:rsid w:val="00BB604B"/>
    <w:rsid w:val="00BB6A21"/>
    <w:rsid w:val="00BC00EC"/>
    <w:rsid w:val="00BC08C5"/>
    <w:rsid w:val="00BC09DD"/>
    <w:rsid w:val="00BC0EA1"/>
    <w:rsid w:val="00BC12FB"/>
    <w:rsid w:val="00BC1C3C"/>
    <w:rsid w:val="00BC307F"/>
    <w:rsid w:val="00BC3159"/>
    <w:rsid w:val="00BC31C7"/>
    <w:rsid w:val="00BC3257"/>
    <w:rsid w:val="00BC357A"/>
    <w:rsid w:val="00BC39DB"/>
    <w:rsid w:val="00BC3A32"/>
    <w:rsid w:val="00BC3B07"/>
    <w:rsid w:val="00BC46EF"/>
    <w:rsid w:val="00BC6FD6"/>
    <w:rsid w:val="00BC7449"/>
    <w:rsid w:val="00BD008E"/>
    <w:rsid w:val="00BD249A"/>
    <w:rsid w:val="00BD2AE1"/>
    <w:rsid w:val="00BD2E4B"/>
    <w:rsid w:val="00BD2F3B"/>
    <w:rsid w:val="00BD32BC"/>
    <w:rsid w:val="00BD3372"/>
    <w:rsid w:val="00BD3BEB"/>
    <w:rsid w:val="00BD410F"/>
    <w:rsid w:val="00BD4749"/>
    <w:rsid w:val="00BD50AA"/>
    <w:rsid w:val="00BD5135"/>
    <w:rsid w:val="00BD522C"/>
    <w:rsid w:val="00BD59D3"/>
    <w:rsid w:val="00BD7291"/>
    <w:rsid w:val="00BD7EA3"/>
    <w:rsid w:val="00BD7FE2"/>
    <w:rsid w:val="00BE0B19"/>
    <w:rsid w:val="00BE0DD8"/>
    <w:rsid w:val="00BE13F0"/>
    <w:rsid w:val="00BE15C1"/>
    <w:rsid w:val="00BE1D82"/>
    <w:rsid w:val="00BE1EE4"/>
    <w:rsid w:val="00BE1F8B"/>
    <w:rsid w:val="00BE2B4F"/>
    <w:rsid w:val="00BE2F39"/>
    <w:rsid w:val="00BE3227"/>
    <w:rsid w:val="00BE332D"/>
    <w:rsid w:val="00BE3578"/>
    <w:rsid w:val="00BE36E6"/>
    <w:rsid w:val="00BE3CF1"/>
    <w:rsid w:val="00BE4B20"/>
    <w:rsid w:val="00BE55F1"/>
    <w:rsid w:val="00BE5FC4"/>
    <w:rsid w:val="00BE68DB"/>
    <w:rsid w:val="00BE7742"/>
    <w:rsid w:val="00BE78DA"/>
    <w:rsid w:val="00BE7C4D"/>
    <w:rsid w:val="00BE7F6A"/>
    <w:rsid w:val="00BF0274"/>
    <w:rsid w:val="00BF08C4"/>
    <w:rsid w:val="00BF0BAF"/>
    <w:rsid w:val="00BF10FE"/>
    <w:rsid w:val="00BF19CE"/>
    <w:rsid w:val="00BF2B6F"/>
    <w:rsid w:val="00BF3220"/>
    <w:rsid w:val="00BF351A"/>
    <w:rsid w:val="00BF3914"/>
    <w:rsid w:val="00BF4151"/>
    <w:rsid w:val="00BF49B1"/>
    <w:rsid w:val="00BF4E43"/>
    <w:rsid w:val="00BF54A0"/>
    <w:rsid w:val="00BF5552"/>
    <w:rsid w:val="00BF73F2"/>
    <w:rsid w:val="00BF7B3C"/>
    <w:rsid w:val="00C009A3"/>
    <w:rsid w:val="00C010E8"/>
    <w:rsid w:val="00C012CF"/>
    <w:rsid w:val="00C01671"/>
    <w:rsid w:val="00C020C3"/>
    <w:rsid w:val="00C02419"/>
    <w:rsid w:val="00C02766"/>
    <w:rsid w:val="00C03EE8"/>
    <w:rsid w:val="00C05BEC"/>
    <w:rsid w:val="00C06E7D"/>
    <w:rsid w:val="00C07B8D"/>
    <w:rsid w:val="00C10323"/>
    <w:rsid w:val="00C108B6"/>
    <w:rsid w:val="00C1112B"/>
    <w:rsid w:val="00C11A88"/>
    <w:rsid w:val="00C12012"/>
    <w:rsid w:val="00C12709"/>
    <w:rsid w:val="00C12874"/>
    <w:rsid w:val="00C12BC1"/>
    <w:rsid w:val="00C13BDA"/>
    <w:rsid w:val="00C13FFD"/>
    <w:rsid w:val="00C14632"/>
    <w:rsid w:val="00C15A86"/>
    <w:rsid w:val="00C15EDB"/>
    <w:rsid w:val="00C160F0"/>
    <w:rsid w:val="00C164C4"/>
    <w:rsid w:val="00C16C30"/>
    <w:rsid w:val="00C17C22"/>
    <w:rsid w:val="00C20A00"/>
    <w:rsid w:val="00C21673"/>
    <w:rsid w:val="00C219A9"/>
    <w:rsid w:val="00C21C7A"/>
    <w:rsid w:val="00C21E23"/>
    <w:rsid w:val="00C21E96"/>
    <w:rsid w:val="00C2208F"/>
    <w:rsid w:val="00C23130"/>
    <w:rsid w:val="00C2452C"/>
    <w:rsid w:val="00C25221"/>
    <w:rsid w:val="00C255A5"/>
    <w:rsid w:val="00C2584B"/>
    <w:rsid w:val="00C25942"/>
    <w:rsid w:val="00C25DD9"/>
    <w:rsid w:val="00C2663F"/>
    <w:rsid w:val="00C26A2B"/>
    <w:rsid w:val="00C26DB8"/>
    <w:rsid w:val="00C3400F"/>
    <w:rsid w:val="00C340C6"/>
    <w:rsid w:val="00C34B64"/>
    <w:rsid w:val="00C34C36"/>
    <w:rsid w:val="00C3513C"/>
    <w:rsid w:val="00C352B3"/>
    <w:rsid w:val="00C356BF"/>
    <w:rsid w:val="00C3654C"/>
    <w:rsid w:val="00C36BF5"/>
    <w:rsid w:val="00C36C3F"/>
    <w:rsid w:val="00C36DBC"/>
    <w:rsid w:val="00C374F9"/>
    <w:rsid w:val="00C376BA"/>
    <w:rsid w:val="00C40153"/>
    <w:rsid w:val="00C40373"/>
    <w:rsid w:val="00C4082D"/>
    <w:rsid w:val="00C40AE6"/>
    <w:rsid w:val="00C411AF"/>
    <w:rsid w:val="00C4138D"/>
    <w:rsid w:val="00C41E3A"/>
    <w:rsid w:val="00C427AA"/>
    <w:rsid w:val="00C4304C"/>
    <w:rsid w:val="00C43315"/>
    <w:rsid w:val="00C44CDD"/>
    <w:rsid w:val="00C44F98"/>
    <w:rsid w:val="00C452F5"/>
    <w:rsid w:val="00C46555"/>
    <w:rsid w:val="00C46B15"/>
    <w:rsid w:val="00C46F7D"/>
    <w:rsid w:val="00C479B5"/>
    <w:rsid w:val="00C47B60"/>
    <w:rsid w:val="00C47BA1"/>
    <w:rsid w:val="00C50242"/>
    <w:rsid w:val="00C5034D"/>
    <w:rsid w:val="00C5050E"/>
    <w:rsid w:val="00C50E99"/>
    <w:rsid w:val="00C52744"/>
    <w:rsid w:val="00C531EB"/>
    <w:rsid w:val="00C53EB3"/>
    <w:rsid w:val="00C542CA"/>
    <w:rsid w:val="00C542D4"/>
    <w:rsid w:val="00C54D71"/>
    <w:rsid w:val="00C563F5"/>
    <w:rsid w:val="00C56498"/>
    <w:rsid w:val="00C56D23"/>
    <w:rsid w:val="00C570F7"/>
    <w:rsid w:val="00C6097A"/>
    <w:rsid w:val="00C60E61"/>
    <w:rsid w:val="00C61062"/>
    <w:rsid w:val="00C61799"/>
    <w:rsid w:val="00C623FE"/>
    <w:rsid w:val="00C62810"/>
    <w:rsid w:val="00C62CD5"/>
    <w:rsid w:val="00C62FB9"/>
    <w:rsid w:val="00C636E6"/>
    <w:rsid w:val="00C639D6"/>
    <w:rsid w:val="00C63F16"/>
    <w:rsid w:val="00C63F8E"/>
    <w:rsid w:val="00C64161"/>
    <w:rsid w:val="00C647FB"/>
    <w:rsid w:val="00C64FB6"/>
    <w:rsid w:val="00C654E0"/>
    <w:rsid w:val="00C655ED"/>
    <w:rsid w:val="00C6589E"/>
    <w:rsid w:val="00C65BFF"/>
    <w:rsid w:val="00C65C5D"/>
    <w:rsid w:val="00C679D3"/>
    <w:rsid w:val="00C67EAB"/>
    <w:rsid w:val="00C70DFF"/>
    <w:rsid w:val="00C726FE"/>
    <w:rsid w:val="00C727B6"/>
    <w:rsid w:val="00C72E6F"/>
    <w:rsid w:val="00C73B4F"/>
    <w:rsid w:val="00C74027"/>
    <w:rsid w:val="00C74811"/>
    <w:rsid w:val="00C75A6B"/>
    <w:rsid w:val="00C763B6"/>
    <w:rsid w:val="00C7644F"/>
    <w:rsid w:val="00C768F6"/>
    <w:rsid w:val="00C77117"/>
    <w:rsid w:val="00C77D3C"/>
    <w:rsid w:val="00C80073"/>
    <w:rsid w:val="00C80DEA"/>
    <w:rsid w:val="00C819EA"/>
    <w:rsid w:val="00C826D8"/>
    <w:rsid w:val="00C82B6A"/>
    <w:rsid w:val="00C832DC"/>
    <w:rsid w:val="00C833DA"/>
    <w:rsid w:val="00C8377F"/>
    <w:rsid w:val="00C843BA"/>
    <w:rsid w:val="00C8646D"/>
    <w:rsid w:val="00C86A62"/>
    <w:rsid w:val="00C86FEE"/>
    <w:rsid w:val="00C87455"/>
    <w:rsid w:val="00C900CD"/>
    <w:rsid w:val="00C913CA"/>
    <w:rsid w:val="00C91C13"/>
    <w:rsid w:val="00C91DE3"/>
    <w:rsid w:val="00C923AF"/>
    <w:rsid w:val="00C92C7F"/>
    <w:rsid w:val="00C9330E"/>
    <w:rsid w:val="00C9369D"/>
    <w:rsid w:val="00C944FA"/>
    <w:rsid w:val="00C949D3"/>
    <w:rsid w:val="00C94A9D"/>
    <w:rsid w:val="00C95854"/>
    <w:rsid w:val="00C95EFF"/>
    <w:rsid w:val="00C96E6F"/>
    <w:rsid w:val="00C97872"/>
    <w:rsid w:val="00CA0532"/>
    <w:rsid w:val="00CA0566"/>
    <w:rsid w:val="00CA0C22"/>
    <w:rsid w:val="00CA13AF"/>
    <w:rsid w:val="00CA17D9"/>
    <w:rsid w:val="00CA21E6"/>
    <w:rsid w:val="00CA2241"/>
    <w:rsid w:val="00CA27FD"/>
    <w:rsid w:val="00CA304A"/>
    <w:rsid w:val="00CA35D0"/>
    <w:rsid w:val="00CA3970"/>
    <w:rsid w:val="00CA3CDD"/>
    <w:rsid w:val="00CA403B"/>
    <w:rsid w:val="00CA418B"/>
    <w:rsid w:val="00CA4F50"/>
    <w:rsid w:val="00CA505A"/>
    <w:rsid w:val="00CA59DD"/>
    <w:rsid w:val="00CA7937"/>
    <w:rsid w:val="00CB008E"/>
    <w:rsid w:val="00CB01FA"/>
    <w:rsid w:val="00CB0737"/>
    <w:rsid w:val="00CB097A"/>
    <w:rsid w:val="00CB26EC"/>
    <w:rsid w:val="00CB2C6D"/>
    <w:rsid w:val="00CB2D2A"/>
    <w:rsid w:val="00CB329A"/>
    <w:rsid w:val="00CB430F"/>
    <w:rsid w:val="00CB53F3"/>
    <w:rsid w:val="00CB5B1E"/>
    <w:rsid w:val="00CB683C"/>
    <w:rsid w:val="00CB7346"/>
    <w:rsid w:val="00CB787A"/>
    <w:rsid w:val="00CB7B01"/>
    <w:rsid w:val="00CC0C4A"/>
    <w:rsid w:val="00CC0C7E"/>
    <w:rsid w:val="00CC17F0"/>
    <w:rsid w:val="00CC1853"/>
    <w:rsid w:val="00CC1DDB"/>
    <w:rsid w:val="00CC1E0A"/>
    <w:rsid w:val="00CC1FAE"/>
    <w:rsid w:val="00CC38F6"/>
    <w:rsid w:val="00CC3A23"/>
    <w:rsid w:val="00CC52A2"/>
    <w:rsid w:val="00CC6A93"/>
    <w:rsid w:val="00CC701B"/>
    <w:rsid w:val="00CC737C"/>
    <w:rsid w:val="00CC7AFA"/>
    <w:rsid w:val="00CD0611"/>
    <w:rsid w:val="00CD087D"/>
    <w:rsid w:val="00CD08A3"/>
    <w:rsid w:val="00CD0A7F"/>
    <w:rsid w:val="00CD0F5D"/>
    <w:rsid w:val="00CD1857"/>
    <w:rsid w:val="00CD199E"/>
    <w:rsid w:val="00CD1C0B"/>
    <w:rsid w:val="00CD239A"/>
    <w:rsid w:val="00CD262E"/>
    <w:rsid w:val="00CD2E36"/>
    <w:rsid w:val="00CD3555"/>
    <w:rsid w:val="00CD3AEF"/>
    <w:rsid w:val="00CD42DC"/>
    <w:rsid w:val="00CD539D"/>
    <w:rsid w:val="00CD5512"/>
    <w:rsid w:val="00CD62D6"/>
    <w:rsid w:val="00CD6630"/>
    <w:rsid w:val="00CD6E3D"/>
    <w:rsid w:val="00CD71AB"/>
    <w:rsid w:val="00CE0109"/>
    <w:rsid w:val="00CE1FC5"/>
    <w:rsid w:val="00CE2D26"/>
    <w:rsid w:val="00CE45D5"/>
    <w:rsid w:val="00CE46E5"/>
    <w:rsid w:val="00CE485A"/>
    <w:rsid w:val="00CE5279"/>
    <w:rsid w:val="00CE57B1"/>
    <w:rsid w:val="00CE5A78"/>
    <w:rsid w:val="00CE643C"/>
    <w:rsid w:val="00CE78AE"/>
    <w:rsid w:val="00CE7AD3"/>
    <w:rsid w:val="00CE7E62"/>
    <w:rsid w:val="00CF051E"/>
    <w:rsid w:val="00CF195E"/>
    <w:rsid w:val="00CF19DA"/>
    <w:rsid w:val="00CF1C7F"/>
    <w:rsid w:val="00CF1CC0"/>
    <w:rsid w:val="00CF24F8"/>
    <w:rsid w:val="00CF2653"/>
    <w:rsid w:val="00CF33FC"/>
    <w:rsid w:val="00CF4247"/>
    <w:rsid w:val="00CF5263"/>
    <w:rsid w:val="00CF589F"/>
    <w:rsid w:val="00CF60B5"/>
    <w:rsid w:val="00CF7133"/>
    <w:rsid w:val="00D004FA"/>
    <w:rsid w:val="00D0077D"/>
    <w:rsid w:val="00D01258"/>
    <w:rsid w:val="00D01440"/>
    <w:rsid w:val="00D01B21"/>
    <w:rsid w:val="00D01E2F"/>
    <w:rsid w:val="00D01E4A"/>
    <w:rsid w:val="00D02006"/>
    <w:rsid w:val="00D03102"/>
    <w:rsid w:val="00D03727"/>
    <w:rsid w:val="00D03740"/>
    <w:rsid w:val="00D0378A"/>
    <w:rsid w:val="00D03B84"/>
    <w:rsid w:val="00D05132"/>
    <w:rsid w:val="00D05A4D"/>
    <w:rsid w:val="00D05EA9"/>
    <w:rsid w:val="00D06DE0"/>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1A5"/>
    <w:rsid w:val="00D166B3"/>
    <w:rsid w:val="00D16E87"/>
    <w:rsid w:val="00D17FC2"/>
    <w:rsid w:val="00D207FE"/>
    <w:rsid w:val="00D20B8B"/>
    <w:rsid w:val="00D20D0D"/>
    <w:rsid w:val="00D2162C"/>
    <w:rsid w:val="00D21A3C"/>
    <w:rsid w:val="00D233F1"/>
    <w:rsid w:val="00D23627"/>
    <w:rsid w:val="00D236DD"/>
    <w:rsid w:val="00D2538A"/>
    <w:rsid w:val="00D256F8"/>
    <w:rsid w:val="00D25B9F"/>
    <w:rsid w:val="00D2685C"/>
    <w:rsid w:val="00D268E2"/>
    <w:rsid w:val="00D26A08"/>
    <w:rsid w:val="00D26A3B"/>
    <w:rsid w:val="00D26D10"/>
    <w:rsid w:val="00D270F8"/>
    <w:rsid w:val="00D27248"/>
    <w:rsid w:val="00D302FD"/>
    <w:rsid w:val="00D3038A"/>
    <w:rsid w:val="00D30522"/>
    <w:rsid w:val="00D3098D"/>
    <w:rsid w:val="00D30D4B"/>
    <w:rsid w:val="00D31A02"/>
    <w:rsid w:val="00D3323C"/>
    <w:rsid w:val="00D33456"/>
    <w:rsid w:val="00D3396F"/>
    <w:rsid w:val="00D33D4D"/>
    <w:rsid w:val="00D34A0B"/>
    <w:rsid w:val="00D34A97"/>
    <w:rsid w:val="00D36234"/>
    <w:rsid w:val="00D36354"/>
    <w:rsid w:val="00D36371"/>
    <w:rsid w:val="00D3675D"/>
    <w:rsid w:val="00D37190"/>
    <w:rsid w:val="00D375C4"/>
    <w:rsid w:val="00D37675"/>
    <w:rsid w:val="00D40F6F"/>
    <w:rsid w:val="00D411B3"/>
    <w:rsid w:val="00D417DF"/>
    <w:rsid w:val="00D430EE"/>
    <w:rsid w:val="00D43181"/>
    <w:rsid w:val="00D437D8"/>
    <w:rsid w:val="00D44944"/>
    <w:rsid w:val="00D44994"/>
    <w:rsid w:val="00D45553"/>
    <w:rsid w:val="00D45DF3"/>
    <w:rsid w:val="00D46174"/>
    <w:rsid w:val="00D47A1D"/>
    <w:rsid w:val="00D47DD0"/>
    <w:rsid w:val="00D50183"/>
    <w:rsid w:val="00D50F65"/>
    <w:rsid w:val="00D51D12"/>
    <w:rsid w:val="00D525F7"/>
    <w:rsid w:val="00D5362B"/>
    <w:rsid w:val="00D53722"/>
    <w:rsid w:val="00D53D6B"/>
    <w:rsid w:val="00D55072"/>
    <w:rsid w:val="00D551B5"/>
    <w:rsid w:val="00D555B3"/>
    <w:rsid w:val="00D5566A"/>
    <w:rsid w:val="00D566DE"/>
    <w:rsid w:val="00D56C2E"/>
    <w:rsid w:val="00D56DB2"/>
    <w:rsid w:val="00D5747F"/>
    <w:rsid w:val="00D57495"/>
    <w:rsid w:val="00D574FA"/>
    <w:rsid w:val="00D6045E"/>
    <w:rsid w:val="00D60C8D"/>
    <w:rsid w:val="00D61070"/>
    <w:rsid w:val="00D61374"/>
    <w:rsid w:val="00D6168A"/>
    <w:rsid w:val="00D616A5"/>
    <w:rsid w:val="00D61CF0"/>
    <w:rsid w:val="00D61E69"/>
    <w:rsid w:val="00D61FF0"/>
    <w:rsid w:val="00D6211D"/>
    <w:rsid w:val="00D62B2A"/>
    <w:rsid w:val="00D62B9B"/>
    <w:rsid w:val="00D62C97"/>
    <w:rsid w:val="00D63517"/>
    <w:rsid w:val="00D63B75"/>
    <w:rsid w:val="00D63B89"/>
    <w:rsid w:val="00D63F3C"/>
    <w:rsid w:val="00D644A4"/>
    <w:rsid w:val="00D656EE"/>
    <w:rsid w:val="00D6584E"/>
    <w:rsid w:val="00D659B1"/>
    <w:rsid w:val="00D66B82"/>
    <w:rsid w:val="00D66E18"/>
    <w:rsid w:val="00D6734D"/>
    <w:rsid w:val="00D67761"/>
    <w:rsid w:val="00D679CF"/>
    <w:rsid w:val="00D679D3"/>
    <w:rsid w:val="00D70CC3"/>
    <w:rsid w:val="00D71F46"/>
    <w:rsid w:val="00D71FE4"/>
    <w:rsid w:val="00D731FA"/>
    <w:rsid w:val="00D7356F"/>
    <w:rsid w:val="00D73587"/>
    <w:rsid w:val="00D73EBB"/>
    <w:rsid w:val="00D74A85"/>
    <w:rsid w:val="00D74C74"/>
    <w:rsid w:val="00D751FB"/>
    <w:rsid w:val="00D754D6"/>
    <w:rsid w:val="00D761AA"/>
    <w:rsid w:val="00D76FAE"/>
    <w:rsid w:val="00D777D7"/>
    <w:rsid w:val="00D77C73"/>
    <w:rsid w:val="00D80AB8"/>
    <w:rsid w:val="00D80D97"/>
    <w:rsid w:val="00D81792"/>
    <w:rsid w:val="00D819B1"/>
    <w:rsid w:val="00D82494"/>
    <w:rsid w:val="00D82919"/>
    <w:rsid w:val="00D82A27"/>
    <w:rsid w:val="00D83AE9"/>
    <w:rsid w:val="00D854A3"/>
    <w:rsid w:val="00D85792"/>
    <w:rsid w:val="00D857B8"/>
    <w:rsid w:val="00D86351"/>
    <w:rsid w:val="00D86A09"/>
    <w:rsid w:val="00D87175"/>
    <w:rsid w:val="00D878BE"/>
    <w:rsid w:val="00D87ABF"/>
    <w:rsid w:val="00D87E5B"/>
    <w:rsid w:val="00D906FF"/>
    <w:rsid w:val="00D90CD3"/>
    <w:rsid w:val="00D919E6"/>
    <w:rsid w:val="00D91BE1"/>
    <w:rsid w:val="00D92C29"/>
    <w:rsid w:val="00D9304D"/>
    <w:rsid w:val="00D936E2"/>
    <w:rsid w:val="00D95104"/>
    <w:rsid w:val="00D953AD"/>
    <w:rsid w:val="00D95600"/>
    <w:rsid w:val="00D95960"/>
    <w:rsid w:val="00D9683C"/>
    <w:rsid w:val="00D96C48"/>
    <w:rsid w:val="00D975C1"/>
    <w:rsid w:val="00D97884"/>
    <w:rsid w:val="00DA0845"/>
    <w:rsid w:val="00DA0A7F"/>
    <w:rsid w:val="00DA16E4"/>
    <w:rsid w:val="00DA1C31"/>
    <w:rsid w:val="00DA20BC"/>
    <w:rsid w:val="00DA2ED7"/>
    <w:rsid w:val="00DA31B6"/>
    <w:rsid w:val="00DA3E7A"/>
    <w:rsid w:val="00DA430C"/>
    <w:rsid w:val="00DA465B"/>
    <w:rsid w:val="00DA4DD5"/>
    <w:rsid w:val="00DA5C9F"/>
    <w:rsid w:val="00DA615D"/>
    <w:rsid w:val="00DA6598"/>
    <w:rsid w:val="00DA6C0F"/>
    <w:rsid w:val="00DA702F"/>
    <w:rsid w:val="00DA70EB"/>
    <w:rsid w:val="00DA7D4C"/>
    <w:rsid w:val="00DA7F8A"/>
    <w:rsid w:val="00DB0176"/>
    <w:rsid w:val="00DB0404"/>
    <w:rsid w:val="00DB0AF7"/>
    <w:rsid w:val="00DB11F8"/>
    <w:rsid w:val="00DB18F8"/>
    <w:rsid w:val="00DB1AE5"/>
    <w:rsid w:val="00DB1F2A"/>
    <w:rsid w:val="00DB26D2"/>
    <w:rsid w:val="00DB297F"/>
    <w:rsid w:val="00DB3153"/>
    <w:rsid w:val="00DB317A"/>
    <w:rsid w:val="00DB3704"/>
    <w:rsid w:val="00DB3B82"/>
    <w:rsid w:val="00DB3F0B"/>
    <w:rsid w:val="00DB485D"/>
    <w:rsid w:val="00DB5932"/>
    <w:rsid w:val="00DB6E09"/>
    <w:rsid w:val="00DB6FCD"/>
    <w:rsid w:val="00DB6FF5"/>
    <w:rsid w:val="00DB7BF5"/>
    <w:rsid w:val="00DC079B"/>
    <w:rsid w:val="00DC1070"/>
    <w:rsid w:val="00DC1327"/>
    <w:rsid w:val="00DC1350"/>
    <w:rsid w:val="00DC148D"/>
    <w:rsid w:val="00DC1A7C"/>
    <w:rsid w:val="00DC2E02"/>
    <w:rsid w:val="00DC3237"/>
    <w:rsid w:val="00DC41A4"/>
    <w:rsid w:val="00DC5672"/>
    <w:rsid w:val="00DC60A2"/>
    <w:rsid w:val="00DC60CF"/>
    <w:rsid w:val="00DC6436"/>
    <w:rsid w:val="00DC6600"/>
    <w:rsid w:val="00DC67BD"/>
    <w:rsid w:val="00DC6924"/>
    <w:rsid w:val="00DC6C2F"/>
    <w:rsid w:val="00DC71F2"/>
    <w:rsid w:val="00DD1B7A"/>
    <w:rsid w:val="00DD2025"/>
    <w:rsid w:val="00DD22EA"/>
    <w:rsid w:val="00DD23A0"/>
    <w:rsid w:val="00DD3143"/>
    <w:rsid w:val="00DD3EF5"/>
    <w:rsid w:val="00DD4122"/>
    <w:rsid w:val="00DD463F"/>
    <w:rsid w:val="00DD53FA"/>
    <w:rsid w:val="00DD5594"/>
    <w:rsid w:val="00DD5F42"/>
    <w:rsid w:val="00DD617B"/>
    <w:rsid w:val="00DD6C7D"/>
    <w:rsid w:val="00DE07A2"/>
    <w:rsid w:val="00DE0E59"/>
    <w:rsid w:val="00DE0F6C"/>
    <w:rsid w:val="00DE1B45"/>
    <w:rsid w:val="00DE1EB4"/>
    <w:rsid w:val="00DE219B"/>
    <w:rsid w:val="00DE2CE1"/>
    <w:rsid w:val="00DE3F2B"/>
    <w:rsid w:val="00DE4FB1"/>
    <w:rsid w:val="00DE52E3"/>
    <w:rsid w:val="00DE5705"/>
    <w:rsid w:val="00DE5CA4"/>
    <w:rsid w:val="00DE6530"/>
    <w:rsid w:val="00DE7109"/>
    <w:rsid w:val="00DE7C00"/>
    <w:rsid w:val="00DF0048"/>
    <w:rsid w:val="00DF03E9"/>
    <w:rsid w:val="00DF03ED"/>
    <w:rsid w:val="00DF04EE"/>
    <w:rsid w:val="00DF0BF4"/>
    <w:rsid w:val="00DF179D"/>
    <w:rsid w:val="00DF1E9C"/>
    <w:rsid w:val="00DF30BF"/>
    <w:rsid w:val="00DF3ACF"/>
    <w:rsid w:val="00DF4398"/>
    <w:rsid w:val="00DF4572"/>
    <w:rsid w:val="00DF4658"/>
    <w:rsid w:val="00DF6C8B"/>
    <w:rsid w:val="00DF6F17"/>
    <w:rsid w:val="00DF7858"/>
    <w:rsid w:val="00DF78FA"/>
    <w:rsid w:val="00DF7A1E"/>
    <w:rsid w:val="00E002F1"/>
    <w:rsid w:val="00E0082C"/>
    <w:rsid w:val="00E00CA2"/>
    <w:rsid w:val="00E0127A"/>
    <w:rsid w:val="00E0138F"/>
    <w:rsid w:val="00E01DAA"/>
    <w:rsid w:val="00E023E5"/>
    <w:rsid w:val="00E02432"/>
    <w:rsid w:val="00E03321"/>
    <w:rsid w:val="00E04022"/>
    <w:rsid w:val="00E041E5"/>
    <w:rsid w:val="00E05C31"/>
    <w:rsid w:val="00E06C76"/>
    <w:rsid w:val="00E0728F"/>
    <w:rsid w:val="00E0755C"/>
    <w:rsid w:val="00E11923"/>
    <w:rsid w:val="00E125D6"/>
    <w:rsid w:val="00E14A7E"/>
    <w:rsid w:val="00E14D01"/>
    <w:rsid w:val="00E151E1"/>
    <w:rsid w:val="00E16541"/>
    <w:rsid w:val="00E16D35"/>
    <w:rsid w:val="00E17619"/>
    <w:rsid w:val="00E17805"/>
    <w:rsid w:val="00E20668"/>
    <w:rsid w:val="00E20BBA"/>
    <w:rsid w:val="00E20F79"/>
    <w:rsid w:val="00E21278"/>
    <w:rsid w:val="00E2150C"/>
    <w:rsid w:val="00E2155E"/>
    <w:rsid w:val="00E22CCD"/>
    <w:rsid w:val="00E23A11"/>
    <w:rsid w:val="00E23FB7"/>
    <w:rsid w:val="00E24A27"/>
    <w:rsid w:val="00E258B3"/>
    <w:rsid w:val="00E25F89"/>
    <w:rsid w:val="00E26150"/>
    <w:rsid w:val="00E30082"/>
    <w:rsid w:val="00E30E45"/>
    <w:rsid w:val="00E31492"/>
    <w:rsid w:val="00E32138"/>
    <w:rsid w:val="00E32D62"/>
    <w:rsid w:val="00E339DC"/>
    <w:rsid w:val="00E33E15"/>
    <w:rsid w:val="00E33E38"/>
    <w:rsid w:val="00E358B3"/>
    <w:rsid w:val="00E35A5B"/>
    <w:rsid w:val="00E361B8"/>
    <w:rsid w:val="00E36A1B"/>
    <w:rsid w:val="00E36EAD"/>
    <w:rsid w:val="00E40AC5"/>
    <w:rsid w:val="00E41CB2"/>
    <w:rsid w:val="00E41D02"/>
    <w:rsid w:val="00E429ED"/>
    <w:rsid w:val="00E43F37"/>
    <w:rsid w:val="00E450ED"/>
    <w:rsid w:val="00E45980"/>
    <w:rsid w:val="00E45C32"/>
    <w:rsid w:val="00E46D28"/>
    <w:rsid w:val="00E476BA"/>
    <w:rsid w:val="00E4791B"/>
    <w:rsid w:val="00E47E31"/>
    <w:rsid w:val="00E501CB"/>
    <w:rsid w:val="00E50A97"/>
    <w:rsid w:val="00E50AC6"/>
    <w:rsid w:val="00E50F86"/>
    <w:rsid w:val="00E5157D"/>
    <w:rsid w:val="00E515E2"/>
    <w:rsid w:val="00E51830"/>
    <w:rsid w:val="00E51A82"/>
    <w:rsid w:val="00E51DDD"/>
    <w:rsid w:val="00E51FDD"/>
    <w:rsid w:val="00E52032"/>
    <w:rsid w:val="00E52435"/>
    <w:rsid w:val="00E53122"/>
    <w:rsid w:val="00E5351B"/>
    <w:rsid w:val="00E5356B"/>
    <w:rsid w:val="00E53D5C"/>
    <w:rsid w:val="00E53FA9"/>
    <w:rsid w:val="00E5414C"/>
    <w:rsid w:val="00E5478B"/>
    <w:rsid w:val="00E547B3"/>
    <w:rsid w:val="00E5533A"/>
    <w:rsid w:val="00E5733D"/>
    <w:rsid w:val="00E60735"/>
    <w:rsid w:val="00E60A88"/>
    <w:rsid w:val="00E60A8F"/>
    <w:rsid w:val="00E61CC0"/>
    <w:rsid w:val="00E6277B"/>
    <w:rsid w:val="00E63554"/>
    <w:rsid w:val="00E63CDF"/>
    <w:rsid w:val="00E64424"/>
    <w:rsid w:val="00E6481D"/>
    <w:rsid w:val="00E64C99"/>
    <w:rsid w:val="00E64CD3"/>
    <w:rsid w:val="00E6591D"/>
    <w:rsid w:val="00E66221"/>
    <w:rsid w:val="00E671C9"/>
    <w:rsid w:val="00E6743F"/>
    <w:rsid w:val="00E6745A"/>
    <w:rsid w:val="00E6758E"/>
    <w:rsid w:val="00E67E23"/>
    <w:rsid w:val="00E70016"/>
    <w:rsid w:val="00E70BC7"/>
    <w:rsid w:val="00E70CC0"/>
    <w:rsid w:val="00E70FBC"/>
    <w:rsid w:val="00E71157"/>
    <w:rsid w:val="00E728B4"/>
    <w:rsid w:val="00E72C01"/>
    <w:rsid w:val="00E741AC"/>
    <w:rsid w:val="00E74B14"/>
    <w:rsid w:val="00E75174"/>
    <w:rsid w:val="00E75B6F"/>
    <w:rsid w:val="00E75EBA"/>
    <w:rsid w:val="00E763B4"/>
    <w:rsid w:val="00E77848"/>
    <w:rsid w:val="00E77B8F"/>
    <w:rsid w:val="00E77E72"/>
    <w:rsid w:val="00E80514"/>
    <w:rsid w:val="00E80960"/>
    <w:rsid w:val="00E80C95"/>
    <w:rsid w:val="00E80E5B"/>
    <w:rsid w:val="00E816C5"/>
    <w:rsid w:val="00E816CB"/>
    <w:rsid w:val="00E81958"/>
    <w:rsid w:val="00E81CE0"/>
    <w:rsid w:val="00E81E1F"/>
    <w:rsid w:val="00E81E7C"/>
    <w:rsid w:val="00E8224D"/>
    <w:rsid w:val="00E8496E"/>
    <w:rsid w:val="00E8519F"/>
    <w:rsid w:val="00E8582E"/>
    <w:rsid w:val="00E85CC3"/>
    <w:rsid w:val="00E8644A"/>
    <w:rsid w:val="00E8786F"/>
    <w:rsid w:val="00E87B32"/>
    <w:rsid w:val="00E87E82"/>
    <w:rsid w:val="00E90279"/>
    <w:rsid w:val="00E90635"/>
    <w:rsid w:val="00E9086D"/>
    <w:rsid w:val="00E909A1"/>
    <w:rsid w:val="00E90BFF"/>
    <w:rsid w:val="00E91851"/>
    <w:rsid w:val="00E91F04"/>
    <w:rsid w:val="00E91F35"/>
    <w:rsid w:val="00E9375A"/>
    <w:rsid w:val="00E93BBE"/>
    <w:rsid w:val="00E93E19"/>
    <w:rsid w:val="00E9441F"/>
    <w:rsid w:val="00E949DF"/>
    <w:rsid w:val="00E94D74"/>
    <w:rsid w:val="00E95BA6"/>
    <w:rsid w:val="00E97648"/>
    <w:rsid w:val="00EA0E4A"/>
    <w:rsid w:val="00EA1A54"/>
    <w:rsid w:val="00EA1AED"/>
    <w:rsid w:val="00EA2226"/>
    <w:rsid w:val="00EA26FC"/>
    <w:rsid w:val="00EA2EFA"/>
    <w:rsid w:val="00EA3B5A"/>
    <w:rsid w:val="00EA410E"/>
    <w:rsid w:val="00EA4FD1"/>
    <w:rsid w:val="00EA50D3"/>
    <w:rsid w:val="00EA53C2"/>
    <w:rsid w:val="00EA5695"/>
    <w:rsid w:val="00EA5B0A"/>
    <w:rsid w:val="00EA65AD"/>
    <w:rsid w:val="00EA6A90"/>
    <w:rsid w:val="00EA7FCF"/>
    <w:rsid w:val="00EB0722"/>
    <w:rsid w:val="00EB099F"/>
    <w:rsid w:val="00EB0CA3"/>
    <w:rsid w:val="00EB0CCC"/>
    <w:rsid w:val="00EB104F"/>
    <w:rsid w:val="00EB15BC"/>
    <w:rsid w:val="00EB19E9"/>
    <w:rsid w:val="00EB1B27"/>
    <w:rsid w:val="00EB1DA8"/>
    <w:rsid w:val="00EB3B5C"/>
    <w:rsid w:val="00EB3E96"/>
    <w:rsid w:val="00EB4CFF"/>
    <w:rsid w:val="00EB4E9C"/>
    <w:rsid w:val="00EB5476"/>
    <w:rsid w:val="00EB5F64"/>
    <w:rsid w:val="00EB68BF"/>
    <w:rsid w:val="00EB6FFF"/>
    <w:rsid w:val="00EB70B0"/>
    <w:rsid w:val="00EB7633"/>
    <w:rsid w:val="00EB7736"/>
    <w:rsid w:val="00EC0454"/>
    <w:rsid w:val="00EC10F3"/>
    <w:rsid w:val="00EC1279"/>
    <w:rsid w:val="00EC13D3"/>
    <w:rsid w:val="00EC1BE5"/>
    <w:rsid w:val="00EC2B6D"/>
    <w:rsid w:val="00EC2C3D"/>
    <w:rsid w:val="00EC2E2D"/>
    <w:rsid w:val="00EC3B9A"/>
    <w:rsid w:val="00EC3F5D"/>
    <w:rsid w:val="00EC462B"/>
    <w:rsid w:val="00EC4723"/>
    <w:rsid w:val="00EC52C5"/>
    <w:rsid w:val="00EC56E0"/>
    <w:rsid w:val="00EC6057"/>
    <w:rsid w:val="00EC64FC"/>
    <w:rsid w:val="00EC6847"/>
    <w:rsid w:val="00EC7DB6"/>
    <w:rsid w:val="00ED02B0"/>
    <w:rsid w:val="00ED0736"/>
    <w:rsid w:val="00ED09F1"/>
    <w:rsid w:val="00ED162F"/>
    <w:rsid w:val="00ED2CF5"/>
    <w:rsid w:val="00ED2E52"/>
    <w:rsid w:val="00ED2EF5"/>
    <w:rsid w:val="00ED2FE0"/>
    <w:rsid w:val="00ED3024"/>
    <w:rsid w:val="00ED3DE9"/>
    <w:rsid w:val="00ED4772"/>
    <w:rsid w:val="00ED5FE4"/>
    <w:rsid w:val="00ED70F1"/>
    <w:rsid w:val="00ED71C5"/>
    <w:rsid w:val="00EE068B"/>
    <w:rsid w:val="00EE16FA"/>
    <w:rsid w:val="00EE1FEC"/>
    <w:rsid w:val="00EE2DB2"/>
    <w:rsid w:val="00EE2FCD"/>
    <w:rsid w:val="00EE33BF"/>
    <w:rsid w:val="00EE3C42"/>
    <w:rsid w:val="00EE3D4F"/>
    <w:rsid w:val="00EE4720"/>
    <w:rsid w:val="00EE534D"/>
    <w:rsid w:val="00EE5560"/>
    <w:rsid w:val="00EE65B6"/>
    <w:rsid w:val="00EE69F4"/>
    <w:rsid w:val="00EE6F1E"/>
    <w:rsid w:val="00EE706A"/>
    <w:rsid w:val="00EF0348"/>
    <w:rsid w:val="00EF13B2"/>
    <w:rsid w:val="00EF1A1B"/>
    <w:rsid w:val="00EF1F9C"/>
    <w:rsid w:val="00EF38F0"/>
    <w:rsid w:val="00EF3ABC"/>
    <w:rsid w:val="00EF40EF"/>
    <w:rsid w:val="00EF4366"/>
    <w:rsid w:val="00EF4422"/>
    <w:rsid w:val="00EF4654"/>
    <w:rsid w:val="00EF4CD6"/>
    <w:rsid w:val="00EF4F67"/>
    <w:rsid w:val="00EF55A0"/>
    <w:rsid w:val="00EF63D1"/>
    <w:rsid w:val="00EF6513"/>
    <w:rsid w:val="00EF661D"/>
    <w:rsid w:val="00EF6683"/>
    <w:rsid w:val="00EF7002"/>
    <w:rsid w:val="00EF769B"/>
    <w:rsid w:val="00EF77E1"/>
    <w:rsid w:val="00F027BA"/>
    <w:rsid w:val="00F033A2"/>
    <w:rsid w:val="00F03E79"/>
    <w:rsid w:val="00F0523B"/>
    <w:rsid w:val="00F0628D"/>
    <w:rsid w:val="00F06368"/>
    <w:rsid w:val="00F06651"/>
    <w:rsid w:val="00F07767"/>
    <w:rsid w:val="00F07B90"/>
    <w:rsid w:val="00F07DE6"/>
    <w:rsid w:val="00F1012D"/>
    <w:rsid w:val="00F1056C"/>
    <w:rsid w:val="00F10615"/>
    <w:rsid w:val="00F107F1"/>
    <w:rsid w:val="00F10AEC"/>
    <w:rsid w:val="00F10FC1"/>
    <w:rsid w:val="00F11093"/>
    <w:rsid w:val="00F112FD"/>
    <w:rsid w:val="00F118D1"/>
    <w:rsid w:val="00F11C5A"/>
    <w:rsid w:val="00F12231"/>
    <w:rsid w:val="00F124C3"/>
    <w:rsid w:val="00F12E0C"/>
    <w:rsid w:val="00F133A1"/>
    <w:rsid w:val="00F13ECD"/>
    <w:rsid w:val="00F14F2D"/>
    <w:rsid w:val="00F14F9A"/>
    <w:rsid w:val="00F155CE"/>
    <w:rsid w:val="00F16190"/>
    <w:rsid w:val="00F16BF2"/>
    <w:rsid w:val="00F17AFE"/>
    <w:rsid w:val="00F17DD1"/>
    <w:rsid w:val="00F17EAE"/>
    <w:rsid w:val="00F21560"/>
    <w:rsid w:val="00F21625"/>
    <w:rsid w:val="00F218D4"/>
    <w:rsid w:val="00F22122"/>
    <w:rsid w:val="00F22127"/>
    <w:rsid w:val="00F2250A"/>
    <w:rsid w:val="00F232EE"/>
    <w:rsid w:val="00F244A7"/>
    <w:rsid w:val="00F24788"/>
    <w:rsid w:val="00F24B19"/>
    <w:rsid w:val="00F251F3"/>
    <w:rsid w:val="00F262C6"/>
    <w:rsid w:val="00F2640F"/>
    <w:rsid w:val="00F27C34"/>
    <w:rsid w:val="00F27E46"/>
    <w:rsid w:val="00F301C2"/>
    <w:rsid w:val="00F302E1"/>
    <w:rsid w:val="00F30C22"/>
    <w:rsid w:val="00F30FCD"/>
    <w:rsid w:val="00F31211"/>
    <w:rsid w:val="00F31B22"/>
    <w:rsid w:val="00F31B49"/>
    <w:rsid w:val="00F31B8A"/>
    <w:rsid w:val="00F3233B"/>
    <w:rsid w:val="00F32F56"/>
    <w:rsid w:val="00F33D4F"/>
    <w:rsid w:val="00F34CD6"/>
    <w:rsid w:val="00F35501"/>
    <w:rsid w:val="00F35873"/>
    <w:rsid w:val="00F35920"/>
    <w:rsid w:val="00F3654C"/>
    <w:rsid w:val="00F366A5"/>
    <w:rsid w:val="00F36C5F"/>
    <w:rsid w:val="00F36C7D"/>
    <w:rsid w:val="00F36EE3"/>
    <w:rsid w:val="00F37259"/>
    <w:rsid w:val="00F3783B"/>
    <w:rsid w:val="00F37CD4"/>
    <w:rsid w:val="00F37CDB"/>
    <w:rsid w:val="00F405A4"/>
    <w:rsid w:val="00F41747"/>
    <w:rsid w:val="00F417A8"/>
    <w:rsid w:val="00F41893"/>
    <w:rsid w:val="00F41F05"/>
    <w:rsid w:val="00F42463"/>
    <w:rsid w:val="00F433BD"/>
    <w:rsid w:val="00F44EC5"/>
    <w:rsid w:val="00F460C6"/>
    <w:rsid w:val="00F46865"/>
    <w:rsid w:val="00F4729F"/>
    <w:rsid w:val="00F47498"/>
    <w:rsid w:val="00F506A0"/>
    <w:rsid w:val="00F512B2"/>
    <w:rsid w:val="00F5283D"/>
    <w:rsid w:val="00F52ABA"/>
    <w:rsid w:val="00F52BC7"/>
    <w:rsid w:val="00F530BB"/>
    <w:rsid w:val="00F53BF4"/>
    <w:rsid w:val="00F54266"/>
    <w:rsid w:val="00F55043"/>
    <w:rsid w:val="00F56DCF"/>
    <w:rsid w:val="00F57034"/>
    <w:rsid w:val="00F579DE"/>
    <w:rsid w:val="00F57B41"/>
    <w:rsid w:val="00F6056B"/>
    <w:rsid w:val="00F60BE9"/>
    <w:rsid w:val="00F61AE6"/>
    <w:rsid w:val="00F61FD8"/>
    <w:rsid w:val="00F629C8"/>
    <w:rsid w:val="00F62DBF"/>
    <w:rsid w:val="00F62E47"/>
    <w:rsid w:val="00F641FC"/>
    <w:rsid w:val="00F647F7"/>
    <w:rsid w:val="00F6583C"/>
    <w:rsid w:val="00F6589A"/>
    <w:rsid w:val="00F65AC8"/>
    <w:rsid w:val="00F65CF2"/>
    <w:rsid w:val="00F66186"/>
    <w:rsid w:val="00F6781D"/>
    <w:rsid w:val="00F6783E"/>
    <w:rsid w:val="00F67B07"/>
    <w:rsid w:val="00F67C72"/>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77C21"/>
    <w:rsid w:val="00F77C64"/>
    <w:rsid w:val="00F80399"/>
    <w:rsid w:val="00F80E7F"/>
    <w:rsid w:val="00F812C8"/>
    <w:rsid w:val="00F8132D"/>
    <w:rsid w:val="00F814D5"/>
    <w:rsid w:val="00F817AF"/>
    <w:rsid w:val="00F818AE"/>
    <w:rsid w:val="00F819B7"/>
    <w:rsid w:val="00F81B40"/>
    <w:rsid w:val="00F81C7F"/>
    <w:rsid w:val="00F820C4"/>
    <w:rsid w:val="00F83078"/>
    <w:rsid w:val="00F83540"/>
    <w:rsid w:val="00F83829"/>
    <w:rsid w:val="00F84069"/>
    <w:rsid w:val="00F843D7"/>
    <w:rsid w:val="00F84698"/>
    <w:rsid w:val="00F85153"/>
    <w:rsid w:val="00F85536"/>
    <w:rsid w:val="00F8657A"/>
    <w:rsid w:val="00F8679A"/>
    <w:rsid w:val="00F87117"/>
    <w:rsid w:val="00F8736C"/>
    <w:rsid w:val="00F876AF"/>
    <w:rsid w:val="00F9030E"/>
    <w:rsid w:val="00F9084F"/>
    <w:rsid w:val="00F90990"/>
    <w:rsid w:val="00F90ADB"/>
    <w:rsid w:val="00F90D69"/>
    <w:rsid w:val="00F90E78"/>
    <w:rsid w:val="00F91209"/>
    <w:rsid w:val="00F91A6D"/>
    <w:rsid w:val="00F9221F"/>
    <w:rsid w:val="00F92E62"/>
    <w:rsid w:val="00F93163"/>
    <w:rsid w:val="00F931C7"/>
    <w:rsid w:val="00F93559"/>
    <w:rsid w:val="00F93838"/>
    <w:rsid w:val="00F93D72"/>
    <w:rsid w:val="00F93E65"/>
    <w:rsid w:val="00F94070"/>
    <w:rsid w:val="00F942F1"/>
    <w:rsid w:val="00F950B5"/>
    <w:rsid w:val="00F9513F"/>
    <w:rsid w:val="00F958FF"/>
    <w:rsid w:val="00F963EE"/>
    <w:rsid w:val="00F9761C"/>
    <w:rsid w:val="00F977F2"/>
    <w:rsid w:val="00F97908"/>
    <w:rsid w:val="00F97B43"/>
    <w:rsid w:val="00FA07F8"/>
    <w:rsid w:val="00FA105C"/>
    <w:rsid w:val="00FA1475"/>
    <w:rsid w:val="00FA148A"/>
    <w:rsid w:val="00FA1629"/>
    <w:rsid w:val="00FA27C8"/>
    <w:rsid w:val="00FA3B76"/>
    <w:rsid w:val="00FA3D67"/>
    <w:rsid w:val="00FA487C"/>
    <w:rsid w:val="00FA4D66"/>
    <w:rsid w:val="00FA4E1F"/>
    <w:rsid w:val="00FA5A4E"/>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B6196"/>
    <w:rsid w:val="00FC0150"/>
    <w:rsid w:val="00FC03AB"/>
    <w:rsid w:val="00FC0AD6"/>
    <w:rsid w:val="00FC160B"/>
    <w:rsid w:val="00FC3004"/>
    <w:rsid w:val="00FC31C2"/>
    <w:rsid w:val="00FC3A5E"/>
    <w:rsid w:val="00FC3CD3"/>
    <w:rsid w:val="00FC4729"/>
    <w:rsid w:val="00FC481C"/>
    <w:rsid w:val="00FC4A8C"/>
    <w:rsid w:val="00FC4F22"/>
    <w:rsid w:val="00FC51B8"/>
    <w:rsid w:val="00FC53DB"/>
    <w:rsid w:val="00FC5C08"/>
    <w:rsid w:val="00FC5F24"/>
    <w:rsid w:val="00FC5FC2"/>
    <w:rsid w:val="00FC6177"/>
    <w:rsid w:val="00FC63D1"/>
    <w:rsid w:val="00FC66F9"/>
    <w:rsid w:val="00FC7528"/>
    <w:rsid w:val="00FD00AD"/>
    <w:rsid w:val="00FD00C7"/>
    <w:rsid w:val="00FD0459"/>
    <w:rsid w:val="00FD0572"/>
    <w:rsid w:val="00FD1A97"/>
    <w:rsid w:val="00FD2D7B"/>
    <w:rsid w:val="00FD33D3"/>
    <w:rsid w:val="00FD37F6"/>
    <w:rsid w:val="00FD4589"/>
    <w:rsid w:val="00FD473E"/>
    <w:rsid w:val="00FD4E76"/>
    <w:rsid w:val="00FD5108"/>
    <w:rsid w:val="00FD66CE"/>
    <w:rsid w:val="00FD7AD1"/>
    <w:rsid w:val="00FD7DF9"/>
    <w:rsid w:val="00FE0B03"/>
    <w:rsid w:val="00FE0B51"/>
    <w:rsid w:val="00FE0B78"/>
    <w:rsid w:val="00FE0ED4"/>
    <w:rsid w:val="00FE15C3"/>
    <w:rsid w:val="00FE1CDA"/>
    <w:rsid w:val="00FE1EAB"/>
    <w:rsid w:val="00FE30FE"/>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E73"/>
    <w:rsid w:val="00FF2F45"/>
    <w:rsid w:val="00FF30FB"/>
    <w:rsid w:val="00FF4AE2"/>
    <w:rsid w:val="00FF50A8"/>
    <w:rsid w:val="00FF571E"/>
    <w:rsid w:val="00FF58FB"/>
    <w:rsid w:val="00FF5A6B"/>
    <w:rsid w:val="00FF68AC"/>
    <w:rsid w:val="00FF6B8C"/>
    <w:rsid w:val="00FF6BD1"/>
    <w:rsid w:val="00FF6CC0"/>
    <w:rsid w:val="00FF7512"/>
    <w:rsid w:val="00FF7563"/>
    <w:rsid w:val="00FF780B"/>
    <w:rsid w:val="4FEF1068"/>
    <w:rsid w:val="79BD2F68"/>
    <w:rsid w:val="7EAF1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F7D1F19"/>
  <w15:docId w15:val="{7280C96B-A6AC-4B99-829A-FC0FEAFE4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qFormat="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1"/>
      </w:numPr>
      <w:tabs>
        <w:tab w:val="clear" w:pos="432"/>
      </w:tabs>
      <w:spacing w:before="120"/>
      <w:outlineLvl w:val="0"/>
    </w:pPr>
    <w:rPr>
      <w:b/>
      <w:bCs/>
      <w:sz w:val="28"/>
      <w:szCs w:val="28"/>
    </w:rPr>
  </w:style>
  <w:style w:type="paragraph" w:styleId="20">
    <w:name w:val="heading 2"/>
    <w:basedOn w:val="a"/>
    <w:next w:val="a"/>
    <w:uiPriority w:val="9"/>
    <w:qFormat/>
    <w:pPr>
      <w:keepNext/>
      <w:numPr>
        <w:ilvl w:val="1"/>
        <w:numId w:val="1"/>
      </w:numPr>
      <w:spacing w:before="120"/>
      <w:outlineLvl w:val="1"/>
    </w:pPr>
    <w:rPr>
      <w:b/>
      <w:bCs/>
      <w:sz w:val="24"/>
    </w:rPr>
  </w:style>
  <w:style w:type="paragraph" w:styleId="30">
    <w:name w:val="heading 3"/>
    <w:basedOn w:val="a"/>
    <w:next w:val="a"/>
    <w:qFormat/>
    <w:pPr>
      <w:keepNext/>
      <w:numPr>
        <w:ilvl w:val="2"/>
        <w:numId w:val="1"/>
      </w:numPr>
      <w:spacing w:before="120"/>
      <w:outlineLvl w:val="2"/>
    </w:pPr>
    <w:rPr>
      <w:b/>
    </w:rPr>
  </w:style>
  <w:style w:type="paragraph" w:styleId="4">
    <w:name w:val="heading 4"/>
    <w:basedOn w:val="a"/>
    <w:next w:val="a"/>
    <w:uiPriority w:val="9"/>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basedOn w:val="a"/>
    <w:next w:val="a"/>
    <w:uiPriority w:val="9"/>
    <w:qFormat/>
    <w:pPr>
      <w:numPr>
        <w:ilvl w:val="7"/>
        <w:numId w:val="1"/>
      </w:numPr>
      <w:spacing w:before="240" w:after="60"/>
      <w:outlineLvl w:val="7"/>
    </w:pPr>
    <w:rPr>
      <w:i/>
      <w:iCs/>
      <w:sz w:val="24"/>
      <w:szCs w:val="24"/>
    </w:rPr>
  </w:style>
  <w:style w:type="paragraph" w:styleId="9">
    <w:name w:val="heading 9"/>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annotation text"/>
    <w:basedOn w:val="a"/>
    <w:link w:val="a8"/>
    <w:unhideWhenUsed/>
    <w:qFormat/>
    <w:pPr>
      <w:jc w:val="left"/>
    </w:pPr>
  </w:style>
  <w:style w:type="paragraph" w:styleId="3">
    <w:name w:val="List Bullet 3"/>
    <w:basedOn w:val="a"/>
    <w:pPr>
      <w:numPr>
        <w:numId w:val="2"/>
      </w:numPr>
      <w:autoSpaceDE/>
      <w:autoSpaceDN/>
      <w:adjustRightInd/>
      <w:snapToGrid/>
      <w:spacing w:after="240"/>
      <w:jc w:val="left"/>
    </w:pPr>
    <w:rPr>
      <w:rFonts w:eastAsia="Times New Roman"/>
      <w:sz w:val="24"/>
      <w:szCs w:val="24"/>
      <w:lang w:val="zh-CN" w:eastAsia="zh-CN"/>
    </w:rPr>
  </w:style>
  <w:style w:type="paragraph" w:styleId="a9">
    <w:name w:val="Body Text"/>
    <w:basedOn w:val="a"/>
    <w:link w:val="aa"/>
    <w:rPr>
      <w:sz w:val="20"/>
      <w:szCs w:val="20"/>
    </w:rPr>
  </w:style>
  <w:style w:type="paragraph" w:styleId="21">
    <w:name w:val="List 2"/>
    <w:basedOn w:val="a"/>
    <w:semiHidden/>
    <w:unhideWhenUsed/>
    <w:pPr>
      <w:ind w:leftChars="200" w:left="100" w:hangingChars="200" w:hanging="200"/>
      <w:contextualSpacing/>
    </w:pPr>
  </w:style>
  <w:style w:type="paragraph" w:styleId="2">
    <w:name w:val="List Bullet 2"/>
    <w:basedOn w:val="a"/>
    <w:pPr>
      <w:numPr>
        <w:numId w:val="3"/>
      </w:numPr>
      <w:autoSpaceDE/>
      <w:autoSpaceDN/>
      <w:adjustRightInd/>
      <w:snapToGrid/>
      <w:spacing w:after="240"/>
      <w:jc w:val="left"/>
    </w:pPr>
    <w:rPr>
      <w:rFonts w:eastAsia="Times New Roman"/>
      <w:sz w:val="24"/>
      <w:szCs w:val="24"/>
      <w:lang w:val="zh-CN" w:eastAsia="zh-CN"/>
    </w:rPr>
  </w:style>
  <w:style w:type="paragraph" w:styleId="ab">
    <w:name w:val="Balloon Text"/>
    <w:basedOn w:val="a"/>
    <w:semiHidden/>
    <w:rPr>
      <w:rFonts w:ascii="Tahoma" w:hAnsi="Tahoma" w:cs="Tahoma"/>
      <w:sz w:val="16"/>
      <w:szCs w:val="16"/>
    </w:rPr>
  </w:style>
  <w:style w:type="paragraph" w:styleId="ac">
    <w:name w:val="footer"/>
    <w:basedOn w:val="a"/>
    <w:link w:val="ad"/>
    <w:uiPriority w:val="99"/>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rPr>
      <w:sz w:val="20"/>
      <w:szCs w:val="20"/>
    </w:rPr>
  </w:style>
  <w:style w:type="paragraph" w:styleId="22">
    <w:name w:val="Body Text 2"/>
    <w:basedOn w:val="a"/>
    <w:pPr>
      <w:spacing w:after="0"/>
      <w:jc w:val="left"/>
    </w:pPr>
    <w:rPr>
      <w:szCs w:val="20"/>
    </w:rPr>
  </w:style>
  <w:style w:type="paragraph" w:styleId="af1">
    <w:name w:val="Normal (Web)"/>
    <w:basedOn w:val="a"/>
    <w:uiPriority w:val="99"/>
    <w:unhideWhenUsed/>
    <w:pPr>
      <w:autoSpaceDE/>
      <w:autoSpaceDN/>
      <w:adjustRightInd/>
      <w:snapToGrid/>
      <w:spacing w:before="100" w:beforeAutospacing="1" w:after="100" w:afterAutospacing="1"/>
      <w:jc w:val="left"/>
    </w:pPr>
    <w:rPr>
      <w:rFonts w:eastAsia="Times New Roman"/>
      <w:sz w:val="24"/>
      <w:szCs w:val="24"/>
    </w:rPr>
  </w:style>
  <w:style w:type="paragraph" w:styleId="af2">
    <w:name w:val="annotation subject"/>
    <w:basedOn w:val="a7"/>
    <w:next w:val="a7"/>
    <w:link w:val="af3"/>
    <w:semiHidden/>
    <w:unhideWhenUsed/>
    <w:rPr>
      <w:b/>
      <w:bCs/>
    </w:rPr>
  </w:style>
  <w:style w:type="table" w:styleId="af4">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rPr>
      <w:color w:val="800080"/>
      <w:u w:val="single"/>
    </w:rPr>
  </w:style>
  <w:style w:type="character" w:styleId="af6">
    <w:name w:val="Hyperlink"/>
    <w:basedOn w:val="a0"/>
    <w:uiPriority w:val="99"/>
    <w:rPr>
      <w:color w:val="0000FF"/>
      <w:u w:val="single"/>
    </w:rPr>
  </w:style>
  <w:style w:type="character" w:styleId="af7">
    <w:name w:val="annotation reference"/>
    <w:basedOn w:val="a0"/>
    <w:unhideWhenUsed/>
    <w:qFormat/>
    <w:rPr>
      <w:sz w:val="21"/>
      <w:szCs w:val="21"/>
    </w:rPr>
  </w:style>
  <w:style w:type="character" w:styleId="af8">
    <w:name w:val="footnote reference"/>
    <w:basedOn w:val="a0"/>
    <w:semiHidden/>
    <w:rPr>
      <w:vertAlign w:val="superscript"/>
    </w:rPr>
  </w:style>
  <w:style w:type="character" w:customStyle="1" w:styleId="aa">
    <w:name w:val="正文文本 字符"/>
    <w:basedOn w:val="a0"/>
    <w:link w:val="a9"/>
  </w:style>
  <w:style w:type="character" w:customStyle="1" w:styleId="a4">
    <w:name w:val="题注 字符"/>
    <w:basedOn w:val="a0"/>
    <w:link w:val="a3"/>
    <w:rPr>
      <w:b/>
      <w:bCs/>
    </w:rPr>
  </w:style>
  <w:style w:type="paragraph" w:customStyle="1" w:styleId="References">
    <w:name w:val="References"/>
    <w:basedOn w:val="a"/>
    <w:pPr>
      <w:numPr>
        <w:numId w:val="4"/>
      </w:numPr>
      <w:adjustRightInd/>
      <w:spacing w:after="60"/>
    </w:pPr>
    <w:rPr>
      <w:sz w:val="20"/>
      <w:szCs w:val="16"/>
    </w:rPr>
  </w:style>
  <w:style w:type="paragraph" w:customStyle="1" w:styleId="Style26">
    <w:name w:val="_Style 26"/>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uiPriority w:val="99"/>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リスト段落,列出段落1,B"/>
    <w:basedOn w:val="a"/>
    <w:link w:val="afa"/>
    <w:uiPriority w:val="34"/>
    <w:qFormat/>
    <w:pPr>
      <w:autoSpaceDE/>
      <w:autoSpaceDN/>
      <w:adjustRightInd/>
      <w:snapToGrid/>
      <w:spacing w:after="0"/>
      <w:ind w:firstLine="420"/>
      <w:jc w:val="left"/>
    </w:pPr>
    <w:rPr>
      <w:rFonts w:ascii="宋体" w:hAnsi="宋体"/>
      <w:sz w:val="24"/>
      <w:szCs w:val="24"/>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rPr>
      <w:rFonts w:ascii="宋体" w:hAnsi="宋体"/>
      <w:sz w:val="24"/>
      <w:szCs w:val="24"/>
    </w:rPr>
  </w:style>
  <w:style w:type="paragraph" w:customStyle="1" w:styleId="textintend3">
    <w:name w:val="text intend 3"/>
    <w:basedOn w:val="a"/>
    <w:pPr>
      <w:numPr>
        <w:numId w:val="5"/>
      </w:numPr>
      <w:overflowPunct w:val="0"/>
      <w:snapToGrid/>
      <w:textAlignment w:val="baseline"/>
    </w:pPr>
    <w:rPr>
      <w:rFonts w:eastAsia="MS Mincho"/>
      <w:sz w:val="24"/>
      <w:szCs w:val="20"/>
      <w:lang w:eastAsia="en-GB"/>
    </w:rPr>
  </w:style>
  <w:style w:type="paragraph" w:customStyle="1" w:styleId="10">
    <w:name w:val="목록 단락1"/>
    <w:basedOn w:val="a"/>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a8">
    <w:name w:val="批注文字 字符"/>
    <w:basedOn w:val="a0"/>
    <w:link w:val="a7"/>
    <w:qFormat/>
    <w:rPr>
      <w:sz w:val="22"/>
      <w:szCs w:val="22"/>
    </w:rPr>
  </w:style>
  <w:style w:type="character" w:customStyle="1" w:styleId="af3">
    <w:name w:val="批注主题 字符"/>
    <w:basedOn w:val="a8"/>
    <w:link w:val="af2"/>
    <w:semiHidden/>
    <w:rPr>
      <w:b/>
      <w:bCs/>
      <w:sz w:val="22"/>
      <w:szCs w:val="22"/>
    </w:rPr>
  </w:style>
  <w:style w:type="paragraph" w:customStyle="1" w:styleId="11">
    <w:name w:val="修订1"/>
    <w:hidden/>
    <w:uiPriority w:val="99"/>
    <w:semiHidden/>
    <w:rPr>
      <w:sz w:val="22"/>
      <w:szCs w:val="22"/>
      <w:lang w:eastAsia="en-US"/>
    </w:rPr>
  </w:style>
  <w:style w:type="character" w:customStyle="1" w:styleId="apple-style-span">
    <w:name w:val="apple-style-span"/>
    <w:basedOn w:val="a0"/>
  </w:style>
  <w:style w:type="character" w:customStyle="1" w:styleId="B1Char1">
    <w:name w:val="B1 Char1"/>
    <w:link w:val="B1"/>
    <w:qFormat/>
    <w:rPr>
      <w:rFonts w:eastAsia="MS Mincho"/>
      <w:lang w:val="en-GB"/>
    </w:rPr>
  </w:style>
  <w:style w:type="character" w:customStyle="1" w:styleId="CaptionChar1">
    <w:name w:val="Caption Char1"/>
    <w:rPr>
      <w:rFonts w:eastAsia="宋体" w:cs="Times New Roman"/>
      <w:b/>
      <w:bCs/>
      <w:sz w:val="20"/>
      <w:szCs w:val="20"/>
      <w:lang w:val="en-GB"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TdocHeader2">
    <w:name w:val="Tdoc_Header_2"/>
    <w:basedOn w:val="a"/>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pPr>
      <w:tabs>
        <w:tab w:val="left" w:pos="1701"/>
        <w:tab w:val="right" w:pos="9639"/>
      </w:tabs>
      <w:autoSpaceDE/>
      <w:autoSpaceDN/>
      <w:adjustRightInd/>
      <w:snapToGrid/>
      <w:spacing w:after="240"/>
      <w:jc w:val="left"/>
    </w:pPr>
    <w:rPr>
      <w:rFonts w:eastAsia="Times New Roman"/>
      <w:b/>
      <w:sz w:val="24"/>
      <w:szCs w:val="24"/>
      <w:lang w:eastAsia="zh-CN"/>
    </w:rPr>
  </w:style>
  <w:style w:type="character" w:customStyle="1" w:styleId="apple-converted-space">
    <w:name w:val="apple-converted-space"/>
    <w:qFormat/>
  </w:style>
  <w:style w:type="paragraph" w:customStyle="1" w:styleId="textintend1">
    <w:name w:val="text intend 1"/>
    <w:basedOn w:val="a"/>
    <w:pPr>
      <w:numPr>
        <w:numId w:val="6"/>
      </w:numPr>
      <w:overflowPunct w:val="0"/>
      <w:snapToGrid/>
      <w:textAlignment w:val="baseline"/>
    </w:pPr>
    <w:rPr>
      <w:rFonts w:ascii="Calibri" w:eastAsia="MS Mincho" w:hAnsi="Calibri" w:cs="Calibri"/>
      <w:szCs w:val="20"/>
      <w:lang w:val="fi-FI" w:eastAsia="fi-FI"/>
    </w:rPr>
  </w:style>
  <w:style w:type="character" w:styleId="afb">
    <w:name w:val="Placeholder Text"/>
    <w:basedOn w:val="a0"/>
    <w:uiPriority w:val="99"/>
    <w:semiHidden/>
    <w:rPr>
      <w:color w:val="666666"/>
    </w:rPr>
  </w:style>
  <w:style w:type="paragraph" w:customStyle="1" w:styleId="Doc-text2">
    <w:name w:val="Doc-text2"/>
    <w:basedOn w:val="a"/>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32">
    <w:name w:val="列表段落 字符3"/>
    <w:uiPriority w:val="34"/>
    <w:qFormat/>
    <w:locked/>
    <w:rPr>
      <w:rFonts w:eastAsia="宋体"/>
      <w:lang w:eastAsia="ja-JP"/>
    </w:rPr>
  </w:style>
  <w:style w:type="paragraph" w:customStyle="1" w:styleId="StatementBody">
    <w:name w:val="Statement Body"/>
    <w:basedOn w:val="a"/>
    <w:qFormat/>
    <w:pPr>
      <w:numPr>
        <w:numId w:val="7"/>
      </w:numPr>
      <w:tabs>
        <w:tab w:val="left" w:pos="0"/>
      </w:tabs>
      <w:autoSpaceDE/>
      <w:autoSpaceDN/>
      <w:adjustRightInd/>
      <w:snapToGrid/>
      <w:spacing w:after="100" w:afterAutospacing="1"/>
      <w:ind w:left="0"/>
      <w:contextualSpacing/>
      <w:jc w:val="left"/>
    </w:pPr>
    <w:rPr>
      <w:rFonts w:eastAsia="Times New Roman"/>
      <w:szCs w:val="24"/>
      <w:lang w:eastAsia="ko-KR"/>
    </w:rPr>
  </w:style>
  <w:style w:type="paragraph" w:styleId="afc">
    <w:name w:val="Revision"/>
    <w:hidden/>
    <w:uiPriority w:val="99"/>
    <w:unhideWhenUsed/>
    <w:rsid w:val="00FE30FE"/>
    <w:rPr>
      <w:sz w:val="22"/>
      <w:szCs w:val="22"/>
      <w:lang w:eastAsia="en-US"/>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4161D"/>
    <w:rPr>
      <w:rFonts w:eastAsia="宋体"/>
      <w:lang w:eastAsia="ja-JP"/>
    </w:rPr>
  </w:style>
  <w:style w:type="paragraph" w:customStyle="1" w:styleId="TAL">
    <w:name w:val="TAL"/>
    <w:basedOn w:val="a"/>
    <w:link w:val="TALChar"/>
    <w:qFormat/>
    <w:rsid w:val="003D427A"/>
    <w:pPr>
      <w:keepNext/>
      <w:keepLines/>
      <w:autoSpaceDE/>
      <w:autoSpaceDN/>
      <w:adjustRightInd/>
      <w:snapToGrid/>
      <w:spacing w:after="0"/>
      <w:jc w:val="left"/>
    </w:pPr>
    <w:rPr>
      <w:rFonts w:ascii="Arial" w:eastAsiaTheme="minorEastAsia" w:hAnsi="Arial"/>
      <w:sz w:val="18"/>
      <w:szCs w:val="20"/>
      <w:lang w:val="en-GB"/>
    </w:rPr>
  </w:style>
  <w:style w:type="paragraph" w:customStyle="1" w:styleId="TAH">
    <w:name w:val="TAH"/>
    <w:basedOn w:val="TAC"/>
    <w:link w:val="TAHCar"/>
    <w:qFormat/>
    <w:rsid w:val="003D427A"/>
    <w:rPr>
      <w:b/>
    </w:rPr>
  </w:style>
  <w:style w:type="paragraph" w:customStyle="1" w:styleId="TAC">
    <w:name w:val="TAC"/>
    <w:basedOn w:val="TAL"/>
    <w:link w:val="TACChar"/>
    <w:qFormat/>
    <w:rsid w:val="003D427A"/>
    <w:pPr>
      <w:jc w:val="center"/>
    </w:pPr>
  </w:style>
  <w:style w:type="paragraph" w:customStyle="1" w:styleId="TAN">
    <w:name w:val="TAN"/>
    <w:basedOn w:val="TAL"/>
    <w:qFormat/>
    <w:rsid w:val="003D427A"/>
    <w:pPr>
      <w:ind w:left="851" w:hanging="851"/>
    </w:pPr>
  </w:style>
  <w:style w:type="character" w:customStyle="1" w:styleId="TAHCar">
    <w:name w:val="TAH Car"/>
    <w:link w:val="TAH"/>
    <w:qFormat/>
    <w:rsid w:val="003D427A"/>
    <w:rPr>
      <w:rFonts w:ascii="Arial" w:eastAsiaTheme="minorEastAsia" w:hAnsi="Arial"/>
      <w:b/>
      <w:sz w:val="18"/>
      <w:lang w:val="en-GB" w:eastAsia="en-US"/>
    </w:rPr>
  </w:style>
  <w:style w:type="character" w:customStyle="1" w:styleId="TALChar">
    <w:name w:val="TAL Char"/>
    <w:link w:val="TAL"/>
    <w:qFormat/>
    <w:locked/>
    <w:rsid w:val="003D427A"/>
    <w:rPr>
      <w:rFonts w:ascii="Arial" w:eastAsiaTheme="minorEastAsia" w:hAnsi="Arial"/>
      <w:sz w:val="18"/>
      <w:lang w:val="en-GB" w:eastAsia="en-US"/>
    </w:rPr>
  </w:style>
  <w:style w:type="character" w:customStyle="1" w:styleId="TACChar">
    <w:name w:val="TAC Char"/>
    <w:link w:val="TAC"/>
    <w:qFormat/>
    <w:rsid w:val="003D427A"/>
    <w:rPr>
      <w:rFonts w:ascii="Arial" w:eastAsiaTheme="minorEastAsia" w:hAnsi="Arial"/>
      <w:sz w:val="18"/>
      <w:lang w:val="en-GB" w:eastAsia="en-US"/>
    </w:rPr>
  </w:style>
  <w:style w:type="character" w:styleId="afd">
    <w:name w:val="Unresolved Mention"/>
    <w:basedOn w:val="a0"/>
    <w:uiPriority w:val="99"/>
    <w:semiHidden/>
    <w:unhideWhenUsed/>
    <w:rsid w:val="00265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418067-EB67-43AF-A312-67977830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7232</TotalTime>
  <Pages>17</Pages>
  <Words>7317</Words>
  <Characters>41711</Characters>
  <Application>Microsoft Office Word</Application>
  <DocSecurity>0</DocSecurity>
  <Lines>347</Lines>
  <Paragraphs>97</Paragraphs>
  <ScaleCrop>false</ScaleCrop>
  <Company>Huawei Technologies</Company>
  <LinksUpToDate>false</LinksUpToDate>
  <CharactersWithSpaces>48931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Huang Wenwen</cp:lastModifiedBy>
  <cp:revision>552</cp:revision>
  <cp:lastPrinted>2007-06-19T06:08:00Z</cp:lastPrinted>
  <dcterms:created xsi:type="dcterms:W3CDTF">2024-05-08T10:32:00Z</dcterms:created>
  <dcterms:modified xsi:type="dcterms:W3CDTF">2024-11-08T02:20:00Z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2052-6.9.0.8865</vt:lpwstr>
  </property>
  <property fmtid="{D5CDD505-2E9C-101B-9397-08002B2CF9AE}" pid="23" name="ICV">
    <vt:lpwstr>DF01F822B3324E14DDAEB566C4A4F6B0_42</vt:lpwstr>
  </property>
</Properties>
</file>